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580"/>
        <w:gridCol w:w="10"/>
        <w:gridCol w:w="5981"/>
      </w:tblGrid>
      <w:tr w:rsidR="00160D70" w:rsidRPr="008816AB" w:rsidTr="00C05D84">
        <w:tc>
          <w:tcPr>
            <w:tcW w:w="3755" w:type="dxa"/>
            <w:vMerge w:val="restart"/>
          </w:tcPr>
          <w:p w:rsidR="00160D70" w:rsidRPr="008816AB" w:rsidRDefault="00160D70" w:rsidP="008816AB">
            <w:pPr>
              <w:spacing w:before="500" w:line="240" w:lineRule="auto"/>
              <w:ind w:firstLine="0"/>
              <w:jc w:val="left"/>
            </w:pPr>
            <w:r w:rsidRPr="008816AB">
              <w:rPr>
                <w:noProof/>
              </w:rPr>
              <w:drawing>
                <wp:inline distT="0" distB="0" distL="0" distR="0" wp14:anchorId="3AF3670D" wp14:editId="26C52BA6">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Pr="008816AB" w:rsidRDefault="00160D70" w:rsidP="008816AB">
            <w:pPr>
              <w:spacing w:before="200" w:line="240" w:lineRule="auto"/>
              <w:ind w:firstLine="0"/>
              <w:jc w:val="center"/>
              <w:rPr>
                <w:b/>
              </w:rPr>
            </w:pPr>
            <w:r w:rsidRPr="008816AB">
              <w:rPr>
                <w:b/>
              </w:rPr>
              <w:t>Общество с ограниченной ответственностью «Гео</w:t>
            </w:r>
            <w:r w:rsidR="00614994" w:rsidRPr="008816AB">
              <w:rPr>
                <w:b/>
              </w:rPr>
              <w:t>В</w:t>
            </w:r>
            <w:r w:rsidRPr="008816AB">
              <w:rPr>
                <w:b/>
              </w:rPr>
              <w:t>ерсум»</w:t>
            </w:r>
          </w:p>
        </w:tc>
      </w:tr>
      <w:tr w:rsidR="00160D70" w:rsidRPr="008816AB" w:rsidTr="00C05D84">
        <w:tc>
          <w:tcPr>
            <w:tcW w:w="3755" w:type="dxa"/>
            <w:vMerge/>
          </w:tcPr>
          <w:p w:rsidR="00160D70" w:rsidRPr="008816AB" w:rsidRDefault="00160D70" w:rsidP="008816AB">
            <w:pPr>
              <w:spacing w:line="240" w:lineRule="auto"/>
              <w:ind w:firstLine="0"/>
              <w:jc w:val="left"/>
            </w:pPr>
          </w:p>
        </w:tc>
        <w:tc>
          <w:tcPr>
            <w:tcW w:w="5815" w:type="dxa"/>
            <w:gridSpan w:val="2"/>
          </w:tcPr>
          <w:p w:rsidR="00160D70" w:rsidRPr="008816AB" w:rsidRDefault="00160D70" w:rsidP="008816AB">
            <w:pPr>
              <w:spacing w:line="240" w:lineRule="auto"/>
              <w:ind w:firstLine="0"/>
              <w:jc w:val="left"/>
            </w:pPr>
            <w:r w:rsidRPr="008816AB">
              <w:rPr>
                <w:b/>
              </w:rPr>
              <w:t>Заказчик:</w:t>
            </w:r>
            <w:r w:rsidRPr="008816AB">
              <w:t xml:space="preserve"> Администрация местного самоуправления </w:t>
            </w:r>
            <w:r w:rsidR="0030163C" w:rsidRPr="008816AB">
              <w:t>Фиагдонского</w:t>
            </w:r>
            <w:r w:rsidRPr="008816AB">
              <w:t xml:space="preserve"> сельского поселения </w:t>
            </w:r>
            <w:r w:rsidR="00423E91" w:rsidRPr="008816AB">
              <w:t>Алагирского</w:t>
            </w:r>
            <w:r w:rsidRPr="008816AB">
              <w:t xml:space="preserve"> района РСО-Алания</w:t>
            </w:r>
          </w:p>
        </w:tc>
      </w:tr>
      <w:tr w:rsidR="00AE4E2A" w:rsidRPr="008816AB" w:rsidTr="00C05D84">
        <w:tc>
          <w:tcPr>
            <w:tcW w:w="3755" w:type="dxa"/>
          </w:tcPr>
          <w:p w:rsidR="00AE4E2A" w:rsidRPr="008816AB" w:rsidRDefault="00AE4E2A" w:rsidP="008816AB">
            <w:pPr>
              <w:spacing w:line="240" w:lineRule="auto"/>
              <w:ind w:firstLine="0"/>
              <w:jc w:val="left"/>
            </w:pPr>
          </w:p>
        </w:tc>
        <w:tc>
          <w:tcPr>
            <w:tcW w:w="5815" w:type="dxa"/>
            <w:gridSpan w:val="2"/>
          </w:tcPr>
          <w:p w:rsidR="00AE4E2A" w:rsidRPr="008816AB" w:rsidRDefault="00AE4E2A" w:rsidP="008816AB">
            <w:pPr>
              <w:spacing w:line="240" w:lineRule="auto"/>
              <w:ind w:firstLine="0"/>
              <w:jc w:val="left"/>
              <w:rPr>
                <w:b/>
              </w:rPr>
            </w:pPr>
          </w:p>
          <w:p w:rsidR="00AE4E2A" w:rsidRPr="008816AB" w:rsidRDefault="00AE4E2A" w:rsidP="008816AB">
            <w:pPr>
              <w:spacing w:line="240" w:lineRule="auto"/>
              <w:ind w:firstLine="0"/>
              <w:jc w:val="left"/>
              <w:rPr>
                <w:b/>
              </w:rPr>
            </w:pPr>
            <w:r w:rsidRPr="008816AB">
              <w:rPr>
                <w:b/>
              </w:rPr>
              <w:t xml:space="preserve">Договор: </w:t>
            </w:r>
            <w:r w:rsidRPr="008816AB">
              <w:t xml:space="preserve">№______________ </w:t>
            </w:r>
            <w:proofErr w:type="gramStart"/>
            <w:r w:rsidRPr="008816AB">
              <w:t>от</w:t>
            </w:r>
            <w:proofErr w:type="gramEnd"/>
            <w:r w:rsidRPr="008816AB">
              <w:t xml:space="preserve"> ____________</w:t>
            </w:r>
          </w:p>
        </w:tc>
      </w:tr>
      <w:tr w:rsidR="004A4962" w:rsidRPr="008816AB" w:rsidTr="00C05D84">
        <w:tc>
          <w:tcPr>
            <w:tcW w:w="9570" w:type="dxa"/>
            <w:gridSpan w:val="3"/>
          </w:tcPr>
          <w:p w:rsidR="004A4962" w:rsidRPr="008816AB" w:rsidRDefault="004A4962" w:rsidP="008816AB">
            <w:pPr>
              <w:spacing w:after="200" w:line="240" w:lineRule="auto"/>
              <w:ind w:firstLine="0"/>
              <w:jc w:val="left"/>
            </w:pPr>
          </w:p>
          <w:p w:rsidR="00AE4E2A" w:rsidRPr="008816AB" w:rsidRDefault="00AE4E2A" w:rsidP="008816AB">
            <w:pPr>
              <w:spacing w:after="200" w:line="240" w:lineRule="auto"/>
              <w:ind w:firstLine="0"/>
              <w:jc w:val="left"/>
            </w:pPr>
          </w:p>
          <w:p w:rsidR="00AE4E2A" w:rsidRPr="008816AB" w:rsidRDefault="00AE4E2A" w:rsidP="008816AB">
            <w:pPr>
              <w:spacing w:after="200" w:line="240" w:lineRule="auto"/>
              <w:ind w:firstLine="0"/>
              <w:jc w:val="left"/>
            </w:pPr>
          </w:p>
        </w:tc>
      </w:tr>
      <w:tr w:rsidR="004A4962" w:rsidRPr="008816AB" w:rsidTr="00C05D84">
        <w:tc>
          <w:tcPr>
            <w:tcW w:w="9570" w:type="dxa"/>
            <w:gridSpan w:val="3"/>
          </w:tcPr>
          <w:p w:rsidR="004A4962" w:rsidRPr="008816AB" w:rsidRDefault="004A4962" w:rsidP="008816AB">
            <w:pPr>
              <w:spacing w:line="240" w:lineRule="auto"/>
              <w:ind w:firstLine="0"/>
              <w:jc w:val="center"/>
              <w:rPr>
                <w:b/>
                <w:sz w:val="40"/>
                <w:szCs w:val="40"/>
              </w:rPr>
            </w:pPr>
            <w:r w:rsidRPr="008816AB">
              <w:rPr>
                <w:b/>
                <w:sz w:val="40"/>
                <w:szCs w:val="40"/>
              </w:rPr>
              <w:t>ГЕНЕРАЛЬН</w:t>
            </w:r>
            <w:r w:rsidR="00174DE0" w:rsidRPr="008816AB">
              <w:rPr>
                <w:b/>
                <w:sz w:val="40"/>
                <w:szCs w:val="40"/>
              </w:rPr>
              <w:t>ЫЙ</w:t>
            </w:r>
            <w:r w:rsidR="00A461BA" w:rsidRPr="008816AB">
              <w:rPr>
                <w:b/>
                <w:sz w:val="40"/>
                <w:szCs w:val="40"/>
              </w:rPr>
              <w:t xml:space="preserve"> ПЛАН</w:t>
            </w:r>
          </w:p>
          <w:p w:rsidR="004A4962" w:rsidRPr="008816AB" w:rsidRDefault="004A4962" w:rsidP="008816AB">
            <w:pPr>
              <w:spacing w:line="240" w:lineRule="auto"/>
              <w:ind w:firstLine="0"/>
              <w:jc w:val="center"/>
              <w:rPr>
                <w:b/>
                <w:sz w:val="40"/>
                <w:szCs w:val="40"/>
              </w:rPr>
            </w:pPr>
            <w:r w:rsidRPr="008816AB">
              <w:rPr>
                <w:b/>
                <w:sz w:val="40"/>
                <w:szCs w:val="40"/>
              </w:rPr>
              <w:t xml:space="preserve">МУНИЦИПАЛЬНОГО ОБРАЗОВАНИЯ </w:t>
            </w:r>
          </w:p>
          <w:p w:rsidR="004A4962" w:rsidRPr="008816AB" w:rsidRDefault="0030163C" w:rsidP="008816AB">
            <w:pPr>
              <w:spacing w:line="240" w:lineRule="auto"/>
              <w:ind w:firstLine="0"/>
              <w:jc w:val="center"/>
              <w:rPr>
                <w:b/>
                <w:sz w:val="40"/>
                <w:szCs w:val="40"/>
              </w:rPr>
            </w:pPr>
            <w:r w:rsidRPr="008816AB">
              <w:rPr>
                <w:b/>
                <w:sz w:val="40"/>
                <w:szCs w:val="40"/>
              </w:rPr>
              <w:t>ФИАГДОНСКОЕ</w:t>
            </w:r>
            <w:r w:rsidR="008327ED" w:rsidRPr="008816AB">
              <w:rPr>
                <w:b/>
                <w:sz w:val="40"/>
                <w:szCs w:val="40"/>
              </w:rPr>
              <w:t xml:space="preserve"> СЕЛЬСКОЕ ПОСЕЛЕНИЕ</w:t>
            </w:r>
          </w:p>
          <w:p w:rsidR="004A4962" w:rsidRPr="008816AB" w:rsidRDefault="00423E91" w:rsidP="008816AB">
            <w:pPr>
              <w:spacing w:line="240" w:lineRule="auto"/>
              <w:ind w:firstLine="0"/>
              <w:jc w:val="center"/>
            </w:pPr>
            <w:r w:rsidRPr="008816AB">
              <w:rPr>
                <w:b/>
                <w:sz w:val="40"/>
                <w:szCs w:val="40"/>
              </w:rPr>
              <w:t>АЛАГИРСКОГО</w:t>
            </w:r>
            <w:r w:rsidR="004A4962" w:rsidRPr="008816AB">
              <w:rPr>
                <w:b/>
                <w:sz w:val="40"/>
                <w:szCs w:val="40"/>
              </w:rPr>
              <w:t xml:space="preserve"> РАЙОНА </w:t>
            </w:r>
            <w:r w:rsidR="008327ED" w:rsidRPr="008816AB">
              <w:rPr>
                <w:b/>
                <w:sz w:val="40"/>
                <w:szCs w:val="40"/>
              </w:rPr>
              <w:t>РСО-АЛАНИЯ</w:t>
            </w:r>
          </w:p>
        </w:tc>
      </w:tr>
      <w:tr w:rsidR="004A4962" w:rsidRPr="008816AB" w:rsidTr="00C05D84">
        <w:tc>
          <w:tcPr>
            <w:tcW w:w="9570" w:type="dxa"/>
            <w:gridSpan w:val="3"/>
          </w:tcPr>
          <w:p w:rsidR="004A4962" w:rsidRPr="008816AB" w:rsidRDefault="004A4962" w:rsidP="008816AB">
            <w:pPr>
              <w:spacing w:after="200" w:line="240" w:lineRule="auto"/>
              <w:ind w:firstLine="0"/>
              <w:jc w:val="left"/>
            </w:pPr>
          </w:p>
        </w:tc>
      </w:tr>
      <w:tr w:rsidR="00AE4E2A" w:rsidRPr="008816AB" w:rsidTr="00C05D84">
        <w:trPr>
          <w:trHeight w:val="875"/>
        </w:trPr>
        <w:tc>
          <w:tcPr>
            <w:tcW w:w="9570" w:type="dxa"/>
            <w:gridSpan w:val="3"/>
          </w:tcPr>
          <w:p w:rsidR="00AE4E2A" w:rsidRPr="008816AB" w:rsidRDefault="00AE4E2A" w:rsidP="008816AB">
            <w:pPr>
              <w:spacing w:line="240" w:lineRule="auto"/>
              <w:ind w:firstLine="0"/>
              <w:jc w:val="center"/>
              <w:rPr>
                <w:b/>
                <w:sz w:val="32"/>
                <w:szCs w:val="32"/>
              </w:rPr>
            </w:pPr>
            <w:r w:rsidRPr="008816AB">
              <w:rPr>
                <w:b/>
                <w:sz w:val="32"/>
                <w:szCs w:val="32"/>
              </w:rPr>
              <w:t>ПОЯСНИТЕЛЬНАЯ ЗАПИСКА</w:t>
            </w:r>
          </w:p>
          <w:p w:rsidR="00AE4E2A" w:rsidRPr="008816AB" w:rsidRDefault="00AE4E2A" w:rsidP="008816AB">
            <w:pPr>
              <w:spacing w:line="240" w:lineRule="auto"/>
              <w:ind w:firstLine="0"/>
              <w:jc w:val="center"/>
              <w:rPr>
                <w:b/>
                <w:sz w:val="32"/>
                <w:szCs w:val="32"/>
              </w:rPr>
            </w:pPr>
            <w:r w:rsidRPr="008816AB">
              <w:rPr>
                <w:b/>
                <w:sz w:val="32"/>
                <w:szCs w:val="32"/>
              </w:rPr>
              <w:t>ТОМ 2. МАТЕРИАЛЫ ПО ОБОС</w:t>
            </w:r>
            <w:r w:rsidR="00AB11BB" w:rsidRPr="008816AB">
              <w:rPr>
                <w:b/>
                <w:sz w:val="32"/>
                <w:szCs w:val="32"/>
              </w:rPr>
              <w:t>Н</w:t>
            </w:r>
            <w:r w:rsidRPr="008816AB">
              <w:rPr>
                <w:b/>
                <w:sz w:val="32"/>
                <w:szCs w:val="32"/>
              </w:rPr>
              <w:t>ОВАНИЮ ПРОЕКТА</w:t>
            </w:r>
          </w:p>
          <w:p w:rsidR="0030163C" w:rsidRDefault="0030163C" w:rsidP="008816AB">
            <w:pPr>
              <w:spacing w:line="240" w:lineRule="auto"/>
              <w:ind w:firstLine="0"/>
              <w:jc w:val="center"/>
              <w:rPr>
                <w:b/>
              </w:rPr>
            </w:pPr>
          </w:p>
          <w:p w:rsidR="008816AB" w:rsidRDefault="008816AB" w:rsidP="008816AB">
            <w:pPr>
              <w:spacing w:line="240" w:lineRule="auto"/>
              <w:ind w:firstLine="0"/>
              <w:jc w:val="center"/>
              <w:rPr>
                <w:b/>
              </w:rPr>
            </w:pPr>
          </w:p>
          <w:p w:rsidR="008816AB" w:rsidRPr="008816AB" w:rsidRDefault="008816AB" w:rsidP="008816AB">
            <w:pPr>
              <w:spacing w:line="240" w:lineRule="auto"/>
              <w:ind w:firstLine="0"/>
              <w:jc w:val="center"/>
              <w:rPr>
                <w:b/>
              </w:rPr>
            </w:pPr>
          </w:p>
        </w:tc>
      </w:tr>
      <w:tr w:rsidR="00C05D84" w:rsidRPr="008816AB" w:rsidTr="00C05D84">
        <w:trPr>
          <w:trHeight w:val="4302"/>
        </w:trPr>
        <w:tc>
          <w:tcPr>
            <w:tcW w:w="4231" w:type="dxa"/>
            <w:gridSpan w:val="2"/>
            <w:vAlign w:val="center"/>
          </w:tcPr>
          <w:p w:rsidR="00C05D84" w:rsidRPr="008816AB" w:rsidRDefault="00C05D84" w:rsidP="008816AB">
            <w:pPr>
              <w:spacing w:line="240" w:lineRule="auto"/>
              <w:ind w:firstLine="0"/>
              <w:jc w:val="center"/>
              <w:rPr>
                <w:b/>
              </w:rPr>
            </w:pPr>
            <w:r w:rsidRPr="008816AB">
              <w:rPr>
                <w:noProof/>
              </w:rPr>
              <w:drawing>
                <wp:inline distT="0" distB="0" distL="0" distR="0" wp14:anchorId="2AF6F232" wp14:editId="5EB62A79">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C05D84" w:rsidRPr="008816AB" w:rsidRDefault="0030163C" w:rsidP="008816AB">
            <w:pPr>
              <w:spacing w:line="240" w:lineRule="auto"/>
              <w:ind w:firstLine="0"/>
              <w:jc w:val="center"/>
              <w:rPr>
                <w:b/>
              </w:rPr>
            </w:pPr>
            <w:r w:rsidRPr="008816AB">
              <w:rPr>
                <w:b/>
                <w:noProof/>
              </w:rPr>
              <w:drawing>
                <wp:inline distT="0" distB="0" distL="0" distR="0" wp14:anchorId="0D885AA6" wp14:editId="430A3AFE">
                  <wp:extent cx="3745042" cy="2527539"/>
                  <wp:effectExtent l="0" t="0" r="8255" b="6350"/>
                  <wp:docPr id="14" name="Рисунок 14" descr="C:\Users\geo\Desktop\0_ad0fd_efcdf543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0_ad0fd_efcdf543_XL.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45502" cy="2527850"/>
                          </a:xfrm>
                          <a:prstGeom prst="rect">
                            <a:avLst/>
                          </a:prstGeom>
                          <a:noFill/>
                          <a:ln>
                            <a:noFill/>
                          </a:ln>
                        </pic:spPr>
                      </pic:pic>
                    </a:graphicData>
                  </a:graphic>
                </wp:inline>
              </w:drawing>
            </w:r>
          </w:p>
        </w:tc>
      </w:tr>
    </w:tbl>
    <w:p w:rsidR="004A4962" w:rsidRDefault="004A4962" w:rsidP="008816AB">
      <w:pPr>
        <w:spacing w:after="200" w:line="240" w:lineRule="auto"/>
        <w:ind w:firstLine="0"/>
        <w:jc w:val="center"/>
        <w:rPr>
          <w:noProof/>
        </w:rPr>
      </w:pPr>
    </w:p>
    <w:p w:rsidR="008816AB" w:rsidRDefault="008816AB" w:rsidP="008816AB">
      <w:pPr>
        <w:spacing w:after="200" w:line="240" w:lineRule="auto"/>
        <w:ind w:firstLine="0"/>
        <w:jc w:val="center"/>
        <w:rPr>
          <w:noProof/>
        </w:rPr>
      </w:pPr>
    </w:p>
    <w:p w:rsidR="008816AB" w:rsidRPr="008816AB" w:rsidRDefault="008816AB" w:rsidP="008816AB">
      <w:pPr>
        <w:spacing w:after="200" w:line="240" w:lineRule="auto"/>
        <w:ind w:firstLine="0"/>
        <w:jc w:val="center"/>
        <w:rPr>
          <w:noProof/>
        </w:rPr>
      </w:pPr>
    </w:p>
    <w:p w:rsidR="004A4962" w:rsidRPr="008816AB" w:rsidRDefault="004A4962" w:rsidP="008816AB">
      <w:pPr>
        <w:spacing w:after="200" w:line="240" w:lineRule="auto"/>
        <w:ind w:firstLine="0"/>
        <w:jc w:val="center"/>
      </w:pPr>
    </w:p>
    <w:p w:rsidR="004A4962" w:rsidRPr="008816AB" w:rsidRDefault="00F86EEB" w:rsidP="008816AB">
      <w:pPr>
        <w:spacing w:after="200" w:line="240" w:lineRule="auto"/>
        <w:ind w:firstLine="0"/>
        <w:jc w:val="center"/>
        <w:rPr>
          <w:b/>
          <w:sz w:val="32"/>
          <w:szCs w:val="32"/>
        </w:rPr>
      </w:pPr>
      <w:r w:rsidRPr="008816AB">
        <w:rPr>
          <w:b/>
          <w:sz w:val="32"/>
          <w:szCs w:val="32"/>
        </w:rPr>
        <w:t>г</w:t>
      </w:r>
      <w:r w:rsidR="004A4962" w:rsidRPr="008816AB">
        <w:rPr>
          <w:b/>
          <w:sz w:val="32"/>
          <w:szCs w:val="32"/>
        </w:rPr>
        <w:t>. Ставро</w:t>
      </w:r>
      <w:r w:rsidR="004B43E1" w:rsidRPr="008816AB">
        <w:rPr>
          <w:b/>
          <w:sz w:val="32"/>
          <w:szCs w:val="32"/>
        </w:rPr>
        <w:t>п</w:t>
      </w:r>
      <w:r w:rsidR="004A4962" w:rsidRPr="008816AB">
        <w:rPr>
          <w:b/>
          <w:sz w:val="32"/>
          <w:szCs w:val="32"/>
        </w:rPr>
        <w:t>оль, 201</w:t>
      </w:r>
      <w:r w:rsidR="00AE4E2A" w:rsidRPr="008816AB">
        <w:rPr>
          <w:b/>
          <w:sz w:val="32"/>
          <w:szCs w:val="32"/>
        </w:rPr>
        <w:t>4</w:t>
      </w:r>
      <w:r w:rsidR="004A4962" w:rsidRPr="008816AB">
        <w:rPr>
          <w:b/>
          <w:sz w:val="32"/>
          <w:szCs w:val="32"/>
        </w:rPr>
        <w:br w:type="page"/>
      </w:r>
    </w:p>
    <w:p w:rsidR="004A4962" w:rsidRPr="008816AB" w:rsidRDefault="004A4962" w:rsidP="008816AB">
      <w:pPr>
        <w:spacing w:line="240" w:lineRule="auto"/>
        <w:ind w:firstLine="0"/>
        <w:jc w:val="center"/>
      </w:pPr>
      <w:r w:rsidRPr="008816AB">
        <w:rPr>
          <w:noProof/>
        </w:rPr>
        <w:lastRenderedPageBreak/>
        <w:t>ООО «</w:t>
      </w:r>
      <w:r w:rsidR="00AB11BB" w:rsidRPr="008816AB">
        <w:rPr>
          <w:noProof/>
        </w:rPr>
        <w:t>ГЕОВЕРСУМ</w:t>
      </w:r>
      <w:r w:rsidRPr="008816AB">
        <w:rPr>
          <w:noProof/>
        </w:rPr>
        <w:t>»</w:t>
      </w:r>
    </w:p>
    <w:p w:rsidR="004A4962" w:rsidRPr="008816AB" w:rsidRDefault="004A4962" w:rsidP="008816AB">
      <w:pPr>
        <w:tabs>
          <w:tab w:val="left" w:pos="9356"/>
        </w:tabs>
        <w:spacing w:line="240" w:lineRule="auto"/>
        <w:ind w:firstLine="0"/>
        <w:rPr>
          <w:b/>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8816AB" w:rsidTr="00AB11BB">
        <w:tc>
          <w:tcPr>
            <w:tcW w:w="2660" w:type="dxa"/>
          </w:tcPr>
          <w:p w:rsidR="00AB11BB" w:rsidRPr="008816AB" w:rsidRDefault="00AB11BB" w:rsidP="008816AB">
            <w:pPr>
              <w:tabs>
                <w:tab w:val="left" w:pos="9356"/>
              </w:tabs>
              <w:spacing w:line="240" w:lineRule="auto"/>
              <w:ind w:firstLine="0"/>
              <w:rPr>
                <w:b/>
              </w:rPr>
            </w:pPr>
            <w:r w:rsidRPr="008816AB">
              <w:rPr>
                <w:b/>
              </w:rPr>
              <w:t>Заказчик</w:t>
            </w:r>
          </w:p>
        </w:tc>
        <w:tc>
          <w:tcPr>
            <w:tcW w:w="6910" w:type="dxa"/>
          </w:tcPr>
          <w:p w:rsidR="00AB11BB" w:rsidRPr="008816AB" w:rsidRDefault="00AB11BB" w:rsidP="008816AB">
            <w:pPr>
              <w:tabs>
                <w:tab w:val="left" w:pos="9356"/>
              </w:tabs>
              <w:spacing w:line="240" w:lineRule="auto"/>
              <w:ind w:firstLine="0"/>
              <w:jc w:val="left"/>
            </w:pPr>
            <w:r w:rsidRPr="008816AB">
              <w:t xml:space="preserve">Администрация местного самоуправления </w:t>
            </w:r>
            <w:r w:rsidR="0030163C" w:rsidRPr="008816AB">
              <w:t>Фиагдонского</w:t>
            </w:r>
            <w:r w:rsidRPr="008816AB">
              <w:t xml:space="preserve"> сельского поселения </w:t>
            </w:r>
            <w:r w:rsidR="00C05D84" w:rsidRPr="008816AB">
              <w:t>Алагирского</w:t>
            </w:r>
            <w:r w:rsidRPr="008816AB">
              <w:t xml:space="preserve"> района РСО-Алания</w:t>
            </w:r>
          </w:p>
          <w:p w:rsidR="00AB11BB" w:rsidRPr="008816AB" w:rsidRDefault="00AB11BB" w:rsidP="008816AB">
            <w:pPr>
              <w:tabs>
                <w:tab w:val="left" w:pos="9356"/>
              </w:tabs>
              <w:spacing w:line="240" w:lineRule="auto"/>
              <w:ind w:firstLine="0"/>
            </w:pPr>
          </w:p>
        </w:tc>
      </w:tr>
      <w:tr w:rsidR="00AB11BB" w:rsidRPr="008816AB" w:rsidTr="00AB11BB">
        <w:tc>
          <w:tcPr>
            <w:tcW w:w="2660" w:type="dxa"/>
          </w:tcPr>
          <w:p w:rsidR="00AB11BB" w:rsidRPr="008816AB" w:rsidRDefault="00AB11BB" w:rsidP="008816AB">
            <w:pPr>
              <w:tabs>
                <w:tab w:val="left" w:pos="9356"/>
              </w:tabs>
              <w:spacing w:line="240" w:lineRule="auto"/>
              <w:ind w:firstLine="0"/>
              <w:rPr>
                <w:b/>
              </w:rPr>
            </w:pPr>
            <w:r w:rsidRPr="008816AB">
              <w:rPr>
                <w:b/>
              </w:rPr>
              <w:t>Договор:</w:t>
            </w:r>
          </w:p>
        </w:tc>
        <w:tc>
          <w:tcPr>
            <w:tcW w:w="6910" w:type="dxa"/>
          </w:tcPr>
          <w:p w:rsidR="00AB11BB" w:rsidRPr="008816AB" w:rsidRDefault="00AB11BB" w:rsidP="008816AB">
            <w:pPr>
              <w:tabs>
                <w:tab w:val="left" w:pos="9356"/>
              </w:tabs>
              <w:spacing w:line="240" w:lineRule="auto"/>
              <w:ind w:firstLine="0"/>
            </w:pPr>
            <w:r w:rsidRPr="008816AB">
              <w:t>№______________ от ____________</w:t>
            </w:r>
          </w:p>
        </w:tc>
      </w:tr>
    </w:tbl>
    <w:p w:rsidR="004A4962" w:rsidRPr="008816AB" w:rsidRDefault="004A4962" w:rsidP="008816AB">
      <w:pPr>
        <w:shd w:val="clear" w:color="auto" w:fill="FFFFFF" w:themeFill="background1"/>
        <w:tabs>
          <w:tab w:val="left" w:pos="9356"/>
        </w:tabs>
        <w:spacing w:line="240" w:lineRule="auto"/>
        <w:ind w:firstLine="0"/>
        <w:rPr>
          <w:b/>
          <w:color w:val="244061" w:themeColor="accent1" w:themeShade="80"/>
        </w:rPr>
      </w:pPr>
    </w:p>
    <w:p w:rsidR="004A4962" w:rsidRPr="008816AB" w:rsidRDefault="004A4962" w:rsidP="008816AB">
      <w:pPr>
        <w:tabs>
          <w:tab w:val="left" w:pos="3815"/>
        </w:tabs>
        <w:spacing w:line="240" w:lineRule="auto"/>
        <w:ind w:firstLine="0"/>
        <w:rPr>
          <w:color w:val="244061" w:themeColor="accent1" w:themeShade="80"/>
        </w:rPr>
      </w:pPr>
    </w:p>
    <w:p w:rsidR="004A4B27" w:rsidRPr="008816AB" w:rsidRDefault="004A4B27" w:rsidP="008816AB">
      <w:pPr>
        <w:tabs>
          <w:tab w:val="left" w:pos="3815"/>
        </w:tabs>
        <w:spacing w:line="240" w:lineRule="auto"/>
        <w:ind w:firstLine="0"/>
        <w:rPr>
          <w:color w:val="244061" w:themeColor="accent1" w:themeShade="80"/>
        </w:rPr>
      </w:pPr>
    </w:p>
    <w:p w:rsidR="004A4962" w:rsidRPr="008816AB" w:rsidRDefault="004A4962" w:rsidP="008816AB">
      <w:pPr>
        <w:tabs>
          <w:tab w:val="left" w:pos="9356"/>
        </w:tabs>
        <w:spacing w:line="240" w:lineRule="auto"/>
        <w:ind w:firstLine="0"/>
        <w:jc w:val="center"/>
        <w:rPr>
          <w:b/>
          <w:caps/>
          <w:color w:val="244061" w:themeColor="accent1" w:themeShade="80"/>
        </w:rPr>
      </w:pPr>
    </w:p>
    <w:p w:rsidR="00757CAE" w:rsidRPr="008816AB" w:rsidRDefault="00757CAE" w:rsidP="008816AB">
      <w:pPr>
        <w:spacing w:line="240" w:lineRule="auto"/>
        <w:ind w:firstLine="0"/>
        <w:jc w:val="center"/>
        <w:rPr>
          <w:b/>
          <w:sz w:val="40"/>
          <w:szCs w:val="40"/>
        </w:rPr>
      </w:pPr>
      <w:r w:rsidRPr="008816AB">
        <w:rPr>
          <w:b/>
          <w:sz w:val="40"/>
          <w:szCs w:val="40"/>
        </w:rPr>
        <w:t xml:space="preserve">ГЕНЕРАЛЬНЫЙ ПЛАН </w:t>
      </w:r>
    </w:p>
    <w:p w:rsidR="00757CAE" w:rsidRPr="008816AB" w:rsidRDefault="00757CAE" w:rsidP="008816AB">
      <w:pPr>
        <w:spacing w:line="240" w:lineRule="auto"/>
        <w:ind w:firstLine="0"/>
        <w:jc w:val="center"/>
        <w:rPr>
          <w:b/>
          <w:sz w:val="40"/>
          <w:szCs w:val="40"/>
        </w:rPr>
      </w:pPr>
      <w:r w:rsidRPr="008816AB">
        <w:rPr>
          <w:b/>
          <w:sz w:val="40"/>
          <w:szCs w:val="40"/>
        </w:rPr>
        <w:t xml:space="preserve">МУНИЦИПАЛЬНОГО ОБРАЗОВАНИЯ </w:t>
      </w:r>
    </w:p>
    <w:p w:rsidR="00AB11BB" w:rsidRPr="008816AB" w:rsidRDefault="0030163C" w:rsidP="008816AB">
      <w:pPr>
        <w:snapToGrid w:val="0"/>
        <w:spacing w:line="240" w:lineRule="auto"/>
        <w:ind w:firstLine="0"/>
        <w:jc w:val="center"/>
        <w:rPr>
          <w:b/>
          <w:sz w:val="40"/>
          <w:szCs w:val="40"/>
        </w:rPr>
      </w:pPr>
      <w:r w:rsidRPr="008816AB">
        <w:rPr>
          <w:b/>
          <w:sz w:val="40"/>
          <w:szCs w:val="40"/>
        </w:rPr>
        <w:t>ФИАГДОНСКОЕ</w:t>
      </w:r>
      <w:r w:rsidR="00AB11BB" w:rsidRPr="008816AB">
        <w:rPr>
          <w:b/>
          <w:sz w:val="40"/>
          <w:szCs w:val="40"/>
        </w:rPr>
        <w:t xml:space="preserve"> СЕЛЬСКОЕ ПОСЕЛЕНИЕ</w:t>
      </w:r>
    </w:p>
    <w:p w:rsidR="004A4962" w:rsidRPr="008816AB" w:rsidRDefault="00C05D84" w:rsidP="008816AB">
      <w:pPr>
        <w:snapToGrid w:val="0"/>
        <w:spacing w:line="240" w:lineRule="auto"/>
        <w:ind w:firstLine="0"/>
        <w:jc w:val="center"/>
        <w:rPr>
          <w:sz w:val="40"/>
          <w:szCs w:val="40"/>
        </w:rPr>
      </w:pPr>
      <w:r w:rsidRPr="008816AB">
        <w:rPr>
          <w:b/>
          <w:sz w:val="40"/>
          <w:szCs w:val="40"/>
        </w:rPr>
        <w:t>АЛАГИРСКОГО</w:t>
      </w:r>
      <w:r w:rsidR="00AB11BB" w:rsidRPr="008816AB">
        <w:rPr>
          <w:b/>
          <w:sz w:val="40"/>
          <w:szCs w:val="40"/>
        </w:rPr>
        <w:t xml:space="preserve"> РАЙОНА РСО-АЛАНИЯ</w:t>
      </w:r>
    </w:p>
    <w:p w:rsidR="004A4962" w:rsidRPr="008816AB" w:rsidRDefault="004A4962" w:rsidP="008816AB">
      <w:pPr>
        <w:snapToGrid w:val="0"/>
        <w:spacing w:line="240" w:lineRule="auto"/>
        <w:ind w:firstLine="0"/>
        <w:jc w:val="center"/>
      </w:pPr>
    </w:p>
    <w:p w:rsidR="00AB11BB" w:rsidRPr="008816AB" w:rsidRDefault="00AB11BB" w:rsidP="008816AB">
      <w:pPr>
        <w:snapToGrid w:val="0"/>
        <w:spacing w:line="240" w:lineRule="auto"/>
        <w:ind w:firstLine="0"/>
        <w:jc w:val="center"/>
      </w:pPr>
    </w:p>
    <w:p w:rsidR="004A4962" w:rsidRPr="008816AB" w:rsidRDefault="004A4962" w:rsidP="008816AB">
      <w:pPr>
        <w:snapToGrid w:val="0"/>
        <w:spacing w:line="240" w:lineRule="auto"/>
        <w:ind w:firstLine="0"/>
        <w:jc w:val="center"/>
        <w:rPr>
          <w:caps/>
          <w:sz w:val="32"/>
          <w:szCs w:val="32"/>
        </w:rPr>
      </w:pPr>
      <w:r w:rsidRPr="008816AB">
        <w:rPr>
          <w:caps/>
          <w:sz w:val="32"/>
          <w:szCs w:val="32"/>
        </w:rPr>
        <w:t>ТОМ 2.</w:t>
      </w:r>
    </w:p>
    <w:p w:rsidR="004A4962" w:rsidRPr="008816AB" w:rsidRDefault="004A4962" w:rsidP="008816AB">
      <w:pPr>
        <w:spacing w:line="240" w:lineRule="auto"/>
        <w:ind w:firstLine="0"/>
        <w:jc w:val="center"/>
        <w:rPr>
          <w:sz w:val="32"/>
          <w:szCs w:val="32"/>
        </w:rPr>
      </w:pPr>
      <w:r w:rsidRPr="008816AB">
        <w:rPr>
          <w:sz w:val="32"/>
          <w:szCs w:val="32"/>
        </w:rPr>
        <w:t>МАТЕРИАЛЫ</w:t>
      </w:r>
      <w:r w:rsidR="00AB11BB" w:rsidRPr="008816AB">
        <w:rPr>
          <w:sz w:val="32"/>
          <w:szCs w:val="32"/>
        </w:rPr>
        <w:t xml:space="preserve"> </w:t>
      </w:r>
      <w:r w:rsidRPr="008816AB">
        <w:rPr>
          <w:sz w:val="32"/>
          <w:szCs w:val="32"/>
        </w:rPr>
        <w:t>ПО ОБОСНОВАНИЮ ПРОЕКТА</w:t>
      </w:r>
    </w:p>
    <w:p w:rsidR="004A4962" w:rsidRPr="008816AB" w:rsidRDefault="004A4962" w:rsidP="008816AB">
      <w:pPr>
        <w:spacing w:line="240" w:lineRule="auto"/>
        <w:ind w:firstLine="0"/>
      </w:pPr>
    </w:p>
    <w:p w:rsidR="004A4962" w:rsidRPr="008816AB" w:rsidRDefault="004A4962" w:rsidP="008816AB">
      <w:pPr>
        <w:spacing w:line="240" w:lineRule="auto"/>
        <w:ind w:firstLine="0"/>
      </w:pPr>
    </w:p>
    <w:p w:rsidR="00AB11BB" w:rsidRPr="008816AB" w:rsidRDefault="00AB11BB" w:rsidP="008816AB">
      <w:pPr>
        <w:spacing w:line="240" w:lineRule="auto"/>
        <w:ind w:firstLine="0"/>
      </w:pPr>
    </w:p>
    <w:p w:rsidR="00AB11BB" w:rsidRPr="008816AB" w:rsidRDefault="00AB11BB" w:rsidP="008816AB">
      <w:pPr>
        <w:spacing w:line="240" w:lineRule="auto"/>
        <w:ind w:firstLine="0"/>
      </w:pPr>
    </w:p>
    <w:p w:rsidR="00AB11BB" w:rsidRPr="008816AB" w:rsidRDefault="00AB11BB" w:rsidP="008816AB">
      <w:pPr>
        <w:spacing w:line="240" w:lineRule="auto"/>
        <w:ind w:firstLine="0"/>
      </w:pPr>
    </w:p>
    <w:p w:rsidR="00AB11BB" w:rsidRPr="008816AB" w:rsidRDefault="00AB11BB" w:rsidP="008816AB">
      <w:pPr>
        <w:spacing w:line="240" w:lineRule="auto"/>
        <w:ind w:firstLine="0"/>
      </w:pPr>
    </w:p>
    <w:p w:rsidR="004A4962" w:rsidRPr="008816AB" w:rsidRDefault="004A4962" w:rsidP="008816AB">
      <w:pPr>
        <w:spacing w:line="240" w:lineRule="auto"/>
        <w:ind w:firstLine="0"/>
      </w:pPr>
    </w:p>
    <w:tbl>
      <w:tblPr>
        <w:tblW w:w="9991" w:type="dxa"/>
        <w:tblInd w:w="108" w:type="dxa"/>
        <w:tblLayout w:type="fixed"/>
        <w:tblLook w:val="0000" w:firstRow="0" w:lastRow="0" w:firstColumn="0" w:lastColumn="0" w:noHBand="0" w:noVBand="0"/>
      </w:tblPr>
      <w:tblGrid>
        <w:gridCol w:w="4253"/>
        <w:gridCol w:w="5738"/>
      </w:tblGrid>
      <w:tr w:rsidR="004A4962" w:rsidRPr="008816AB" w:rsidTr="00AB11BB">
        <w:trPr>
          <w:trHeight w:val="354"/>
        </w:trPr>
        <w:tc>
          <w:tcPr>
            <w:tcW w:w="4253" w:type="dxa"/>
          </w:tcPr>
          <w:p w:rsidR="004A4962" w:rsidRPr="008816AB" w:rsidRDefault="008F41D9" w:rsidP="008816AB">
            <w:pPr>
              <w:snapToGrid w:val="0"/>
              <w:spacing w:line="240" w:lineRule="auto"/>
              <w:ind w:firstLine="0"/>
              <w:jc w:val="left"/>
              <w:rPr>
                <w:b/>
                <w:sz w:val="28"/>
                <w:szCs w:val="28"/>
              </w:rPr>
            </w:pPr>
            <w:r w:rsidRPr="008816AB">
              <w:rPr>
                <w:b/>
                <w:sz w:val="28"/>
                <w:szCs w:val="28"/>
              </w:rPr>
              <w:t>Д</w:t>
            </w:r>
            <w:r w:rsidR="004A4962" w:rsidRPr="008816AB">
              <w:rPr>
                <w:b/>
                <w:sz w:val="28"/>
                <w:szCs w:val="28"/>
              </w:rPr>
              <w:t>иректор</w:t>
            </w:r>
          </w:p>
        </w:tc>
        <w:tc>
          <w:tcPr>
            <w:tcW w:w="5738" w:type="dxa"/>
          </w:tcPr>
          <w:p w:rsidR="004A4962" w:rsidRPr="008816AB" w:rsidRDefault="00AB11BB" w:rsidP="008816AB">
            <w:pPr>
              <w:snapToGrid w:val="0"/>
              <w:spacing w:line="240" w:lineRule="auto"/>
              <w:ind w:left="2727" w:firstLine="0"/>
              <w:jc w:val="left"/>
              <w:rPr>
                <w:b/>
                <w:sz w:val="28"/>
                <w:szCs w:val="28"/>
              </w:rPr>
            </w:pPr>
            <w:r w:rsidRPr="008816AB">
              <w:rPr>
                <w:b/>
                <w:sz w:val="28"/>
                <w:szCs w:val="28"/>
              </w:rPr>
              <w:t>М</w:t>
            </w:r>
            <w:r w:rsidR="00F86EEB" w:rsidRPr="008816AB">
              <w:rPr>
                <w:b/>
                <w:sz w:val="28"/>
                <w:szCs w:val="28"/>
              </w:rPr>
              <w:t>.</w:t>
            </w:r>
            <w:r w:rsidRPr="008816AB">
              <w:rPr>
                <w:b/>
                <w:sz w:val="28"/>
                <w:szCs w:val="28"/>
              </w:rPr>
              <w:t>В</w:t>
            </w:r>
            <w:r w:rsidR="00F86EEB" w:rsidRPr="008816AB">
              <w:rPr>
                <w:b/>
                <w:sz w:val="28"/>
                <w:szCs w:val="28"/>
              </w:rPr>
              <w:t xml:space="preserve">. </w:t>
            </w:r>
            <w:r w:rsidRPr="008816AB">
              <w:rPr>
                <w:b/>
                <w:sz w:val="28"/>
                <w:szCs w:val="28"/>
              </w:rPr>
              <w:t>Черномуров</w:t>
            </w:r>
          </w:p>
        </w:tc>
      </w:tr>
    </w:tbl>
    <w:p w:rsidR="004A4962" w:rsidRPr="008816AB" w:rsidRDefault="004A4962" w:rsidP="008816AB">
      <w:pPr>
        <w:autoSpaceDE w:val="0"/>
        <w:autoSpaceDN w:val="0"/>
        <w:adjustRightInd w:val="0"/>
        <w:spacing w:line="240" w:lineRule="auto"/>
        <w:jc w:val="center"/>
      </w:pPr>
    </w:p>
    <w:p w:rsidR="004A4B27" w:rsidRDefault="004A4B27" w:rsidP="008816AB">
      <w:pPr>
        <w:autoSpaceDE w:val="0"/>
        <w:autoSpaceDN w:val="0"/>
        <w:adjustRightInd w:val="0"/>
        <w:spacing w:line="240" w:lineRule="auto"/>
        <w:jc w:val="center"/>
      </w:pPr>
    </w:p>
    <w:p w:rsidR="008816AB" w:rsidRDefault="008816AB" w:rsidP="008816AB">
      <w:pPr>
        <w:autoSpaceDE w:val="0"/>
        <w:autoSpaceDN w:val="0"/>
        <w:adjustRightInd w:val="0"/>
        <w:spacing w:line="240" w:lineRule="auto"/>
        <w:jc w:val="center"/>
      </w:pPr>
    </w:p>
    <w:p w:rsidR="008816AB" w:rsidRDefault="008816AB" w:rsidP="008816AB">
      <w:pPr>
        <w:autoSpaceDE w:val="0"/>
        <w:autoSpaceDN w:val="0"/>
        <w:adjustRightInd w:val="0"/>
        <w:spacing w:line="240" w:lineRule="auto"/>
        <w:jc w:val="center"/>
      </w:pPr>
    </w:p>
    <w:p w:rsidR="008816AB" w:rsidRDefault="008816AB" w:rsidP="008816AB">
      <w:pPr>
        <w:autoSpaceDE w:val="0"/>
        <w:autoSpaceDN w:val="0"/>
        <w:adjustRightInd w:val="0"/>
        <w:spacing w:line="240" w:lineRule="auto"/>
        <w:jc w:val="center"/>
      </w:pPr>
    </w:p>
    <w:p w:rsidR="005070B4" w:rsidRDefault="005070B4" w:rsidP="008816AB">
      <w:pPr>
        <w:autoSpaceDE w:val="0"/>
        <w:autoSpaceDN w:val="0"/>
        <w:adjustRightInd w:val="0"/>
        <w:spacing w:line="240" w:lineRule="auto"/>
        <w:jc w:val="center"/>
      </w:pPr>
    </w:p>
    <w:p w:rsidR="005070B4" w:rsidRDefault="005070B4" w:rsidP="008816AB">
      <w:pPr>
        <w:autoSpaceDE w:val="0"/>
        <w:autoSpaceDN w:val="0"/>
        <w:adjustRightInd w:val="0"/>
        <w:spacing w:line="240" w:lineRule="auto"/>
        <w:jc w:val="center"/>
      </w:pPr>
    </w:p>
    <w:p w:rsidR="005070B4" w:rsidRDefault="005070B4" w:rsidP="008816AB">
      <w:pPr>
        <w:autoSpaceDE w:val="0"/>
        <w:autoSpaceDN w:val="0"/>
        <w:adjustRightInd w:val="0"/>
        <w:spacing w:line="240" w:lineRule="auto"/>
        <w:jc w:val="center"/>
      </w:pPr>
    </w:p>
    <w:p w:rsidR="005070B4" w:rsidRDefault="005070B4" w:rsidP="008816AB">
      <w:pPr>
        <w:autoSpaceDE w:val="0"/>
        <w:autoSpaceDN w:val="0"/>
        <w:adjustRightInd w:val="0"/>
        <w:spacing w:line="240" w:lineRule="auto"/>
        <w:jc w:val="center"/>
      </w:pPr>
    </w:p>
    <w:p w:rsidR="005070B4" w:rsidRDefault="005070B4" w:rsidP="008816AB">
      <w:pPr>
        <w:autoSpaceDE w:val="0"/>
        <w:autoSpaceDN w:val="0"/>
        <w:adjustRightInd w:val="0"/>
        <w:spacing w:line="240" w:lineRule="auto"/>
        <w:jc w:val="center"/>
      </w:pPr>
    </w:p>
    <w:p w:rsidR="005070B4" w:rsidRDefault="005070B4" w:rsidP="008816AB">
      <w:pPr>
        <w:autoSpaceDE w:val="0"/>
        <w:autoSpaceDN w:val="0"/>
        <w:adjustRightInd w:val="0"/>
        <w:spacing w:line="240" w:lineRule="auto"/>
        <w:jc w:val="center"/>
      </w:pPr>
    </w:p>
    <w:p w:rsidR="005070B4" w:rsidRDefault="005070B4" w:rsidP="008816AB">
      <w:pPr>
        <w:autoSpaceDE w:val="0"/>
        <w:autoSpaceDN w:val="0"/>
        <w:adjustRightInd w:val="0"/>
        <w:spacing w:line="240" w:lineRule="auto"/>
        <w:jc w:val="center"/>
      </w:pPr>
    </w:p>
    <w:p w:rsidR="005070B4" w:rsidRDefault="005070B4" w:rsidP="008816AB">
      <w:pPr>
        <w:autoSpaceDE w:val="0"/>
        <w:autoSpaceDN w:val="0"/>
        <w:adjustRightInd w:val="0"/>
        <w:spacing w:line="240" w:lineRule="auto"/>
        <w:jc w:val="center"/>
      </w:pPr>
    </w:p>
    <w:p w:rsidR="005070B4" w:rsidRDefault="005070B4" w:rsidP="008816AB">
      <w:pPr>
        <w:autoSpaceDE w:val="0"/>
        <w:autoSpaceDN w:val="0"/>
        <w:adjustRightInd w:val="0"/>
        <w:spacing w:line="240" w:lineRule="auto"/>
        <w:jc w:val="center"/>
      </w:pPr>
    </w:p>
    <w:p w:rsidR="008816AB" w:rsidRDefault="008816AB" w:rsidP="008816AB">
      <w:pPr>
        <w:autoSpaceDE w:val="0"/>
        <w:autoSpaceDN w:val="0"/>
        <w:adjustRightInd w:val="0"/>
        <w:spacing w:line="240" w:lineRule="auto"/>
        <w:jc w:val="center"/>
      </w:pPr>
    </w:p>
    <w:p w:rsidR="008816AB" w:rsidRDefault="008816AB" w:rsidP="008816AB">
      <w:pPr>
        <w:autoSpaceDE w:val="0"/>
        <w:autoSpaceDN w:val="0"/>
        <w:adjustRightInd w:val="0"/>
        <w:spacing w:line="240" w:lineRule="auto"/>
        <w:jc w:val="center"/>
      </w:pPr>
    </w:p>
    <w:p w:rsidR="00AB11BB" w:rsidRPr="008816AB" w:rsidRDefault="00AB11BB" w:rsidP="008816AB">
      <w:pPr>
        <w:autoSpaceDE w:val="0"/>
        <w:autoSpaceDN w:val="0"/>
        <w:adjustRightInd w:val="0"/>
        <w:spacing w:line="240" w:lineRule="auto"/>
        <w:jc w:val="center"/>
      </w:pPr>
    </w:p>
    <w:p w:rsidR="004A4962" w:rsidRPr="008816AB" w:rsidRDefault="00F86EEB" w:rsidP="008816AB">
      <w:pPr>
        <w:autoSpaceDE w:val="0"/>
        <w:autoSpaceDN w:val="0"/>
        <w:adjustRightInd w:val="0"/>
        <w:spacing w:line="240" w:lineRule="auto"/>
        <w:jc w:val="center"/>
        <w:rPr>
          <w:sz w:val="32"/>
          <w:szCs w:val="32"/>
        </w:rPr>
      </w:pPr>
      <w:r w:rsidRPr="008816AB">
        <w:rPr>
          <w:sz w:val="32"/>
          <w:szCs w:val="32"/>
        </w:rPr>
        <w:t xml:space="preserve">г. Ставрополь, </w:t>
      </w:r>
      <w:r w:rsidR="004A4962" w:rsidRPr="008816AB">
        <w:rPr>
          <w:sz w:val="32"/>
          <w:szCs w:val="32"/>
        </w:rPr>
        <w:t>201</w:t>
      </w:r>
      <w:r w:rsidR="004A4B27" w:rsidRPr="008816AB">
        <w:rPr>
          <w:sz w:val="32"/>
          <w:szCs w:val="32"/>
        </w:rPr>
        <w:t>4</w:t>
      </w:r>
      <w:r w:rsidR="004A4962" w:rsidRPr="008816AB">
        <w:rPr>
          <w:sz w:val="32"/>
          <w:szCs w:val="32"/>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4361"/>
        <w:gridCol w:w="5210"/>
      </w:tblGrid>
      <w:tr w:rsidR="004A4962" w:rsidRPr="008816AB" w:rsidTr="00292C45">
        <w:tc>
          <w:tcPr>
            <w:tcW w:w="4361" w:type="dxa"/>
            <w:shd w:val="clear" w:color="auto" w:fill="76923C" w:themeFill="accent3" w:themeFillShade="BF"/>
            <w:vAlign w:val="center"/>
          </w:tcPr>
          <w:p w:rsidR="004A4962" w:rsidRPr="008816AB" w:rsidRDefault="004A4962" w:rsidP="008816AB">
            <w:pPr>
              <w:pStyle w:val="1"/>
              <w:spacing w:line="240" w:lineRule="auto"/>
              <w:jc w:val="left"/>
              <w:rPr>
                <w:rFonts w:ascii="Arial Narrow" w:hAnsi="Arial Narrow"/>
                <w:sz w:val="32"/>
                <w:szCs w:val="32"/>
              </w:rPr>
            </w:pPr>
            <w:r w:rsidRPr="008816AB">
              <w:rPr>
                <w:rFonts w:ascii="Arial Narrow" w:hAnsi="Arial Narrow"/>
                <w:sz w:val="32"/>
                <w:szCs w:val="32"/>
              </w:rPr>
              <w:lastRenderedPageBreak/>
              <w:t>АВТОРСКИЙ КОЛЛЕКТИВ</w:t>
            </w:r>
          </w:p>
        </w:tc>
        <w:tc>
          <w:tcPr>
            <w:tcW w:w="5210" w:type="dxa"/>
            <w:shd w:val="clear" w:color="auto" w:fill="76923C" w:themeFill="accent3" w:themeFillShade="BF"/>
          </w:tcPr>
          <w:p w:rsidR="004A4962" w:rsidRPr="008816AB" w:rsidRDefault="004A4962" w:rsidP="008816AB">
            <w:pPr>
              <w:pStyle w:val="1"/>
              <w:spacing w:line="240" w:lineRule="auto"/>
              <w:jc w:val="right"/>
              <w:rPr>
                <w:rFonts w:ascii="Arial Narrow" w:hAnsi="Arial Narrow"/>
                <w:sz w:val="32"/>
                <w:szCs w:val="32"/>
              </w:rPr>
            </w:pPr>
          </w:p>
        </w:tc>
      </w:tr>
    </w:tbl>
    <w:p w:rsidR="004A4962" w:rsidRPr="008816AB" w:rsidRDefault="004A4962" w:rsidP="008816AB">
      <w:pPr>
        <w:spacing w:line="240" w:lineRule="auto"/>
      </w:pPr>
    </w:p>
    <w:p w:rsidR="004A4962" w:rsidRPr="008816AB" w:rsidRDefault="004A4962" w:rsidP="008816AB">
      <w:pPr>
        <w:spacing w:line="240" w:lineRule="auto"/>
        <w:jc w:val="center"/>
      </w:pPr>
    </w:p>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4660"/>
        <w:gridCol w:w="2390"/>
      </w:tblGrid>
      <w:tr w:rsidR="0030163C" w:rsidRPr="008816AB" w:rsidTr="00704369">
        <w:trPr>
          <w:trHeight w:val="379"/>
          <w:jc w:val="center"/>
        </w:trPr>
        <w:tc>
          <w:tcPr>
            <w:tcW w:w="3305" w:type="pct"/>
            <w:tcBorders>
              <w:top w:val="single" w:sz="8" w:space="0" w:color="FFFFFF"/>
              <w:left w:val="single" w:sz="8" w:space="0" w:color="FFFFFF"/>
              <w:bottom w:val="single" w:sz="6" w:space="0" w:color="FFFFFF"/>
              <w:right w:val="single" w:sz="6" w:space="0" w:color="FFFFFF"/>
            </w:tcBorders>
            <w:shd w:val="clear" w:color="auto" w:fill="D6E3BC" w:themeFill="accent3" w:themeFillTint="66"/>
            <w:vAlign w:val="center"/>
            <w:hideMark/>
          </w:tcPr>
          <w:p w:rsidR="0030163C" w:rsidRPr="008816AB" w:rsidRDefault="0030163C" w:rsidP="008816AB">
            <w:pPr>
              <w:tabs>
                <w:tab w:val="left" w:pos="3279"/>
              </w:tabs>
              <w:autoSpaceDE w:val="0"/>
              <w:autoSpaceDN w:val="0"/>
              <w:adjustRightInd w:val="0"/>
              <w:spacing w:line="240" w:lineRule="auto"/>
              <w:ind w:firstLine="0"/>
              <w:rPr>
                <w:b/>
                <w:sz w:val="28"/>
                <w:szCs w:val="28"/>
                <w:lang w:eastAsia="en-US"/>
              </w:rPr>
            </w:pPr>
            <w:r w:rsidRPr="008816AB">
              <w:rPr>
                <w:b/>
                <w:sz w:val="28"/>
                <w:szCs w:val="28"/>
                <w:lang w:eastAsia="en-US"/>
              </w:rPr>
              <w:t>Директор</w:t>
            </w:r>
          </w:p>
        </w:tc>
        <w:tc>
          <w:tcPr>
            <w:tcW w:w="1695" w:type="pct"/>
            <w:tcBorders>
              <w:top w:val="single" w:sz="8" w:space="0" w:color="FFFFFF"/>
              <w:left w:val="single" w:sz="6" w:space="0" w:color="FFFFFF"/>
              <w:bottom w:val="single" w:sz="6" w:space="0" w:color="FFFFFF"/>
              <w:right w:val="single" w:sz="8" w:space="0" w:color="FFFFFF"/>
            </w:tcBorders>
            <w:shd w:val="clear" w:color="auto" w:fill="D6E3BC" w:themeFill="accent3" w:themeFillTint="66"/>
            <w:vAlign w:val="center"/>
            <w:hideMark/>
          </w:tcPr>
          <w:p w:rsidR="0030163C" w:rsidRPr="008816AB" w:rsidRDefault="0030163C" w:rsidP="008816AB">
            <w:pPr>
              <w:tabs>
                <w:tab w:val="left" w:pos="3279"/>
              </w:tabs>
              <w:autoSpaceDE w:val="0"/>
              <w:autoSpaceDN w:val="0"/>
              <w:adjustRightInd w:val="0"/>
              <w:spacing w:line="240" w:lineRule="auto"/>
              <w:ind w:firstLine="1"/>
              <w:rPr>
                <w:b/>
                <w:sz w:val="28"/>
                <w:szCs w:val="28"/>
                <w:lang w:eastAsia="en-US"/>
              </w:rPr>
            </w:pPr>
            <w:r w:rsidRPr="008816AB">
              <w:rPr>
                <w:b/>
                <w:sz w:val="28"/>
                <w:szCs w:val="28"/>
                <w:lang w:eastAsia="en-US"/>
              </w:rPr>
              <w:t>М. В. Черномуров</w:t>
            </w:r>
          </w:p>
        </w:tc>
      </w:tr>
      <w:tr w:rsidR="0030163C" w:rsidRPr="008816AB" w:rsidTr="0070436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30163C" w:rsidRPr="008816AB" w:rsidRDefault="0030163C" w:rsidP="008816AB">
            <w:pPr>
              <w:autoSpaceDE w:val="0"/>
              <w:autoSpaceDN w:val="0"/>
              <w:adjustRightInd w:val="0"/>
              <w:spacing w:line="240" w:lineRule="auto"/>
              <w:ind w:firstLine="0"/>
              <w:rPr>
                <w:sz w:val="28"/>
                <w:szCs w:val="28"/>
                <w:lang w:eastAsia="en-US"/>
              </w:rPr>
            </w:pPr>
            <w:r w:rsidRPr="008816AB">
              <w:rPr>
                <w:sz w:val="28"/>
                <w:szCs w:val="28"/>
                <w:lang w:eastAsia="en-US"/>
              </w:rPr>
              <w:t>Начальник отдела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30163C" w:rsidRPr="008816AB" w:rsidRDefault="0030163C" w:rsidP="008816AB">
            <w:pPr>
              <w:autoSpaceDE w:val="0"/>
              <w:autoSpaceDN w:val="0"/>
              <w:adjustRightInd w:val="0"/>
              <w:spacing w:line="240" w:lineRule="auto"/>
              <w:ind w:firstLine="1"/>
              <w:rPr>
                <w:sz w:val="28"/>
                <w:szCs w:val="28"/>
                <w:lang w:eastAsia="en-US"/>
              </w:rPr>
            </w:pPr>
            <w:r w:rsidRPr="008816AB">
              <w:rPr>
                <w:sz w:val="28"/>
                <w:szCs w:val="28"/>
                <w:lang w:eastAsia="en-US"/>
              </w:rPr>
              <w:t>А. А. Сотников</w:t>
            </w:r>
          </w:p>
        </w:tc>
      </w:tr>
      <w:tr w:rsidR="0030163C" w:rsidRPr="008816AB" w:rsidTr="0070436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30163C" w:rsidRPr="008816AB" w:rsidRDefault="0030163C" w:rsidP="008816AB">
            <w:pPr>
              <w:autoSpaceDE w:val="0"/>
              <w:autoSpaceDN w:val="0"/>
              <w:adjustRightInd w:val="0"/>
              <w:spacing w:line="240" w:lineRule="auto"/>
              <w:ind w:firstLine="0"/>
              <w:rPr>
                <w:sz w:val="28"/>
                <w:szCs w:val="28"/>
                <w:lang w:eastAsia="en-US"/>
              </w:rPr>
            </w:pPr>
            <w:r w:rsidRPr="008816AB">
              <w:rPr>
                <w:sz w:val="28"/>
                <w:szCs w:val="28"/>
                <w:lang w:eastAsia="en-US"/>
              </w:rPr>
              <w:t>Инженер городского кадастра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30163C" w:rsidRPr="008816AB" w:rsidRDefault="0030163C" w:rsidP="008816AB">
            <w:pPr>
              <w:autoSpaceDE w:val="0"/>
              <w:autoSpaceDN w:val="0"/>
              <w:adjustRightInd w:val="0"/>
              <w:spacing w:line="240" w:lineRule="auto"/>
              <w:ind w:firstLine="1"/>
              <w:rPr>
                <w:sz w:val="28"/>
                <w:szCs w:val="28"/>
                <w:lang w:eastAsia="en-US"/>
              </w:rPr>
            </w:pPr>
            <w:r w:rsidRPr="008816AB">
              <w:rPr>
                <w:sz w:val="28"/>
                <w:szCs w:val="28"/>
                <w:lang w:eastAsia="en-US"/>
              </w:rPr>
              <w:t>В. В. Гришин</w:t>
            </w:r>
          </w:p>
        </w:tc>
      </w:tr>
      <w:tr w:rsidR="0030163C" w:rsidRPr="008816AB" w:rsidTr="0070436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30163C" w:rsidRPr="008816AB" w:rsidRDefault="0030163C" w:rsidP="008816AB">
            <w:pPr>
              <w:autoSpaceDE w:val="0"/>
              <w:autoSpaceDN w:val="0"/>
              <w:adjustRightInd w:val="0"/>
              <w:spacing w:line="240" w:lineRule="auto"/>
              <w:ind w:firstLine="0"/>
              <w:rPr>
                <w:sz w:val="28"/>
                <w:szCs w:val="28"/>
                <w:lang w:eastAsia="en-US"/>
              </w:rPr>
            </w:pPr>
            <w:r w:rsidRPr="008816AB">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30163C" w:rsidRPr="008816AB" w:rsidRDefault="0030163C" w:rsidP="008816AB">
            <w:pPr>
              <w:autoSpaceDE w:val="0"/>
              <w:autoSpaceDN w:val="0"/>
              <w:adjustRightInd w:val="0"/>
              <w:spacing w:line="240" w:lineRule="auto"/>
              <w:ind w:firstLine="1"/>
              <w:rPr>
                <w:sz w:val="28"/>
                <w:szCs w:val="28"/>
                <w:lang w:eastAsia="en-US"/>
              </w:rPr>
            </w:pPr>
            <w:r w:rsidRPr="008816AB">
              <w:rPr>
                <w:sz w:val="28"/>
                <w:szCs w:val="28"/>
                <w:lang w:eastAsia="en-US"/>
              </w:rPr>
              <w:t>О. Н. Исаева</w:t>
            </w:r>
          </w:p>
        </w:tc>
      </w:tr>
      <w:tr w:rsidR="0030163C" w:rsidRPr="008816AB" w:rsidTr="0070436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30163C" w:rsidRPr="008816AB" w:rsidRDefault="0030163C" w:rsidP="008816AB">
            <w:pPr>
              <w:autoSpaceDE w:val="0"/>
              <w:autoSpaceDN w:val="0"/>
              <w:adjustRightInd w:val="0"/>
              <w:spacing w:line="240" w:lineRule="auto"/>
              <w:ind w:firstLine="0"/>
              <w:rPr>
                <w:sz w:val="28"/>
                <w:szCs w:val="28"/>
                <w:lang w:eastAsia="en-US"/>
              </w:rPr>
            </w:pPr>
            <w:r w:rsidRPr="008816AB">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30163C" w:rsidRPr="008816AB" w:rsidRDefault="0030163C" w:rsidP="008816AB">
            <w:pPr>
              <w:autoSpaceDE w:val="0"/>
              <w:autoSpaceDN w:val="0"/>
              <w:adjustRightInd w:val="0"/>
              <w:spacing w:line="240" w:lineRule="auto"/>
              <w:ind w:firstLine="1"/>
              <w:rPr>
                <w:sz w:val="28"/>
                <w:szCs w:val="28"/>
                <w:lang w:eastAsia="en-US"/>
              </w:rPr>
            </w:pPr>
            <w:r w:rsidRPr="008816AB">
              <w:rPr>
                <w:sz w:val="28"/>
                <w:szCs w:val="28"/>
                <w:lang w:eastAsia="en-US"/>
              </w:rPr>
              <w:t>К. А. Перкун</w:t>
            </w:r>
          </w:p>
        </w:tc>
      </w:tr>
      <w:tr w:rsidR="0030163C" w:rsidRPr="008816AB" w:rsidTr="0070436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30163C" w:rsidRPr="008816AB" w:rsidRDefault="0030163C" w:rsidP="008816AB">
            <w:pPr>
              <w:autoSpaceDE w:val="0"/>
              <w:autoSpaceDN w:val="0"/>
              <w:adjustRightInd w:val="0"/>
              <w:spacing w:line="240" w:lineRule="auto"/>
              <w:ind w:firstLine="0"/>
              <w:rPr>
                <w:sz w:val="28"/>
                <w:szCs w:val="28"/>
                <w:lang w:eastAsia="en-US"/>
              </w:rPr>
            </w:pPr>
            <w:r w:rsidRPr="008816AB">
              <w:rPr>
                <w:sz w:val="28"/>
                <w:szCs w:val="28"/>
                <w:lang w:eastAsia="en-US"/>
              </w:rPr>
              <w:t xml:space="preserve">Инженер </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30163C" w:rsidRPr="008816AB" w:rsidRDefault="0030163C" w:rsidP="008816AB">
            <w:pPr>
              <w:autoSpaceDE w:val="0"/>
              <w:autoSpaceDN w:val="0"/>
              <w:adjustRightInd w:val="0"/>
              <w:spacing w:line="240" w:lineRule="auto"/>
              <w:ind w:firstLine="0"/>
              <w:rPr>
                <w:sz w:val="28"/>
                <w:szCs w:val="28"/>
                <w:lang w:eastAsia="en-US"/>
              </w:rPr>
            </w:pPr>
            <w:r w:rsidRPr="008816AB">
              <w:rPr>
                <w:sz w:val="28"/>
                <w:szCs w:val="28"/>
                <w:lang w:eastAsia="en-US"/>
              </w:rPr>
              <w:t>А. П. Рыбасова</w:t>
            </w:r>
          </w:p>
        </w:tc>
      </w:tr>
      <w:tr w:rsidR="0030163C" w:rsidRPr="008816AB" w:rsidTr="0070436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30163C" w:rsidRPr="008816AB" w:rsidRDefault="0030163C" w:rsidP="008816AB">
            <w:pPr>
              <w:autoSpaceDE w:val="0"/>
              <w:autoSpaceDN w:val="0"/>
              <w:adjustRightInd w:val="0"/>
              <w:spacing w:line="240" w:lineRule="auto"/>
              <w:ind w:firstLine="0"/>
              <w:rPr>
                <w:sz w:val="28"/>
                <w:szCs w:val="28"/>
                <w:lang w:eastAsia="en-US"/>
              </w:rPr>
            </w:pPr>
            <w:r w:rsidRPr="008816AB">
              <w:rPr>
                <w:sz w:val="28"/>
                <w:szCs w:val="28"/>
                <w:lang w:eastAsia="en-US"/>
              </w:rPr>
              <w:t>Инженер</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30163C" w:rsidRPr="008816AB" w:rsidRDefault="0030163C" w:rsidP="008816AB">
            <w:pPr>
              <w:autoSpaceDE w:val="0"/>
              <w:autoSpaceDN w:val="0"/>
              <w:adjustRightInd w:val="0"/>
              <w:spacing w:line="240" w:lineRule="auto"/>
              <w:ind w:firstLine="1"/>
              <w:rPr>
                <w:sz w:val="28"/>
                <w:szCs w:val="28"/>
                <w:lang w:eastAsia="en-US"/>
              </w:rPr>
            </w:pPr>
            <w:r w:rsidRPr="008816AB">
              <w:rPr>
                <w:sz w:val="28"/>
                <w:szCs w:val="28"/>
                <w:lang w:eastAsia="en-US"/>
              </w:rPr>
              <w:t>С. В. Ледовской</w:t>
            </w:r>
          </w:p>
        </w:tc>
      </w:tr>
    </w:tbl>
    <w:p w:rsidR="004A4962" w:rsidRPr="008816AB" w:rsidRDefault="004A4962" w:rsidP="008816AB">
      <w:pPr>
        <w:spacing w:line="240" w:lineRule="auto"/>
      </w:pPr>
    </w:p>
    <w:p w:rsidR="00F86EEB" w:rsidRPr="008816AB" w:rsidRDefault="00F86EEB" w:rsidP="008816AB">
      <w:pPr>
        <w:spacing w:line="240" w:lineRule="auto"/>
      </w:pPr>
    </w:p>
    <w:p w:rsidR="000029CC" w:rsidRPr="008816AB" w:rsidRDefault="000029CC" w:rsidP="008816AB">
      <w:pPr>
        <w:spacing w:line="240" w:lineRule="auto"/>
      </w:pPr>
    </w:p>
    <w:p w:rsidR="00F86EEB" w:rsidRPr="008816AB" w:rsidRDefault="00F86EEB" w:rsidP="008816AB">
      <w:pPr>
        <w:spacing w:line="240" w:lineRule="auto"/>
      </w:pPr>
    </w:p>
    <w:p w:rsidR="00F86EEB" w:rsidRPr="008816AB" w:rsidRDefault="00F86EEB" w:rsidP="008816AB">
      <w:pPr>
        <w:spacing w:line="240" w:lineRule="auto"/>
      </w:pPr>
    </w:p>
    <w:p w:rsidR="003B090B" w:rsidRPr="008816AB" w:rsidRDefault="003B090B" w:rsidP="008816AB">
      <w:pPr>
        <w:spacing w:line="240" w:lineRule="auto"/>
      </w:pPr>
    </w:p>
    <w:p w:rsidR="00F23F56" w:rsidRPr="008816AB" w:rsidRDefault="00F23F56" w:rsidP="008816AB">
      <w:pPr>
        <w:spacing w:line="240" w:lineRule="auto"/>
      </w:pPr>
    </w:p>
    <w:p w:rsidR="0030163C" w:rsidRPr="008816AB" w:rsidRDefault="0030163C" w:rsidP="008816AB">
      <w:pPr>
        <w:spacing w:line="240" w:lineRule="auto"/>
      </w:pPr>
    </w:p>
    <w:p w:rsidR="0030163C" w:rsidRPr="008816AB" w:rsidRDefault="0030163C" w:rsidP="008816AB">
      <w:pPr>
        <w:spacing w:line="240" w:lineRule="auto"/>
      </w:pPr>
    </w:p>
    <w:p w:rsidR="0030163C" w:rsidRPr="008816AB" w:rsidRDefault="0030163C" w:rsidP="008816AB">
      <w:pPr>
        <w:spacing w:line="240" w:lineRule="auto"/>
      </w:pPr>
    </w:p>
    <w:p w:rsidR="0030163C" w:rsidRPr="008816AB" w:rsidRDefault="0030163C" w:rsidP="008816AB">
      <w:pPr>
        <w:spacing w:line="240" w:lineRule="auto"/>
      </w:pPr>
    </w:p>
    <w:p w:rsidR="0016715E" w:rsidRPr="008816AB" w:rsidRDefault="0016715E" w:rsidP="008816AB">
      <w:pPr>
        <w:spacing w:line="240" w:lineRule="auto"/>
      </w:pPr>
    </w:p>
    <w:p w:rsidR="0016715E" w:rsidRPr="008816AB" w:rsidRDefault="0016715E" w:rsidP="008816AB">
      <w:pPr>
        <w:spacing w:line="240" w:lineRule="auto"/>
      </w:pPr>
    </w:p>
    <w:p w:rsidR="0016715E" w:rsidRPr="008816AB" w:rsidRDefault="0016715E" w:rsidP="008816AB">
      <w:pPr>
        <w:spacing w:line="240" w:lineRule="auto"/>
      </w:pPr>
    </w:p>
    <w:p w:rsidR="0016715E" w:rsidRPr="008816AB" w:rsidRDefault="0016715E" w:rsidP="008816AB">
      <w:pPr>
        <w:spacing w:line="240" w:lineRule="auto"/>
      </w:pPr>
    </w:p>
    <w:p w:rsidR="00F23F56" w:rsidRDefault="00F23F56" w:rsidP="008816AB">
      <w:pPr>
        <w:spacing w:line="240" w:lineRule="auto"/>
      </w:pPr>
    </w:p>
    <w:p w:rsidR="00110887" w:rsidRDefault="00110887" w:rsidP="008816AB">
      <w:pPr>
        <w:spacing w:line="240" w:lineRule="auto"/>
      </w:pPr>
    </w:p>
    <w:p w:rsidR="00110887" w:rsidRDefault="00110887" w:rsidP="008816AB">
      <w:pPr>
        <w:spacing w:line="240" w:lineRule="auto"/>
      </w:pPr>
    </w:p>
    <w:p w:rsidR="00110887" w:rsidRDefault="00110887" w:rsidP="008816AB">
      <w:pPr>
        <w:spacing w:line="240" w:lineRule="auto"/>
      </w:pPr>
    </w:p>
    <w:p w:rsidR="00110887" w:rsidRDefault="00110887" w:rsidP="008816AB">
      <w:pPr>
        <w:spacing w:line="240" w:lineRule="auto"/>
      </w:pPr>
    </w:p>
    <w:p w:rsidR="00110887" w:rsidRDefault="00110887" w:rsidP="008816AB">
      <w:pPr>
        <w:spacing w:line="240" w:lineRule="auto"/>
      </w:pPr>
    </w:p>
    <w:p w:rsidR="00110887" w:rsidRDefault="00110887" w:rsidP="008816AB">
      <w:pPr>
        <w:spacing w:line="240" w:lineRule="auto"/>
      </w:pPr>
    </w:p>
    <w:p w:rsidR="00110887" w:rsidRDefault="00110887" w:rsidP="008816AB">
      <w:pPr>
        <w:spacing w:line="240" w:lineRule="auto"/>
      </w:pPr>
    </w:p>
    <w:p w:rsidR="00110887" w:rsidRDefault="00110887" w:rsidP="008816AB">
      <w:pPr>
        <w:spacing w:line="240" w:lineRule="auto"/>
      </w:pPr>
    </w:p>
    <w:p w:rsidR="00110887" w:rsidRDefault="00110887" w:rsidP="008816AB">
      <w:pPr>
        <w:spacing w:line="240" w:lineRule="auto"/>
      </w:pPr>
    </w:p>
    <w:p w:rsidR="00110887" w:rsidRDefault="00110887" w:rsidP="008816AB">
      <w:pPr>
        <w:spacing w:line="240" w:lineRule="auto"/>
      </w:pPr>
    </w:p>
    <w:p w:rsidR="00110887" w:rsidRDefault="00110887" w:rsidP="008816AB">
      <w:pPr>
        <w:spacing w:line="240" w:lineRule="auto"/>
      </w:pPr>
    </w:p>
    <w:p w:rsidR="00110887" w:rsidRDefault="00110887" w:rsidP="008816AB">
      <w:pPr>
        <w:spacing w:line="240" w:lineRule="auto"/>
      </w:pPr>
    </w:p>
    <w:p w:rsidR="00110887" w:rsidRDefault="00110887" w:rsidP="008816AB">
      <w:pPr>
        <w:spacing w:line="240" w:lineRule="auto"/>
      </w:pPr>
    </w:p>
    <w:p w:rsidR="00110887" w:rsidRDefault="00110887" w:rsidP="008816AB">
      <w:pPr>
        <w:spacing w:line="240" w:lineRule="auto"/>
      </w:pPr>
    </w:p>
    <w:p w:rsidR="00110887" w:rsidRPr="008816AB" w:rsidRDefault="00110887" w:rsidP="008816AB">
      <w:pPr>
        <w:spacing w:line="240" w:lineRule="auto"/>
      </w:pPr>
    </w:p>
    <w:p w:rsidR="00F86EEB" w:rsidRPr="008816AB" w:rsidRDefault="00F86EEB" w:rsidP="008816AB">
      <w:pPr>
        <w:spacing w:line="240" w:lineRule="auto"/>
      </w:pPr>
    </w:p>
    <w:p w:rsidR="00B20DB3" w:rsidRPr="008816AB" w:rsidRDefault="00B20DB3" w:rsidP="008816AB">
      <w:pPr>
        <w:spacing w:line="240" w:lineRule="auto"/>
      </w:pPr>
    </w:p>
    <w:p w:rsidR="00F23F56" w:rsidRPr="008816AB" w:rsidRDefault="00F23F56" w:rsidP="008816AB">
      <w:pPr>
        <w:spacing w:line="240" w:lineRule="auto"/>
        <w:ind w:firstLine="0"/>
        <w:rPr>
          <w:i/>
        </w:rPr>
      </w:pPr>
      <w:r w:rsidRPr="008816AB">
        <w:rPr>
          <w:i/>
        </w:rPr>
        <w:t>На</w:t>
      </w:r>
      <w:r w:rsidR="004A4962" w:rsidRPr="008816AB">
        <w:rPr>
          <w:i/>
        </w:rPr>
        <w:t xml:space="preserve"> титульной странице</w:t>
      </w:r>
      <w:r w:rsidRPr="008816AB">
        <w:rPr>
          <w:i/>
        </w:rPr>
        <w:t>:</w:t>
      </w:r>
    </w:p>
    <w:p w:rsidR="00F23F56" w:rsidRPr="008816AB" w:rsidRDefault="00F23F56" w:rsidP="008816AB">
      <w:pPr>
        <w:pStyle w:val="a8"/>
        <w:spacing w:line="240" w:lineRule="auto"/>
        <w:ind w:left="0" w:firstLine="0"/>
        <w:rPr>
          <w:i/>
        </w:rPr>
      </w:pPr>
      <w:r w:rsidRPr="008816AB">
        <w:rPr>
          <w:i/>
        </w:rPr>
        <w:t>1. О</w:t>
      </w:r>
      <w:r w:rsidR="004A4962" w:rsidRPr="008816AB">
        <w:rPr>
          <w:i/>
        </w:rPr>
        <w:t xml:space="preserve">фициальный </w:t>
      </w:r>
      <w:r w:rsidR="00B20DB3" w:rsidRPr="008816AB">
        <w:rPr>
          <w:i/>
        </w:rPr>
        <w:t>Герб Республики Северная Осетия – Алания.</w:t>
      </w:r>
      <w:r w:rsidR="00757CAE" w:rsidRPr="008816AB">
        <w:rPr>
          <w:i/>
        </w:rPr>
        <w:t xml:space="preserve"> Флаг утверждён </w:t>
      </w:r>
      <w:r w:rsidR="00B20DB3" w:rsidRPr="008816AB">
        <w:rPr>
          <w:i/>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p>
    <w:p w:rsidR="00B20DB3" w:rsidRPr="008816AB" w:rsidRDefault="00B20DB3" w:rsidP="008816AB">
      <w:pPr>
        <w:pStyle w:val="a8"/>
        <w:spacing w:line="240" w:lineRule="auto"/>
        <w:ind w:left="0" w:firstLine="0"/>
      </w:pPr>
      <w:r w:rsidRPr="008816AB">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660"/>
        <w:gridCol w:w="6910"/>
      </w:tblGrid>
      <w:tr w:rsidR="004A4962" w:rsidRPr="008816AB" w:rsidTr="00292C45">
        <w:tc>
          <w:tcPr>
            <w:tcW w:w="2660" w:type="dxa"/>
            <w:shd w:val="clear" w:color="auto" w:fill="76923C" w:themeFill="accent3" w:themeFillShade="BF"/>
            <w:vAlign w:val="center"/>
          </w:tcPr>
          <w:p w:rsidR="004A4962" w:rsidRPr="008816AB" w:rsidRDefault="004A4962" w:rsidP="008816AB">
            <w:pPr>
              <w:pStyle w:val="1"/>
              <w:spacing w:line="240" w:lineRule="auto"/>
              <w:rPr>
                <w:rFonts w:ascii="Arial Narrow" w:hAnsi="Arial Narrow"/>
                <w:sz w:val="32"/>
                <w:szCs w:val="32"/>
              </w:rPr>
            </w:pPr>
            <w:r w:rsidRPr="008816AB">
              <w:rPr>
                <w:rFonts w:ascii="Arial Narrow" w:hAnsi="Arial Narrow"/>
                <w:sz w:val="32"/>
                <w:szCs w:val="32"/>
              </w:rPr>
              <w:lastRenderedPageBreak/>
              <w:t>СОДЕРЖАНИЕ</w:t>
            </w:r>
          </w:p>
        </w:tc>
        <w:tc>
          <w:tcPr>
            <w:tcW w:w="6910" w:type="dxa"/>
            <w:shd w:val="clear" w:color="auto" w:fill="76923C" w:themeFill="accent3" w:themeFillShade="BF"/>
          </w:tcPr>
          <w:p w:rsidR="004A4962" w:rsidRPr="008816AB" w:rsidRDefault="004A4962" w:rsidP="008816AB">
            <w:pPr>
              <w:pStyle w:val="1"/>
              <w:spacing w:line="240" w:lineRule="auto"/>
              <w:jc w:val="right"/>
              <w:rPr>
                <w:rFonts w:ascii="Arial Narrow" w:hAnsi="Arial Narrow"/>
                <w:sz w:val="24"/>
                <w:szCs w:val="24"/>
              </w:rPr>
            </w:pPr>
          </w:p>
        </w:tc>
      </w:tr>
    </w:tbl>
    <w:p w:rsidR="002F075D" w:rsidRPr="008816AB" w:rsidRDefault="002F075D" w:rsidP="008816AB">
      <w:pPr>
        <w:spacing w:after="200" w:line="240" w:lineRule="auto"/>
        <w:ind w:firstLine="0"/>
        <w:jc w:val="left"/>
        <w:rPr>
          <w:b/>
        </w:rPr>
      </w:pPr>
    </w:p>
    <w:tbl>
      <w:tblPr>
        <w:tblStyle w:val="a3"/>
        <w:tblW w:w="957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187"/>
        <w:gridCol w:w="1383"/>
      </w:tblGrid>
      <w:tr w:rsidR="005070B4" w:rsidRPr="008816AB" w:rsidTr="005070B4">
        <w:tc>
          <w:tcPr>
            <w:tcW w:w="8187" w:type="dxa"/>
            <w:shd w:val="clear" w:color="auto" w:fill="C2D69B" w:themeFill="accent3" w:themeFillTint="99"/>
          </w:tcPr>
          <w:p w:rsidR="005070B4" w:rsidRPr="008816AB" w:rsidRDefault="005070B4" w:rsidP="008816AB">
            <w:pPr>
              <w:spacing w:line="240" w:lineRule="auto"/>
              <w:ind w:firstLine="0"/>
              <w:jc w:val="left"/>
              <w:rPr>
                <w:b/>
              </w:rPr>
            </w:pPr>
            <w:r w:rsidRPr="008816AB">
              <w:rPr>
                <w:b/>
              </w:rPr>
              <w:t xml:space="preserve">ГЛАВА </w:t>
            </w:r>
            <w:r w:rsidRPr="008816AB">
              <w:rPr>
                <w:b/>
                <w:lang w:val="en-US"/>
              </w:rPr>
              <w:t>I</w:t>
            </w:r>
            <w:r w:rsidRPr="008816AB">
              <w:rPr>
                <w:b/>
              </w:rPr>
              <w:t xml:space="preserve"> АНАЛИЗ СОВРЕМЕННОГО ИСПОЛЬЗОВАНИЯ ТЕРРИТОРИИ ФИАГДОНСКОГО СЕЛЬСКОГО ПОСЕЛЕНИЯ</w:t>
            </w:r>
          </w:p>
        </w:tc>
        <w:tc>
          <w:tcPr>
            <w:tcW w:w="1383" w:type="dxa"/>
            <w:shd w:val="clear" w:color="auto" w:fill="C2D69B" w:themeFill="accent3" w:themeFillTint="99"/>
            <w:vAlign w:val="center"/>
          </w:tcPr>
          <w:p w:rsidR="005070B4" w:rsidRPr="005070B4" w:rsidRDefault="005070B4" w:rsidP="001A26CF">
            <w:pPr>
              <w:spacing w:line="240" w:lineRule="auto"/>
              <w:ind w:firstLine="0"/>
              <w:jc w:val="center"/>
              <w:rPr>
                <w:b/>
              </w:rPr>
            </w:pPr>
            <w:r w:rsidRPr="005070B4">
              <w:rPr>
                <w:b/>
              </w:rPr>
              <w:t>6</w:t>
            </w:r>
          </w:p>
        </w:tc>
      </w:tr>
      <w:tr w:rsidR="005070B4" w:rsidRPr="008816AB" w:rsidTr="005070B4">
        <w:tc>
          <w:tcPr>
            <w:tcW w:w="8187" w:type="dxa"/>
            <w:shd w:val="clear" w:color="auto" w:fill="C2D69B" w:themeFill="accent3" w:themeFillTint="99"/>
          </w:tcPr>
          <w:p w:rsidR="005070B4" w:rsidRPr="008816AB" w:rsidRDefault="005070B4" w:rsidP="008816AB">
            <w:pPr>
              <w:spacing w:line="240" w:lineRule="auto"/>
              <w:ind w:firstLine="0"/>
              <w:jc w:val="left"/>
            </w:pPr>
            <w:r w:rsidRPr="008816AB">
              <w:t>РАЗДЕЛ 1. ОБЩИЕ СВЕДЕНИЯ О МУНИЦИПАЛЬНОМ ОБРАЗОВАНИИ. ЭКОНОМИКО-ГЕОГРАФИЧЕСКОЕ ПОЛОЖЕНИЕ.</w:t>
            </w:r>
          </w:p>
          <w:p w:rsidR="005070B4" w:rsidRPr="008816AB" w:rsidRDefault="005070B4" w:rsidP="008816AB">
            <w:pPr>
              <w:spacing w:line="240" w:lineRule="auto"/>
              <w:ind w:firstLine="0"/>
              <w:jc w:val="left"/>
            </w:pPr>
            <w:r w:rsidRPr="008816AB">
              <w:t>ХАРАКТЕРИСТИКА СОВРЕМЕННОГО ЗЕМЛЕПОЛЬЗОВАНИЯ.</w:t>
            </w:r>
          </w:p>
        </w:tc>
        <w:tc>
          <w:tcPr>
            <w:tcW w:w="1383" w:type="dxa"/>
            <w:shd w:val="clear" w:color="auto" w:fill="C2D69B" w:themeFill="accent3" w:themeFillTint="99"/>
            <w:vAlign w:val="center"/>
          </w:tcPr>
          <w:p w:rsidR="005070B4" w:rsidRPr="005070B4" w:rsidRDefault="005070B4" w:rsidP="001A26CF">
            <w:pPr>
              <w:spacing w:line="240" w:lineRule="auto"/>
              <w:ind w:firstLine="0"/>
              <w:jc w:val="center"/>
            </w:pPr>
            <w:r w:rsidRPr="005070B4">
              <w:t>7</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1.1. Общие сведения о МО</w:t>
            </w:r>
          </w:p>
        </w:tc>
        <w:tc>
          <w:tcPr>
            <w:tcW w:w="1383" w:type="dxa"/>
            <w:shd w:val="clear" w:color="auto" w:fill="F2F2F2" w:themeFill="background1" w:themeFillShade="F2"/>
            <w:vAlign w:val="center"/>
          </w:tcPr>
          <w:p w:rsidR="005070B4" w:rsidRPr="005070B4" w:rsidRDefault="005070B4" w:rsidP="001A26CF">
            <w:pPr>
              <w:spacing w:line="240" w:lineRule="auto"/>
              <w:ind w:firstLine="0"/>
              <w:jc w:val="center"/>
            </w:pPr>
            <w:r w:rsidRPr="005070B4">
              <w:t>7</w:t>
            </w:r>
          </w:p>
        </w:tc>
      </w:tr>
      <w:tr w:rsidR="005070B4" w:rsidRPr="008816AB" w:rsidTr="005070B4">
        <w:tc>
          <w:tcPr>
            <w:tcW w:w="8187" w:type="dxa"/>
            <w:shd w:val="clear" w:color="auto" w:fill="F2F2F2" w:themeFill="background1" w:themeFillShade="F2"/>
          </w:tcPr>
          <w:p w:rsidR="005070B4" w:rsidRPr="008816AB" w:rsidRDefault="005070B4" w:rsidP="008816AB">
            <w:pPr>
              <w:tabs>
                <w:tab w:val="left" w:pos="2282"/>
              </w:tabs>
              <w:spacing w:line="240" w:lineRule="auto"/>
              <w:ind w:left="1134" w:firstLine="0"/>
              <w:jc w:val="left"/>
            </w:pPr>
            <w:r w:rsidRPr="008816AB">
              <w:t>1.2. 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5070B4" w:rsidRPr="005070B4" w:rsidRDefault="005070B4" w:rsidP="001A26CF">
            <w:pPr>
              <w:spacing w:line="240" w:lineRule="auto"/>
              <w:ind w:firstLine="0"/>
              <w:jc w:val="center"/>
            </w:pPr>
            <w:r w:rsidRPr="005070B4">
              <w:t>9</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1.3. Экономико-географическое положение</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25</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1.4. Краткая историческая справка. Населенные пункты МО</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30</w:t>
            </w:r>
          </w:p>
        </w:tc>
      </w:tr>
      <w:tr w:rsidR="005070B4" w:rsidRPr="008816AB" w:rsidTr="005070B4">
        <w:tc>
          <w:tcPr>
            <w:tcW w:w="8187" w:type="dxa"/>
            <w:shd w:val="clear" w:color="auto" w:fill="C2D69B" w:themeFill="accent3" w:themeFillTint="99"/>
          </w:tcPr>
          <w:p w:rsidR="005070B4" w:rsidRPr="008816AB" w:rsidRDefault="005070B4" w:rsidP="008816AB">
            <w:pPr>
              <w:spacing w:line="240" w:lineRule="auto"/>
              <w:ind w:firstLine="0"/>
              <w:jc w:val="left"/>
            </w:pPr>
            <w:r w:rsidRPr="008816AB">
              <w:t>РАЗДЕЛ 2. ФИЗИКО-ГЕОГРАФИЧЕСКИЕ УСЛОВИЯ.</w:t>
            </w:r>
          </w:p>
          <w:p w:rsidR="005070B4" w:rsidRPr="008816AB" w:rsidRDefault="005070B4" w:rsidP="008816AB">
            <w:pPr>
              <w:spacing w:line="240" w:lineRule="auto"/>
              <w:ind w:firstLine="0"/>
              <w:jc w:val="left"/>
            </w:pPr>
            <w:r w:rsidRPr="008816AB">
              <w:t>ИНЖЕНЕРНО–ГЕОЛОГИЧЕСКИЕ УСЛОВИЯ.</w:t>
            </w:r>
          </w:p>
          <w:p w:rsidR="005070B4" w:rsidRPr="008816AB" w:rsidRDefault="005070B4" w:rsidP="008816AB">
            <w:pPr>
              <w:spacing w:line="240" w:lineRule="auto"/>
              <w:ind w:firstLine="0"/>
              <w:jc w:val="left"/>
            </w:pPr>
            <w:r w:rsidRPr="008816AB">
              <w:t>ЗЕМЕЛЬНЫЕ РЕСУРСЫ.</w:t>
            </w:r>
          </w:p>
          <w:p w:rsidR="005070B4" w:rsidRPr="008816AB" w:rsidRDefault="005070B4" w:rsidP="008816AB">
            <w:pPr>
              <w:spacing w:line="240" w:lineRule="auto"/>
              <w:ind w:firstLine="0"/>
              <w:jc w:val="left"/>
            </w:pPr>
            <w:r w:rsidRPr="008816AB">
              <w:t>МИНЕРАЛЬНО–СЫРЬЕВЫЕ РЕСУРСЫ.</w:t>
            </w:r>
          </w:p>
        </w:tc>
        <w:tc>
          <w:tcPr>
            <w:tcW w:w="1383" w:type="dxa"/>
            <w:shd w:val="clear" w:color="auto" w:fill="C2D69B" w:themeFill="accent3" w:themeFillTint="99"/>
            <w:vAlign w:val="center"/>
          </w:tcPr>
          <w:p w:rsidR="005070B4" w:rsidRPr="005070B4" w:rsidRDefault="00375F88" w:rsidP="001A26CF">
            <w:pPr>
              <w:spacing w:line="240" w:lineRule="auto"/>
              <w:ind w:firstLine="0"/>
              <w:jc w:val="center"/>
            </w:pPr>
            <w:r>
              <w:t>36</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2.1. Геологические и геоморфологические особенности территории МО</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36</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2.2. Климатические и агроклиматические условия территории</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39</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2.3. Гидрологические условия территории МО</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43</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2.4. Инженерно-геологические условия</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45</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2.5. Почвы территории МО</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45</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2.6. Растительность и животный мир территории МО</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46</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2.7. Характеристика современного землепользования</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46</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2.8. Минерально–сырьевые ресурсы</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47</w:t>
            </w:r>
          </w:p>
        </w:tc>
      </w:tr>
      <w:tr w:rsidR="005070B4" w:rsidRPr="008816AB" w:rsidTr="005070B4">
        <w:tc>
          <w:tcPr>
            <w:tcW w:w="8187" w:type="dxa"/>
            <w:shd w:val="clear" w:color="auto" w:fill="C2D69B" w:themeFill="accent3" w:themeFillTint="99"/>
          </w:tcPr>
          <w:p w:rsidR="005070B4" w:rsidRPr="008816AB" w:rsidRDefault="005070B4" w:rsidP="008816AB">
            <w:pPr>
              <w:spacing w:line="240" w:lineRule="auto"/>
              <w:ind w:firstLine="0"/>
              <w:jc w:val="left"/>
            </w:pPr>
            <w:r w:rsidRPr="008816AB">
              <w:t>РАЗДЕЛ 3. ПОЛОЖЕНИЕ МУНИЦИПАЛЬНОГО ОБРАЗОВАНИЯ В СИСТЕМЕ РАССЕЛЕНИЯ АЛАГИРСКОГО РАЙОНА И РСО–АЛАНИЯ. МЕЖСЕЛЕННОЕ КУЛЬТУРНО-БЫТОВОЕ ОБСЛУЖИВАНИЕ</w:t>
            </w:r>
          </w:p>
        </w:tc>
        <w:tc>
          <w:tcPr>
            <w:tcW w:w="1383" w:type="dxa"/>
            <w:shd w:val="clear" w:color="auto" w:fill="C2D69B" w:themeFill="accent3" w:themeFillTint="99"/>
            <w:vAlign w:val="center"/>
          </w:tcPr>
          <w:p w:rsidR="005070B4" w:rsidRPr="005070B4" w:rsidRDefault="00375F88" w:rsidP="001A26CF">
            <w:pPr>
              <w:spacing w:line="240" w:lineRule="auto"/>
              <w:ind w:firstLine="0"/>
              <w:jc w:val="center"/>
            </w:pPr>
            <w:r>
              <w:t>49</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3.1. Положение муниципального образования в системе расселения Алагирского района и РСО–Алания</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50</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3.2. Межселенное культурно-бытовое обслуживание</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51</w:t>
            </w:r>
          </w:p>
        </w:tc>
      </w:tr>
      <w:tr w:rsidR="005070B4" w:rsidRPr="008816AB" w:rsidTr="005070B4">
        <w:tc>
          <w:tcPr>
            <w:tcW w:w="8187" w:type="dxa"/>
            <w:shd w:val="clear" w:color="auto" w:fill="C2D69B" w:themeFill="accent3" w:themeFillTint="99"/>
          </w:tcPr>
          <w:p w:rsidR="005070B4" w:rsidRPr="008816AB" w:rsidRDefault="005070B4" w:rsidP="008816AB">
            <w:pPr>
              <w:spacing w:line="240" w:lineRule="auto"/>
              <w:ind w:firstLine="0"/>
              <w:jc w:val="left"/>
            </w:pPr>
            <w:r w:rsidRPr="008816AB">
              <w:t xml:space="preserve">РАЗДЕЛ 4. НАСЕЛЕНИЕ. </w:t>
            </w:r>
          </w:p>
        </w:tc>
        <w:tc>
          <w:tcPr>
            <w:tcW w:w="1383" w:type="dxa"/>
            <w:shd w:val="clear" w:color="auto" w:fill="C2D69B" w:themeFill="accent3" w:themeFillTint="99"/>
            <w:vAlign w:val="center"/>
          </w:tcPr>
          <w:p w:rsidR="005070B4" w:rsidRPr="005070B4" w:rsidRDefault="00375F88" w:rsidP="001A26CF">
            <w:pPr>
              <w:spacing w:line="240" w:lineRule="auto"/>
              <w:ind w:firstLine="0"/>
              <w:jc w:val="center"/>
            </w:pPr>
            <w:r>
              <w:t>54</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4.1. Динамика численности населения</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55</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4.2. Половой и возрастной состав</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56</w:t>
            </w:r>
          </w:p>
        </w:tc>
      </w:tr>
      <w:tr w:rsidR="005070B4" w:rsidRPr="008816AB" w:rsidTr="005070B4">
        <w:tc>
          <w:tcPr>
            <w:tcW w:w="8187" w:type="dxa"/>
            <w:shd w:val="clear" w:color="auto" w:fill="C2D69B" w:themeFill="accent3" w:themeFillTint="99"/>
          </w:tcPr>
          <w:p w:rsidR="005070B4" w:rsidRPr="008816AB" w:rsidRDefault="005070B4" w:rsidP="008816AB">
            <w:pPr>
              <w:spacing w:line="240" w:lineRule="auto"/>
              <w:ind w:firstLine="0"/>
              <w:jc w:val="left"/>
            </w:pPr>
            <w:r w:rsidRPr="008816AB">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5070B4" w:rsidRPr="005070B4" w:rsidRDefault="00375F88" w:rsidP="001A26CF">
            <w:pPr>
              <w:spacing w:line="240" w:lineRule="auto"/>
              <w:ind w:firstLine="0"/>
              <w:jc w:val="center"/>
            </w:pPr>
            <w:r>
              <w:t>57</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5.1. Образование</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57</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5.2. Здравоохранение</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58</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5.3. Культурное обслуживание</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59</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5.4. Физическая культура и спорт</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59</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5.5. Объекты культурного наследия</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50</w:t>
            </w:r>
          </w:p>
        </w:tc>
      </w:tr>
      <w:tr w:rsidR="005070B4" w:rsidRPr="008816AB" w:rsidTr="005070B4">
        <w:tc>
          <w:tcPr>
            <w:tcW w:w="8187" w:type="dxa"/>
            <w:shd w:val="clear" w:color="auto" w:fill="C2D69B" w:themeFill="accent3" w:themeFillTint="99"/>
          </w:tcPr>
          <w:p w:rsidR="005070B4" w:rsidRPr="008816AB" w:rsidRDefault="005070B4" w:rsidP="008816AB">
            <w:pPr>
              <w:spacing w:line="240" w:lineRule="auto"/>
              <w:ind w:firstLine="0"/>
              <w:jc w:val="left"/>
            </w:pPr>
            <w:r w:rsidRPr="008816AB">
              <w:t>РАЗДЕЛ 6.СОВРЕМЕННОЕ СОСТОЯНИЕ РАЗВИТИЯ ЭКОНОМИКИ ПОСЕЛЕНИЯ</w:t>
            </w:r>
          </w:p>
        </w:tc>
        <w:tc>
          <w:tcPr>
            <w:tcW w:w="1383" w:type="dxa"/>
            <w:shd w:val="clear" w:color="auto" w:fill="C2D69B" w:themeFill="accent3" w:themeFillTint="99"/>
            <w:vAlign w:val="center"/>
          </w:tcPr>
          <w:p w:rsidR="005070B4" w:rsidRPr="005070B4" w:rsidRDefault="00375F88" w:rsidP="001A26CF">
            <w:pPr>
              <w:spacing w:line="240" w:lineRule="auto"/>
              <w:ind w:firstLine="0"/>
              <w:jc w:val="center"/>
            </w:pPr>
            <w:r>
              <w:t>65</w:t>
            </w:r>
          </w:p>
        </w:tc>
      </w:tr>
      <w:tr w:rsidR="005070B4" w:rsidRPr="008816AB" w:rsidTr="005070B4">
        <w:trPr>
          <w:trHeight w:val="96"/>
        </w:trPr>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6.1. Анализ состояния и перспектив развития экономики поселения</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65</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6.2. Малое предпринимательство</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65</w:t>
            </w:r>
          </w:p>
        </w:tc>
      </w:tr>
      <w:tr w:rsidR="005070B4" w:rsidRPr="008816AB" w:rsidTr="005070B4">
        <w:tc>
          <w:tcPr>
            <w:tcW w:w="8187" w:type="dxa"/>
            <w:shd w:val="clear" w:color="auto" w:fill="C2D69B" w:themeFill="accent3" w:themeFillTint="99"/>
          </w:tcPr>
          <w:p w:rsidR="005070B4" w:rsidRPr="008816AB" w:rsidRDefault="005070B4" w:rsidP="008816AB">
            <w:pPr>
              <w:spacing w:line="240" w:lineRule="auto"/>
              <w:ind w:firstLine="0"/>
              <w:jc w:val="left"/>
            </w:pPr>
            <w:r w:rsidRPr="008816AB">
              <w:t xml:space="preserve">РАЗДЕЛ 7. СОВРЕМЕННАЯ АРХИТЕКТУРНО-ПЛАНИРОВОЧНАЯ ОРГАНИЗАЦИЯ ТЕРРИТОРИИ. ОБОСНОВАНИЕ </w:t>
            </w:r>
            <w:proofErr w:type="gramStart"/>
            <w:r w:rsidRPr="008816AB">
              <w:t>ВАРИАНТОВ РАЗМЕЩЕНИЯ ОБЪЕКТОВ МЕСТНОГО ЗНАЧЕНИЯ МУНИЦИПАЛЬНОГО ОБРАЗОВАНИЯ</w:t>
            </w:r>
            <w:proofErr w:type="gramEnd"/>
          </w:p>
        </w:tc>
        <w:tc>
          <w:tcPr>
            <w:tcW w:w="1383" w:type="dxa"/>
            <w:shd w:val="clear" w:color="auto" w:fill="C2D69B" w:themeFill="accent3" w:themeFillTint="99"/>
            <w:vAlign w:val="center"/>
          </w:tcPr>
          <w:p w:rsidR="005070B4" w:rsidRPr="005070B4" w:rsidRDefault="00375F88" w:rsidP="001A26CF">
            <w:pPr>
              <w:spacing w:line="240" w:lineRule="auto"/>
              <w:ind w:firstLine="0"/>
              <w:jc w:val="center"/>
            </w:pPr>
            <w:r>
              <w:t>67</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7.1. Планировочная организация территории</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67</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7.2. Функциональное зонирование территории</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68</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7.3. Сведения 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71</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lastRenderedPageBreak/>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72</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7.5. Жилищный фонд МО</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74</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7.6. Транспортная инфраструктура</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74</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7.7. Инженерная инфраструктура</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75</w:t>
            </w:r>
          </w:p>
        </w:tc>
      </w:tr>
      <w:tr w:rsidR="005070B4" w:rsidRPr="008816AB" w:rsidTr="005070B4">
        <w:tc>
          <w:tcPr>
            <w:tcW w:w="8187" w:type="dxa"/>
            <w:shd w:val="clear" w:color="auto" w:fill="C2D69B" w:themeFill="accent3" w:themeFillTint="99"/>
          </w:tcPr>
          <w:p w:rsidR="005070B4" w:rsidRPr="008816AB" w:rsidRDefault="005070B4" w:rsidP="008816AB">
            <w:pPr>
              <w:spacing w:line="240" w:lineRule="auto"/>
              <w:ind w:firstLine="0"/>
              <w:jc w:val="left"/>
            </w:pPr>
            <w:r w:rsidRPr="008816AB">
              <w:t>РАЗДЕЛ 8. СОСТОЯНИЕ ОКРУЖАЮЩЕЙ СРЕДЫ ТЕРРИТОРИИ МО.</w:t>
            </w:r>
          </w:p>
          <w:p w:rsidR="005070B4" w:rsidRPr="008816AB" w:rsidRDefault="005070B4" w:rsidP="008816AB">
            <w:pPr>
              <w:spacing w:line="240" w:lineRule="auto"/>
              <w:ind w:firstLine="0"/>
              <w:jc w:val="left"/>
            </w:pPr>
            <w:r w:rsidRPr="008816AB">
              <w:t>ОБЪЕКТЫ СПЕЦИАЛЬНОГО ПОЛЬЗОВАНИЯ. ООПТ</w:t>
            </w:r>
          </w:p>
        </w:tc>
        <w:tc>
          <w:tcPr>
            <w:tcW w:w="1383" w:type="dxa"/>
            <w:shd w:val="clear" w:color="auto" w:fill="C2D69B" w:themeFill="accent3" w:themeFillTint="99"/>
            <w:vAlign w:val="center"/>
          </w:tcPr>
          <w:p w:rsidR="005070B4" w:rsidRPr="005070B4" w:rsidRDefault="00375F88" w:rsidP="001A26CF">
            <w:pPr>
              <w:spacing w:line="240" w:lineRule="auto"/>
              <w:ind w:firstLine="0"/>
              <w:jc w:val="center"/>
            </w:pPr>
            <w:r>
              <w:t>79</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79</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8.2. Оценка состояния атмосферного воздуха</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83</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8.4. Отходы производства и потребления</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84</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8.5. Захоронение биологических отходов</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85</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8.6.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85</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8.7. Особо охраняемые природные территории</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88</w:t>
            </w:r>
          </w:p>
        </w:tc>
      </w:tr>
      <w:tr w:rsidR="005070B4" w:rsidRPr="008816AB" w:rsidTr="005070B4">
        <w:tc>
          <w:tcPr>
            <w:tcW w:w="8187" w:type="dxa"/>
            <w:shd w:val="clear" w:color="auto" w:fill="C2D69B" w:themeFill="accent3" w:themeFillTint="99"/>
          </w:tcPr>
          <w:p w:rsidR="005070B4" w:rsidRPr="008816AB" w:rsidRDefault="005070B4" w:rsidP="008816AB">
            <w:pPr>
              <w:spacing w:line="240" w:lineRule="auto"/>
              <w:ind w:firstLine="0"/>
              <w:jc w:val="left"/>
              <w:rPr>
                <w:b/>
              </w:rPr>
            </w:pPr>
            <w:r w:rsidRPr="008816AB">
              <w:rPr>
                <w:b/>
              </w:rPr>
              <w:t xml:space="preserve">ГЛАВА </w:t>
            </w:r>
            <w:r w:rsidRPr="008816AB">
              <w:rPr>
                <w:b/>
                <w:lang w:val="en-US"/>
              </w:rPr>
              <w:t>II</w:t>
            </w:r>
            <w:r w:rsidRPr="008816AB">
              <w:rPr>
                <w:b/>
              </w:rPr>
              <w:t>. АНАЛИЗ СУЩЕСТВУЮЩИХ ОГРАНИЧЕНИЙ ГРАДОСТРОИТЕЛЬСНОГО РАЗВИТИЯ ФИАГДОНСКОГО СП</w:t>
            </w:r>
          </w:p>
        </w:tc>
        <w:tc>
          <w:tcPr>
            <w:tcW w:w="1383" w:type="dxa"/>
            <w:shd w:val="clear" w:color="auto" w:fill="C2D69B" w:themeFill="accent3" w:themeFillTint="99"/>
            <w:vAlign w:val="center"/>
          </w:tcPr>
          <w:p w:rsidR="005070B4" w:rsidRPr="005070B4" w:rsidRDefault="00375F88" w:rsidP="001A26CF">
            <w:pPr>
              <w:spacing w:line="240" w:lineRule="auto"/>
              <w:ind w:firstLine="0"/>
              <w:jc w:val="center"/>
              <w:rPr>
                <w:b/>
              </w:rPr>
            </w:pPr>
            <w:r>
              <w:rPr>
                <w:b/>
              </w:rPr>
              <w:t>103</w:t>
            </w:r>
          </w:p>
        </w:tc>
      </w:tr>
      <w:tr w:rsidR="005070B4" w:rsidRPr="008816AB" w:rsidTr="005070B4">
        <w:tc>
          <w:tcPr>
            <w:tcW w:w="8187" w:type="dxa"/>
            <w:shd w:val="clear" w:color="auto" w:fill="C2D69B" w:themeFill="accent3" w:themeFillTint="99"/>
          </w:tcPr>
          <w:p w:rsidR="005070B4" w:rsidRPr="008816AB" w:rsidRDefault="005070B4" w:rsidP="008816AB">
            <w:pPr>
              <w:spacing w:line="240" w:lineRule="auto"/>
              <w:ind w:firstLine="0"/>
              <w:jc w:val="left"/>
            </w:pPr>
            <w:r w:rsidRPr="008816AB">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5070B4" w:rsidRPr="005070B4" w:rsidRDefault="00375F88" w:rsidP="001A26CF">
            <w:pPr>
              <w:spacing w:line="240" w:lineRule="auto"/>
              <w:ind w:firstLine="0"/>
              <w:jc w:val="center"/>
            </w:pPr>
            <w:r>
              <w:t>104</w:t>
            </w:r>
          </w:p>
        </w:tc>
      </w:tr>
      <w:tr w:rsidR="005070B4" w:rsidRPr="008816AB" w:rsidTr="005070B4">
        <w:tc>
          <w:tcPr>
            <w:tcW w:w="8187" w:type="dxa"/>
            <w:shd w:val="clear" w:color="auto" w:fill="C2D69B" w:themeFill="accent3" w:themeFillTint="99"/>
          </w:tcPr>
          <w:p w:rsidR="005070B4" w:rsidRPr="008816AB" w:rsidRDefault="005070B4" w:rsidP="008816AB">
            <w:pPr>
              <w:spacing w:line="240" w:lineRule="auto"/>
              <w:ind w:firstLine="0"/>
              <w:jc w:val="left"/>
            </w:pPr>
            <w:r w:rsidRPr="008816AB">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5070B4" w:rsidRPr="005070B4" w:rsidRDefault="00375F88" w:rsidP="001A26CF">
            <w:pPr>
              <w:spacing w:line="240" w:lineRule="auto"/>
              <w:ind w:firstLine="0"/>
              <w:jc w:val="center"/>
            </w:pPr>
            <w:r>
              <w:t>113</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10.1. Чрезвычайные ситуации природного характера</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114</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10.2. Чрезвычайные ситуации биолого-социального характера</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118</w:t>
            </w:r>
          </w:p>
        </w:tc>
      </w:tr>
      <w:tr w:rsidR="005070B4" w:rsidRPr="008816AB" w:rsidTr="005070B4">
        <w:tc>
          <w:tcPr>
            <w:tcW w:w="8187" w:type="dxa"/>
            <w:shd w:val="clear" w:color="auto" w:fill="F2F2F2" w:themeFill="background1" w:themeFillShade="F2"/>
          </w:tcPr>
          <w:p w:rsidR="005070B4" w:rsidRPr="008816AB" w:rsidRDefault="005070B4" w:rsidP="008816AB">
            <w:pPr>
              <w:spacing w:line="240" w:lineRule="auto"/>
              <w:ind w:left="1134" w:firstLine="0"/>
              <w:jc w:val="left"/>
            </w:pPr>
            <w:r w:rsidRPr="008816AB">
              <w:t>10.3. Чрезвычайные ситуации техногенного происхождения</w:t>
            </w:r>
          </w:p>
        </w:tc>
        <w:tc>
          <w:tcPr>
            <w:tcW w:w="1383" w:type="dxa"/>
            <w:shd w:val="clear" w:color="auto" w:fill="F2F2F2" w:themeFill="background1" w:themeFillShade="F2"/>
            <w:vAlign w:val="center"/>
          </w:tcPr>
          <w:p w:rsidR="005070B4" w:rsidRPr="005070B4" w:rsidRDefault="00375F88" w:rsidP="001A26CF">
            <w:pPr>
              <w:spacing w:line="240" w:lineRule="auto"/>
              <w:ind w:firstLine="0"/>
              <w:jc w:val="center"/>
            </w:pPr>
            <w:r>
              <w:t>118</w:t>
            </w:r>
            <w:bookmarkStart w:id="0" w:name="_GoBack"/>
            <w:bookmarkEnd w:id="0"/>
          </w:p>
        </w:tc>
      </w:tr>
    </w:tbl>
    <w:p w:rsidR="002F075D" w:rsidRPr="008816AB" w:rsidRDefault="002F075D" w:rsidP="008816AB">
      <w:pPr>
        <w:spacing w:after="200" w:line="240" w:lineRule="auto"/>
        <w:ind w:firstLine="0"/>
        <w:jc w:val="left"/>
        <w:rPr>
          <w:b/>
        </w:rPr>
      </w:pPr>
    </w:p>
    <w:p w:rsidR="004A4962" w:rsidRPr="008816AB" w:rsidRDefault="004A4962" w:rsidP="008816AB">
      <w:pPr>
        <w:spacing w:after="200" w:line="240" w:lineRule="auto"/>
        <w:ind w:firstLine="0"/>
        <w:jc w:val="left"/>
        <w:rPr>
          <w:b/>
        </w:rPr>
      </w:pPr>
      <w:r w:rsidRPr="008816AB">
        <w:rPr>
          <w:b/>
        </w:rPr>
        <w:br w:type="page"/>
      </w: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rPr>
          <w:b/>
          <w:color w:val="4F6228"/>
        </w:rPr>
      </w:pPr>
    </w:p>
    <w:p w:rsidR="004A08B2" w:rsidRPr="008816AB" w:rsidRDefault="004A08B2" w:rsidP="008816AB">
      <w:pPr>
        <w:spacing w:after="200" w:line="240" w:lineRule="auto"/>
        <w:ind w:firstLine="0"/>
        <w:jc w:val="left"/>
        <w:rPr>
          <w:b/>
          <w:color w:val="4F6228"/>
        </w:rPr>
      </w:pPr>
    </w:p>
    <w:p w:rsidR="004A08B2" w:rsidRPr="003E7F7B" w:rsidRDefault="004A08B2" w:rsidP="008816AB">
      <w:pPr>
        <w:spacing w:after="200" w:line="240" w:lineRule="auto"/>
        <w:ind w:firstLine="0"/>
        <w:jc w:val="left"/>
        <w:rPr>
          <w:color w:val="76923C" w:themeColor="accent3" w:themeShade="BF"/>
          <w:sz w:val="48"/>
          <w:szCs w:val="48"/>
        </w:rPr>
      </w:pPr>
      <w:r w:rsidRPr="003E7F7B">
        <w:rPr>
          <w:b/>
          <w:color w:val="76923C" w:themeColor="accent3" w:themeShade="BF"/>
          <w:sz w:val="48"/>
          <w:szCs w:val="48"/>
        </w:rPr>
        <w:t xml:space="preserve">ГЛАВА </w:t>
      </w:r>
      <w:r w:rsidRPr="003E7F7B">
        <w:rPr>
          <w:b/>
          <w:color w:val="76923C" w:themeColor="accent3" w:themeShade="BF"/>
          <w:sz w:val="48"/>
          <w:szCs w:val="48"/>
          <w:lang w:val="en-US"/>
        </w:rPr>
        <w:t>I</w:t>
      </w:r>
    </w:p>
    <w:p w:rsidR="004A08B2" w:rsidRPr="003E7F7B" w:rsidRDefault="004A08B2" w:rsidP="008816AB">
      <w:pPr>
        <w:spacing w:after="200" w:line="240" w:lineRule="auto"/>
        <w:ind w:firstLine="0"/>
        <w:jc w:val="left"/>
        <w:rPr>
          <w:color w:val="76923C" w:themeColor="accent3" w:themeShade="BF"/>
          <w:sz w:val="48"/>
          <w:szCs w:val="48"/>
        </w:rPr>
      </w:pPr>
    </w:p>
    <w:p w:rsidR="004A08B2" w:rsidRPr="003E7F7B" w:rsidRDefault="004A08B2" w:rsidP="008816AB">
      <w:pPr>
        <w:spacing w:after="200" w:line="240" w:lineRule="auto"/>
        <w:ind w:firstLine="0"/>
        <w:jc w:val="left"/>
        <w:rPr>
          <w:color w:val="76923C" w:themeColor="accent3" w:themeShade="BF"/>
          <w:sz w:val="48"/>
          <w:szCs w:val="48"/>
        </w:rPr>
      </w:pPr>
      <w:r w:rsidRPr="003E7F7B">
        <w:rPr>
          <w:b/>
          <w:color w:val="76923C" w:themeColor="accent3" w:themeShade="BF"/>
          <w:sz w:val="48"/>
          <w:szCs w:val="48"/>
        </w:rPr>
        <w:t>АНАЛИЗ СОВРЕМЕННОГО ИСПОЛЬЗОВАНИЯ ТЕРРИТОРИИ</w:t>
      </w:r>
      <w:r w:rsidR="00AA4259" w:rsidRPr="003E7F7B">
        <w:rPr>
          <w:b/>
          <w:color w:val="76923C" w:themeColor="accent3" w:themeShade="BF"/>
          <w:sz w:val="48"/>
          <w:szCs w:val="48"/>
        </w:rPr>
        <w:t xml:space="preserve"> </w:t>
      </w:r>
      <w:r w:rsidR="00704369" w:rsidRPr="003E7F7B">
        <w:rPr>
          <w:b/>
          <w:color w:val="76923C" w:themeColor="accent3" w:themeShade="BF"/>
          <w:sz w:val="48"/>
          <w:szCs w:val="48"/>
        </w:rPr>
        <w:t>ФИАГДОНСКОГО</w:t>
      </w:r>
      <w:r w:rsidR="002A11FA" w:rsidRPr="003E7F7B">
        <w:rPr>
          <w:b/>
          <w:color w:val="76923C" w:themeColor="accent3" w:themeShade="BF"/>
          <w:sz w:val="48"/>
          <w:szCs w:val="48"/>
        </w:rPr>
        <w:t xml:space="preserve"> СЕЛЬС</w:t>
      </w:r>
      <w:r w:rsidR="00B20DB3" w:rsidRPr="003E7F7B">
        <w:rPr>
          <w:b/>
          <w:color w:val="76923C" w:themeColor="accent3" w:themeShade="BF"/>
          <w:sz w:val="48"/>
          <w:szCs w:val="48"/>
        </w:rPr>
        <w:t>КОГО ПОСЕЛЕНИЯ</w:t>
      </w: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p>
    <w:p w:rsidR="004A08B2" w:rsidRPr="008816AB" w:rsidRDefault="004A08B2" w:rsidP="008816AB">
      <w:pPr>
        <w:spacing w:after="200" w:line="240" w:lineRule="auto"/>
        <w:ind w:firstLine="0"/>
        <w:jc w:val="left"/>
      </w:pPr>
      <w:r w:rsidRPr="008816AB">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366504" w:rsidRPr="008816AB" w:rsidTr="007260BF">
        <w:tc>
          <w:tcPr>
            <w:tcW w:w="2235" w:type="dxa"/>
            <w:shd w:val="clear" w:color="auto" w:fill="76923C" w:themeFill="accent3" w:themeFillShade="BF"/>
            <w:vAlign w:val="center"/>
          </w:tcPr>
          <w:p w:rsidR="00366504" w:rsidRPr="008816AB" w:rsidRDefault="00366504" w:rsidP="008816AB">
            <w:pPr>
              <w:pStyle w:val="1"/>
              <w:spacing w:line="240" w:lineRule="auto"/>
              <w:rPr>
                <w:sz w:val="28"/>
              </w:rPr>
            </w:pPr>
            <w:r w:rsidRPr="008816AB">
              <w:rPr>
                <w:sz w:val="28"/>
              </w:rPr>
              <w:lastRenderedPageBreak/>
              <w:t>РАЗДЕЛ 1</w:t>
            </w:r>
          </w:p>
        </w:tc>
        <w:tc>
          <w:tcPr>
            <w:tcW w:w="7334" w:type="dxa"/>
            <w:shd w:val="clear" w:color="auto" w:fill="76923C" w:themeFill="accent3" w:themeFillShade="BF"/>
          </w:tcPr>
          <w:p w:rsidR="00366504" w:rsidRPr="008816AB" w:rsidRDefault="00366504" w:rsidP="008816AB">
            <w:pPr>
              <w:pStyle w:val="1"/>
              <w:spacing w:line="240" w:lineRule="auto"/>
              <w:jc w:val="right"/>
              <w:rPr>
                <w:rFonts w:ascii="Arial Narrow" w:hAnsi="Arial Narrow"/>
                <w:sz w:val="28"/>
              </w:rPr>
            </w:pPr>
            <w:r w:rsidRPr="008816AB">
              <w:rPr>
                <w:rFonts w:ascii="Arial Narrow" w:hAnsi="Arial Narrow"/>
                <w:sz w:val="28"/>
              </w:rPr>
              <w:t>ОБЩИЕ СВЕДЕНИ</w:t>
            </w:r>
            <w:r w:rsidR="006100A5" w:rsidRPr="008816AB">
              <w:rPr>
                <w:rFonts w:ascii="Arial Narrow" w:hAnsi="Arial Narrow"/>
                <w:sz w:val="28"/>
              </w:rPr>
              <w:t>Я</w:t>
            </w:r>
            <w:r w:rsidRPr="008816AB">
              <w:rPr>
                <w:rFonts w:ascii="Arial Narrow" w:hAnsi="Arial Narrow"/>
                <w:sz w:val="28"/>
              </w:rPr>
              <w:t xml:space="preserve"> О </w:t>
            </w:r>
            <w:r w:rsidR="0020210F" w:rsidRPr="008816AB">
              <w:rPr>
                <w:rFonts w:ascii="Arial Narrow" w:hAnsi="Arial Narrow"/>
                <w:sz w:val="28"/>
              </w:rPr>
              <w:t xml:space="preserve">МУНИПАЛЬНОМ </w:t>
            </w:r>
            <w:r w:rsidR="003E7C36" w:rsidRPr="008816AB">
              <w:rPr>
                <w:rFonts w:ascii="Arial Narrow" w:hAnsi="Arial Narrow"/>
                <w:sz w:val="28"/>
              </w:rPr>
              <w:t>О</w:t>
            </w:r>
            <w:r w:rsidR="0020210F" w:rsidRPr="008816AB">
              <w:rPr>
                <w:rFonts w:ascii="Arial Narrow" w:hAnsi="Arial Narrow"/>
                <w:sz w:val="28"/>
              </w:rPr>
              <w:t>БРАЗОВАНИИ</w:t>
            </w:r>
            <w:r w:rsidRPr="008816AB">
              <w:rPr>
                <w:rFonts w:ascii="Arial Narrow" w:hAnsi="Arial Narrow"/>
                <w:sz w:val="28"/>
              </w:rPr>
              <w:t>. ЭКОНОМИКО-ГЕОГРАФИЧЕСКОЕ ПОЛОЖЕНИЕ</w:t>
            </w:r>
            <w:r w:rsidR="007260BF" w:rsidRPr="008816AB">
              <w:rPr>
                <w:rFonts w:ascii="Arial Narrow" w:hAnsi="Arial Narrow"/>
                <w:sz w:val="28"/>
              </w:rPr>
              <w:t>. ХАРАКТЕРИСТИКА СОВРЕМЕННОГО ЗЕМЛЕПОЛЬЗОВАНИЯ</w:t>
            </w:r>
          </w:p>
        </w:tc>
      </w:tr>
    </w:tbl>
    <w:p w:rsidR="00366504" w:rsidRPr="008816AB" w:rsidRDefault="00366504" w:rsidP="008816AB">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8612"/>
      </w:tblGrid>
      <w:tr w:rsidR="00366504" w:rsidRPr="008816AB" w:rsidTr="00423AFC">
        <w:tc>
          <w:tcPr>
            <w:tcW w:w="8612" w:type="dxa"/>
            <w:shd w:val="clear" w:color="auto" w:fill="C2D69B" w:themeFill="accent3" w:themeFillTint="99"/>
          </w:tcPr>
          <w:p w:rsidR="00366504" w:rsidRPr="008816AB" w:rsidRDefault="003E7C36" w:rsidP="008816AB">
            <w:pPr>
              <w:spacing w:line="240" w:lineRule="auto"/>
              <w:ind w:firstLine="0"/>
              <w:rPr>
                <w:i/>
              </w:rPr>
            </w:pPr>
            <w:r w:rsidRPr="008816AB">
              <w:rPr>
                <w:i/>
              </w:rPr>
              <w:t xml:space="preserve">1.1. Общие сведения о </w:t>
            </w:r>
            <w:r w:rsidR="00366504" w:rsidRPr="008816AB">
              <w:rPr>
                <w:i/>
              </w:rPr>
              <w:t>МО</w:t>
            </w:r>
          </w:p>
        </w:tc>
      </w:tr>
    </w:tbl>
    <w:p w:rsidR="00366504" w:rsidRPr="008816AB" w:rsidRDefault="00366504" w:rsidP="008816AB">
      <w:pPr>
        <w:spacing w:line="240" w:lineRule="auto"/>
        <w:ind w:firstLine="0"/>
        <w:rPr>
          <w:i/>
        </w:rPr>
      </w:pPr>
    </w:p>
    <w:p w:rsidR="00366504" w:rsidRPr="008816AB" w:rsidRDefault="003E7C36" w:rsidP="008816AB">
      <w:pPr>
        <w:pStyle w:val="a8"/>
        <w:spacing w:line="240" w:lineRule="auto"/>
        <w:ind w:left="851"/>
      </w:pPr>
      <w:proofErr w:type="gramStart"/>
      <w:r w:rsidRPr="008816AB">
        <w:t xml:space="preserve">Муниципальное образование </w:t>
      </w:r>
      <w:r w:rsidR="00704369" w:rsidRPr="008816AB">
        <w:t>Фиагдонское</w:t>
      </w:r>
      <w:r w:rsidR="006100A5" w:rsidRPr="008816AB">
        <w:t xml:space="preserve"> сельское поселение</w:t>
      </w:r>
      <w:r w:rsidR="00FF19F5" w:rsidRPr="008816AB">
        <w:t xml:space="preserve"> </w:t>
      </w:r>
      <w:r w:rsidR="00FC3CEE" w:rsidRPr="008816AB">
        <w:t>Алагирского</w:t>
      </w:r>
      <w:r w:rsidR="006100A5" w:rsidRPr="008816AB">
        <w:t xml:space="preserve"> района </w:t>
      </w:r>
      <w:r w:rsidR="00267F77" w:rsidRPr="008816AB">
        <w:t>(</w:t>
      </w:r>
      <w:r w:rsidR="00571AE7" w:rsidRPr="008816AB">
        <w:rPr>
          <w:i/>
        </w:rPr>
        <w:t>осет.</w:t>
      </w:r>
      <w:proofErr w:type="gramEnd"/>
      <w:r w:rsidR="00571AE7" w:rsidRPr="008816AB">
        <w:rPr>
          <w:i/>
        </w:rPr>
        <w:t xml:space="preserve"> </w:t>
      </w:r>
      <w:proofErr w:type="gramStart"/>
      <w:r w:rsidR="00571AE7" w:rsidRPr="008816AB">
        <w:rPr>
          <w:i/>
        </w:rPr>
        <w:t>Алагиры район</w:t>
      </w:r>
      <w:r w:rsidR="00267F77" w:rsidRPr="008816AB">
        <w:t xml:space="preserve">) </w:t>
      </w:r>
      <w:r w:rsidR="006100A5" w:rsidRPr="008816AB">
        <w:t>РСО-Алания</w:t>
      </w:r>
      <w:r w:rsidRPr="008816AB">
        <w:t xml:space="preserve"> </w:t>
      </w:r>
      <w:r w:rsidR="00FD5AED" w:rsidRPr="008816AB">
        <w:t xml:space="preserve">(далее по тексту муниципальное образование, МО, </w:t>
      </w:r>
      <w:r w:rsidR="00D64995" w:rsidRPr="008816AB">
        <w:t>Фиагдонское</w:t>
      </w:r>
      <w:r w:rsidR="00FD5AED" w:rsidRPr="008816AB">
        <w:t xml:space="preserve"> </w:t>
      </w:r>
      <w:r w:rsidR="006100A5" w:rsidRPr="008816AB">
        <w:t>сельское поселение</w:t>
      </w:r>
      <w:r w:rsidR="00B12C4E" w:rsidRPr="008816AB">
        <w:t>, поселение</w:t>
      </w:r>
      <w:r w:rsidR="00FD5AED" w:rsidRPr="008816AB">
        <w:t xml:space="preserve">) </w:t>
      </w:r>
      <w:r w:rsidR="00366504" w:rsidRPr="008816AB">
        <w:t xml:space="preserve">образовано в современном виде в соответствии с </w:t>
      </w:r>
      <w:r w:rsidRPr="008816AB">
        <w:t xml:space="preserve">Законом </w:t>
      </w:r>
      <w:r w:rsidR="00986AB9" w:rsidRPr="008816AB">
        <w:t>РСО–Алания</w:t>
      </w:r>
      <w:r w:rsidRPr="008816AB">
        <w:t xml:space="preserve"> от </w:t>
      </w:r>
      <w:r w:rsidR="00986AB9" w:rsidRPr="008816AB">
        <w:t>10</w:t>
      </w:r>
      <w:r w:rsidRPr="008816AB">
        <w:t xml:space="preserve"> </w:t>
      </w:r>
      <w:r w:rsidR="00986AB9" w:rsidRPr="008816AB">
        <w:t>ноября</w:t>
      </w:r>
      <w:r w:rsidRPr="008816AB">
        <w:t xml:space="preserve"> </w:t>
      </w:r>
      <w:r w:rsidR="00986AB9" w:rsidRPr="008816AB">
        <w:t>2003</w:t>
      </w:r>
      <w:r w:rsidRPr="008816AB">
        <w:t xml:space="preserve"> г. </w:t>
      </w:r>
      <w:r w:rsidR="00986AB9" w:rsidRPr="008816AB">
        <w:t xml:space="preserve">№ 24–РЗ </w:t>
      </w:r>
      <w:r w:rsidRPr="008816AB">
        <w:t>«</w:t>
      </w:r>
      <w:r w:rsidR="00986AB9" w:rsidRPr="008816AB">
        <w:t>О местном самоуправлении в Республике Северная Осетия – Алания</w:t>
      </w:r>
      <w:r w:rsidRPr="008816AB">
        <w:t>»</w:t>
      </w:r>
      <w:r w:rsidR="00986AB9" w:rsidRPr="008816AB">
        <w:t>.</w:t>
      </w:r>
      <w:proofErr w:type="gramEnd"/>
    </w:p>
    <w:p w:rsidR="00761720" w:rsidRPr="008816AB" w:rsidRDefault="00F150F8" w:rsidP="008816AB">
      <w:pPr>
        <w:pStyle w:val="a8"/>
        <w:spacing w:line="240" w:lineRule="auto"/>
        <w:ind w:left="851"/>
      </w:pPr>
      <w:r w:rsidRPr="008816AB">
        <w:t xml:space="preserve">Согласно Закону Республики Северная Осетия - Алания от 9 июля 2007 г. № 34-РЗ «Об административно-территориальном устройстве Республики Северная Осетия-Алания» </w:t>
      </w:r>
      <w:r w:rsidR="00761720" w:rsidRPr="008816AB">
        <w:t xml:space="preserve">на </w:t>
      </w:r>
      <w:r w:rsidR="00366504" w:rsidRPr="008816AB">
        <w:t xml:space="preserve">территории </w:t>
      </w:r>
      <w:r w:rsidR="00761720" w:rsidRPr="008816AB">
        <w:t xml:space="preserve">планируемого </w:t>
      </w:r>
      <w:r w:rsidR="00366504" w:rsidRPr="008816AB">
        <w:t xml:space="preserve">муниципального образования </w:t>
      </w:r>
      <w:r w:rsidR="00761720" w:rsidRPr="008816AB">
        <w:t>располага</w:t>
      </w:r>
      <w:r w:rsidRPr="008816AB">
        <w:t>е</w:t>
      </w:r>
      <w:r w:rsidR="00761720" w:rsidRPr="008816AB">
        <w:t xml:space="preserve">тся </w:t>
      </w:r>
      <w:r w:rsidR="009201BE" w:rsidRPr="008816AB">
        <w:t>двенадцать</w:t>
      </w:r>
      <w:r w:rsidR="00761720" w:rsidRPr="008816AB">
        <w:t xml:space="preserve"> </w:t>
      </w:r>
      <w:r w:rsidRPr="008816AB">
        <w:t>сельски</w:t>
      </w:r>
      <w:r w:rsidR="009201BE" w:rsidRPr="008816AB">
        <w:t>х</w:t>
      </w:r>
      <w:r w:rsidRPr="008816AB">
        <w:t xml:space="preserve"> </w:t>
      </w:r>
      <w:r w:rsidR="00C87D8B" w:rsidRPr="008816AB">
        <w:t>населенны</w:t>
      </w:r>
      <w:r w:rsidR="009201BE" w:rsidRPr="008816AB">
        <w:t>х</w:t>
      </w:r>
      <w:r w:rsidR="00C87D8B" w:rsidRPr="008816AB">
        <w:t xml:space="preserve"> пункт</w:t>
      </w:r>
      <w:r w:rsidR="009201BE" w:rsidRPr="008816AB">
        <w:t>ов</w:t>
      </w:r>
      <w:r w:rsidR="00761720" w:rsidRPr="008816AB">
        <w:t>:</w:t>
      </w:r>
    </w:p>
    <w:p w:rsidR="00087797" w:rsidRPr="008816AB" w:rsidRDefault="00761720" w:rsidP="008816AB">
      <w:pPr>
        <w:pStyle w:val="a8"/>
        <w:spacing w:line="240" w:lineRule="auto"/>
        <w:ind w:left="851"/>
      </w:pPr>
      <w:r w:rsidRPr="008816AB">
        <w:t xml:space="preserve">- </w:t>
      </w:r>
      <w:r w:rsidR="00087797" w:rsidRPr="008816AB">
        <w:t xml:space="preserve">поселок </w:t>
      </w:r>
      <w:r w:rsidR="009201BE" w:rsidRPr="008816AB">
        <w:t>Верхний Фиагдон</w:t>
      </w:r>
      <w:r w:rsidR="00980D09" w:rsidRPr="008816AB">
        <w:t xml:space="preserve"> – административный центр муниципального образования</w:t>
      </w:r>
      <w:r w:rsidR="00087797" w:rsidRPr="008816AB">
        <w:t xml:space="preserve">, </w:t>
      </w:r>
    </w:p>
    <w:p w:rsidR="00761720" w:rsidRPr="008816AB" w:rsidRDefault="00087797" w:rsidP="008816AB">
      <w:pPr>
        <w:pStyle w:val="a8"/>
        <w:spacing w:line="240" w:lineRule="auto"/>
        <w:ind w:left="851"/>
      </w:pPr>
      <w:r w:rsidRPr="008816AB">
        <w:t xml:space="preserve">- село </w:t>
      </w:r>
      <w:r w:rsidR="009201BE" w:rsidRPr="008816AB">
        <w:t xml:space="preserve"> Харисджин,</w:t>
      </w:r>
    </w:p>
    <w:p w:rsidR="009201BE" w:rsidRPr="008816AB" w:rsidRDefault="009201BE" w:rsidP="008816AB">
      <w:pPr>
        <w:pStyle w:val="a8"/>
        <w:spacing w:line="240" w:lineRule="auto"/>
        <w:ind w:left="851"/>
      </w:pPr>
      <w:r w:rsidRPr="008816AB">
        <w:t>- село Хидикус,</w:t>
      </w:r>
    </w:p>
    <w:p w:rsidR="009201BE" w:rsidRPr="008816AB" w:rsidRDefault="009201BE" w:rsidP="008816AB">
      <w:pPr>
        <w:pStyle w:val="a8"/>
        <w:spacing w:line="240" w:lineRule="auto"/>
        <w:ind w:left="851"/>
      </w:pPr>
      <w:r w:rsidRPr="008816AB">
        <w:t>- село Лац,</w:t>
      </w:r>
    </w:p>
    <w:p w:rsidR="009201BE" w:rsidRPr="008816AB" w:rsidRDefault="009201BE" w:rsidP="008816AB">
      <w:pPr>
        <w:pStyle w:val="a8"/>
        <w:spacing w:line="240" w:lineRule="auto"/>
        <w:ind w:left="851"/>
      </w:pPr>
      <w:r w:rsidRPr="008816AB">
        <w:t>- село Урикау,</w:t>
      </w:r>
    </w:p>
    <w:p w:rsidR="009201BE" w:rsidRPr="008816AB" w:rsidRDefault="009201BE" w:rsidP="008816AB">
      <w:pPr>
        <w:pStyle w:val="a8"/>
        <w:spacing w:line="240" w:lineRule="auto"/>
        <w:ind w:left="851"/>
      </w:pPr>
      <w:r w:rsidRPr="008816AB">
        <w:t>- село Цмити,</w:t>
      </w:r>
    </w:p>
    <w:p w:rsidR="009201BE" w:rsidRPr="008816AB" w:rsidRDefault="009201BE" w:rsidP="008816AB">
      <w:pPr>
        <w:pStyle w:val="a8"/>
        <w:spacing w:line="240" w:lineRule="auto"/>
        <w:ind w:left="851"/>
      </w:pPr>
      <w:r w:rsidRPr="008816AB">
        <w:t>- село Барзикау,</w:t>
      </w:r>
    </w:p>
    <w:p w:rsidR="009201BE" w:rsidRPr="008816AB" w:rsidRDefault="009201BE" w:rsidP="008816AB">
      <w:pPr>
        <w:pStyle w:val="a8"/>
        <w:spacing w:line="240" w:lineRule="auto"/>
        <w:ind w:left="851"/>
      </w:pPr>
      <w:r w:rsidRPr="008816AB">
        <w:t>- село Даллагкау,</w:t>
      </w:r>
    </w:p>
    <w:p w:rsidR="009201BE" w:rsidRPr="008816AB" w:rsidRDefault="009201BE" w:rsidP="008816AB">
      <w:pPr>
        <w:pStyle w:val="a8"/>
        <w:spacing w:line="240" w:lineRule="auto"/>
        <w:ind w:left="851"/>
      </w:pPr>
      <w:r w:rsidRPr="008816AB">
        <w:t>- село Дзивгис,</w:t>
      </w:r>
    </w:p>
    <w:p w:rsidR="009201BE" w:rsidRPr="008816AB" w:rsidRDefault="009201BE" w:rsidP="008816AB">
      <w:pPr>
        <w:pStyle w:val="a8"/>
        <w:spacing w:line="240" w:lineRule="auto"/>
        <w:ind w:left="851"/>
      </w:pPr>
      <w:r w:rsidRPr="008816AB">
        <w:t>- село Дзуарикау,</w:t>
      </w:r>
    </w:p>
    <w:p w:rsidR="009201BE" w:rsidRPr="008816AB" w:rsidRDefault="009201BE" w:rsidP="008816AB">
      <w:pPr>
        <w:pStyle w:val="a8"/>
        <w:spacing w:line="240" w:lineRule="auto"/>
        <w:ind w:left="851"/>
      </w:pPr>
      <w:r w:rsidRPr="008816AB">
        <w:t xml:space="preserve">- село </w:t>
      </w:r>
      <w:proofErr w:type="gramStart"/>
      <w:r w:rsidRPr="008816AB">
        <w:t>Гули</w:t>
      </w:r>
      <w:proofErr w:type="gramEnd"/>
      <w:r w:rsidRPr="008816AB">
        <w:t>,</w:t>
      </w:r>
    </w:p>
    <w:p w:rsidR="009201BE" w:rsidRPr="008816AB" w:rsidRDefault="009201BE" w:rsidP="008816AB">
      <w:pPr>
        <w:pStyle w:val="a8"/>
        <w:spacing w:line="240" w:lineRule="auto"/>
        <w:ind w:left="851"/>
      </w:pPr>
      <w:r w:rsidRPr="008816AB">
        <w:t>- село Кадат.</w:t>
      </w:r>
    </w:p>
    <w:p w:rsidR="006A44C4" w:rsidRPr="008816AB" w:rsidRDefault="00366504" w:rsidP="008816AB">
      <w:pPr>
        <w:pStyle w:val="a8"/>
        <w:spacing w:line="240" w:lineRule="auto"/>
        <w:ind w:left="851"/>
      </w:pPr>
      <w:r w:rsidRPr="008816AB">
        <w:t>Указанный административный центр является местом нахождения представительного орг</w:t>
      </w:r>
      <w:r w:rsidR="00761720" w:rsidRPr="008816AB">
        <w:t xml:space="preserve">ана муниципального образования – </w:t>
      </w:r>
      <w:r w:rsidR="006A44C4" w:rsidRPr="008816AB">
        <w:t xml:space="preserve">Собрания представителей  сельского  поселения. </w:t>
      </w:r>
    </w:p>
    <w:p w:rsidR="00366504" w:rsidRPr="008816AB" w:rsidRDefault="00366504" w:rsidP="008816AB">
      <w:pPr>
        <w:pStyle w:val="a8"/>
        <w:spacing w:line="240" w:lineRule="auto"/>
        <w:ind w:left="851"/>
      </w:pPr>
      <w:r w:rsidRPr="008816AB">
        <w:t xml:space="preserve">Муниципальное образование расположено в </w:t>
      </w:r>
      <w:r w:rsidR="006E2C0D" w:rsidRPr="008816AB">
        <w:t>восточной</w:t>
      </w:r>
      <w:r w:rsidRPr="008816AB">
        <w:t xml:space="preserve"> части </w:t>
      </w:r>
      <w:r w:rsidR="00571AE7" w:rsidRPr="008816AB">
        <w:t>Алагирского</w:t>
      </w:r>
      <w:r w:rsidR="00761720" w:rsidRPr="008816AB">
        <w:t xml:space="preserve"> района</w:t>
      </w:r>
      <w:r w:rsidRPr="008816AB">
        <w:t xml:space="preserve"> </w:t>
      </w:r>
      <w:r w:rsidR="00293DD0" w:rsidRPr="008816AB">
        <w:t>РСО-Алания</w:t>
      </w:r>
      <w:r w:rsidR="00E14EAB" w:rsidRPr="008816AB">
        <w:t xml:space="preserve"> </w:t>
      </w:r>
      <w:r w:rsidRPr="008816AB">
        <w:t>и граничит:</w:t>
      </w:r>
    </w:p>
    <w:p w:rsidR="00366504" w:rsidRPr="008816AB" w:rsidRDefault="00366504" w:rsidP="008816AB">
      <w:pPr>
        <w:pStyle w:val="a8"/>
        <w:spacing w:line="240" w:lineRule="auto"/>
        <w:ind w:left="851"/>
      </w:pPr>
      <w:r w:rsidRPr="008816AB">
        <w:t>На севере</w:t>
      </w:r>
      <w:r w:rsidR="001F572D" w:rsidRPr="008816AB">
        <w:t>, западе и юге</w:t>
      </w:r>
      <w:r w:rsidR="00293DD0" w:rsidRPr="008816AB">
        <w:t xml:space="preserve"> – с </w:t>
      </w:r>
      <w:r w:rsidR="00FE7993" w:rsidRPr="008816AB">
        <w:t xml:space="preserve">межселенными территориями </w:t>
      </w:r>
      <w:r w:rsidR="00571AE7" w:rsidRPr="008816AB">
        <w:t>Алагирского</w:t>
      </w:r>
      <w:r w:rsidR="00FE7993" w:rsidRPr="008816AB">
        <w:t xml:space="preserve"> района</w:t>
      </w:r>
      <w:r w:rsidR="00571AE7" w:rsidRPr="008816AB">
        <w:t>;</w:t>
      </w:r>
    </w:p>
    <w:p w:rsidR="00571AE7" w:rsidRPr="008816AB" w:rsidRDefault="00A84E43" w:rsidP="008816AB">
      <w:pPr>
        <w:pStyle w:val="a8"/>
        <w:spacing w:line="240" w:lineRule="auto"/>
        <w:ind w:left="851"/>
        <w:rPr>
          <w:rFonts w:ascii="Arial" w:hAnsi="Arial" w:cs="Arial"/>
        </w:rPr>
      </w:pPr>
      <w:r w:rsidRPr="008816AB">
        <w:t xml:space="preserve">На </w:t>
      </w:r>
      <w:r w:rsidR="00FE7993" w:rsidRPr="008816AB">
        <w:t xml:space="preserve">востоке </w:t>
      </w:r>
      <w:r w:rsidR="00366504" w:rsidRPr="008816AB">
        <w:t xml:space="preserve">– </w:t>
      </w:r>
      <w:r w:rsidR="001F572D" w:rsidRPr="008816AB">
        <w:t>на всем протяжении граничит с территорией Пригородного района (Даргавское СП).</w:t>
      </w:r>
    </w:p>
    <w:p w:rsidR="00293DD0" w:rsidRPr="008816AB" w:rsidRDefault="00293DD0" w:rsidP="008816AB">
      <w:pPr>
        <w:spacing w:line="240" w:lineRule="auto"/>
        <w:ind w:left="851"/>
      </w:pPr>
    </w:p>
    <w:p w:rsidR="00293DD0" w:rsidRPr="008816AB" w:rsidRDefault="008631B3" w:rsidP="008816AB">
      <w:pPr>
        <w:spacing w:line="240" w:lineRule="auto"/>
        <w:ind w:firstLine="0"/>
        <w:jc w:val="center"/>
      </w:pPr>
      <w:r w:rsidRPr="008816AB">
        <w:rPr>
          <w:noProof/>
        </w:rPr>
        <w:lastRenderedPageBreak/>
        <w:drawing>
          <wp:inline distT="0" distB="0" distL="0" distR="0" wp14:anchorId="7A85EDF3" wp14:editId="7F066EA5">
            <wp:extent cx="5939790" cy="3543838"/>
            <wp:effectExtent l="0" t="0" r="3810" b="0"/>
            <wp:docPr id="32" name="Рисунок 32" descr="C:\Users\geo\Desktop\adm-ter 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Desktop\adm-ter del.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9790" cy="3543838"/>
                    </a:xfrm>
                    <a:prstGeom prst="rect">
                      <a:avLst/>
                    </a:prstGeom>
                    <a:noFill/>
                    <a:ln>
                      <a:noFill/>
                    </a:ln>
                  </pic:spPr>
                </pic:pic>
              </a:graphicData>
            </a:graphic>
          </wp:inline>
        </w:drawing>
      </w:r>
    </w:p>
    <w:p w:rsidR="00293DD0" w:rsidRPr="008816AB" w:rsidRDefault="00825FCA" w:rsidP="008816AB">
      <w:pPr>
        <w:spacing w:line="240" w:lineRule="auto"/>
        <w:ind w:firstLine="0"/>
        <w:jc w:val="center"/>
      </w:pPr>
      <w:r w:rsidRPr="008816AB">
        <w:rPr>
          <w:b/>
        </w:rPr>
        <w:t xml:space="preserve">Рис. 1.1.1 Космический снимок </w:t>
      </w:r>
      <w:r w:rsidR="00144368" w:rsidRPr="008816AB">
        <w:rPr>
          <w:b/>
        </w:rPr>
        <w:t>п</w:t>
      </w:r>
      <w:r w:rsidRPr="008816AB">
        <w:rPr>
          <w:b/>
        </w:rPr>
        <w:t xml:space="preserve">. </w:t>
      </w:r>
      <w:r w:rsidR="00082998" w:rsidRPr="008816AB">
        <w:rPr>
          <w:b/>
        </w:rPr>
        <w:t>Верхний Фиагдон, с. Лац, с. Урикау.</w:t>
      </w:r>
      <w:r w:rsidR="0020527B" w:rsidRPr="008816AB">
        <w:rPr>
          <w:rStyle w:val="afe"/>
          <w:b/>
        </w:rPr>
        <w:footnoteReference w:id="1"/>
      </w:r>
    </w:p>
    <w:p w:rsidR="00293DD0" w:rsidRPr="008816AB" w:rsidRDefault="00293DD0" w:rsidP="008816AB">
      <w:pPr>
        <w:spacing w:line="240" w:lineRule="auto"/>
        <w:ind w:left="851"/>
      </w:pPr>
    </w:p>
    <w:p w:rsidR="00082998" w:rsidRPr="008816AB" w:rsidRDefault="00082998" w:rsidP="008816AB">
      <w:pPr>
        <w:pStyle w:val="a8"/>
        <w:spacing w:line="240" w:lineRule="auto"/>
        <w:ind w:left="851"/>
        <w:rPr>
          <w:highlight w:val="yellow"/>
        </w:rPr>
      </w:pPr>
      <w:r w:rsidRPr="008816AB">
        <w:t xml:space="preserve">Фиагдонское СП имеет всего 1 пограничное поселение – Даргавское СП </w:t>
      </w:r>
      <w:r w:rsidR="00373E9E" w:rsidRPr="008816AB">
        <w:t>Пригородного</w:t>
      </w:r>
      <w:r w:rsidRPr="008816AB">
        <w:t xml:space="preserve"> района. </w:t>
      </w:r>
      <w:proofErr w:type="gramStart"/>
      <w:r w:rsidRPr="008816AB">
        <w:t>С учетом особенностей транспортно–географического положения (Фиагдонское поселение является «тупиковым» муниципальным образованием в Алагирском районе), данное обстоятельство в перспективе не может оказать решающего влияния на социально–экономическое положение муниципального образования; вместе с тем, являясь одной из наиболее освоенных рекреационных площадок РСО–Алания центральный населенный пункт п. Верхний Фиагдон в перспективе может стать транспортным центром района.</w:t>
      </w:r>
      <w:proofErr w:type="gramEnd"/>
      <w:r w:rsidRPr="008816AB">
        <w:t xml:space="preserve"> Создаваемые благоприятные условия для развития экономических связей и будут непосредственное влияние на уровень социально-экономического развития муниципального образования. </w:t>
      </w:r>
    </w:p>
    <w:p w:rsidR="00082998" w:rsidRPr="008816AB" w:rsidRDefault="00082998" w:rsidP="008816AB">
      <w:pPr>
        <w:spacing w:line="240" w:lineRule="auto"/>
        <w:ind w:left="851"/>
        <w:rPr>
          <w:highlight w:val="yellow"/>
        </w:rPr>
      </w:pPr>
    </w:p>
    <w:p w:rsidR="00366504" w:rsidRPr="008816AB" w:rsidRDefault="00B067EB" w:rsidP="008816AB">
      <w:pPr>
        <w:pStyle w:val="a8"/>
        <w:spacing w:line="240" w:lineRule="auto"/>
        <w:ind w:left="0" w:firstLine="0"/>
        <w:jc w:val="center"/>
        <w:rPr>
          <w:rFonts w:ascii="Arial" w:hAnsi="Arial" w:cs="Arial"/>
        </w:rPr>
      </w:pPr>
      <w:r w:rsidRPr="008816AB">
        <w:rPr>
          <w:rFonts w:ascii="Arial" w:hAnsi="Arial" w:cs="Arial"/>
          <w:noProof/>
        </w:rPr>
        <w:lastRenderedPageBreak/>
        <w:drawing>
          <wp:inline distT="0" distB="0" distL="0" distR="0" wp14:anchorId="34CFBB62" wp14:editId="205479CB">
            <wp:extent cx="5939790" cy="5344700"/>
            <wp:effectExtent l="0" t="0" r="3810" b="8890"/>
            <wp:docPr id="20" name="Рисунок 20" descr="C:\Users\user1\Desktop\ГЕОВЕРСУМ\Генеральные планы\1. Исх_Алагирский район\Положение МО Алагирский район\Алагирский_Администрати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ВЕРСУМ\Генеральные планы\1. Исх_Алагирский район\Положение МО Алагирский район\Алагирский_Административная.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5344700"/>
                    </a:xfrm>
                    <a:prstGeom prst="rect">
                      <a:avLst/>
                    </a:prstGeom>
                    <a:noFill/>
                    <a:ln>
                      <a:noFill/>
                    </a:ln>
                  </pic:spPr>
                </pic:pic>
              </a:graphicData>
            </a:graphic>
          </wp:inline>
        </w:drawing>
      </w:r>
    </w:p>
    <w:p w:rsidR="00045556" w:rsidRPr="008816AB" w:rsidRDefault="00366504" w:rsidP="008816AB">
      <w:pPr>
        <w:pStyle w:val="a8"/>
        <w:spacing w:line="240" w:lineRule="auto"/>
        <w:ind w:left="0" w:firstLine="0"/>
        <w:jc w:val="center"/>
        <w:rPr>
          <w:rFonts w:cs="Arial"/>
          <w:b/>
        </w:rPr>
      </w:pPr>
      <w:r w:rsidRPr="008816AB">
        <w:rPr>
          <w:rFonts w:cs="Arial"/>
          <w:b/>
        </w:rPr>
        <w:t>Рис. 1</w:t>
      </w:r>
      <w:r w:rsidR="00D1034E" w:rsidRPr="008816AB">
        <w:rPr>
          <w:rFonts w:cs="Arial"/>
          <w:b/>
        </w:rPr>
        <w:t>.</w:t>
      </w:r>
      <w:r w:rsidR="00253874" w:rsidRPr="008816AB">
        <w:rPr>
          <w:rFonts w:cs="Arial"/>
          <w:b/>
        </w:rPr>
        <w:t>1.</w:t>
      </w:r>
      <w:r w:rsidR="00825FCA" w:rsidRPr="008816AB">
        <w:rPr>
          <w:rFonts w:cs="Arial"/>
          <w:b/>
        </w:rPr>
        <w:t>2</w:t>
      </w:r>
      <w:r w:rsidRPr="008816AB">
        <w:rPr>
          <w:rFonts w:cs="Arial"/>
          <w:b/>
        </w:rPr>
        <w:t xml:space="preserve"> </w:t>
      </w:r>
      <w:r w:rsidR="00045556" w:rsidRPr="008816AB">
        <w:rPr>
          <w:rFonts w:cs="Arial"/>
          <w:b/>
        </w:rPr>
        <w:t>Административно-территориальное деление</w:t>
      </w:r>
    </w:p>
    <w:p w:rsidR="00045556" w:rsidRPr="008816AB" w:rsidRDefault="00B067EB" w:rsidP="008816AB">
      <w:pPr>
        <w:pStyle w:val="a8"/>
        <w:spacing w:line="240" w:lineRule="auto"/>
        <w:ind w:left="0" w:firstLine="0"/>
        <w:jc w:val="center"/>
        <w:rPr>
          <w:rFonts w:cs="Arial"/>
          <w:b/>
        </w:rPr>
      </w:pPr>
      <w:r w:rsidRPr="008816AB">
        <w:rPr>
          <w:rFonts w:cs="Arial"/>
          <w:b/>
        </w:rPr>
        <w:t>Алагирского</w:t>
      </w:r>
      <w:r w:rsidR="00045556" w:rsidRPr="008816AB">
        <w:rPr>
          <w:rFonts w:cs="Arial"/>
          <w:b/>
        </w:rPr>
        <w:t xml:space="preserve"> района </w:t>
      </w:r>
      <w:r w:rsidR="000338C9" w:rsidRPr="008816AB">
        <w:rPr>
          <w:rFonts w:cs="Arial"/>
          <w:b/>
        </w:rPr>
        <w:t>РСО–Алания</w:t>
      </w:r>
    </w:p>
    <w:p w:rsidR="00366504" w:rsidRPr="008816AB" w:rsidRDefault="00366504" w:rsidP="008816AB">
      <w:pPr>
        <w:pStyle w:val="a8"/>
        <w:spacing w:line="240" w:lineRule="auto"/>
        <w:ind w:left="0"/>
        <w:rPr>
          <w:rFonts w:ascii="Times New Roman" w:hAnsi="Times New Roman"/>
          <w:highlight w:val="yellow"/>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RPr="008816AB" w:rsidTr="00082998">
        <w:tc>
          <w:tcPr>
            <w:tcW w:w="8611" w:type="dxa"/>
            <w:shd w:val="clear" w:color="auto" w:fill="C2D69B" w:themeFill="accent3" w:themeFillTint="99"/>
          </w:tcPr>
          <w:p w:rsidR="00366504" w:rsidRPr="008816AB" w:rsidRDefault="00366504" w:rsidP="008816AB">
            <w:pPr>
              <w:pStyle w:val="a8"/>
              <w:spacing w:line="240" w:lineRule="auto"/>
              <w:ind w:left="0" w:firstLine="0"/>
              <w:jc w:val="left"/>
            </w:pPr>
            <w:r w:rsidRPr="008816AB">
              <w:rPr>
                <w:i/>
              </w:rPr>
              <w:t>1.</w:t>
            </w:r>
            <w:r w:rsidR="00986AB9" w:rsidRPr="008816AB">
              <w:rPr>
                <w:i/>
              </w:rPr>
              <w:t>2</w:t>
            </w:r>
            <w:r w:rsidRPr="008816AB">
              <w:rPr>
                <w:i/>
              </w:rPr>
              <w:t xml:space="preserve">. Границы </w:t>
            </w:r>
            <w:r w:rsidR="003473F2" w:rsidRPr="008816AB">
              <w:rPr>
                <w:i/>
              </w:rPr>
              <w:t>планируемого муниципального образования</w:t>
            </w:r>
            <w:r w:rsidR="00EC1ECC" w:rsidRPr="008816AB">
              <w:rPr>
                <w:i/>
              </w:rPr>
              <w:t xml:space="preserve"> и населенных пунктов, входящих в его состав</w:t>
            </w:r>
          </w:p>
        </w:tc>
      </w:tr>
    </w:tbl>
    <w:p w:rsidR="00366504" w:rsidRPr="008816AB" w:rsidRDefault="00366504" w:rsidP="008816AB">
      <w:pPr>
        <w:pStyle w:val="a8"/>
        <w:spacing w:line="240" w:lineRule="auto"/>
        <w:ind w:left="851" w:firstLine="0"/>
        <w:jc w:val="left"/>
        <w:rPr>
          <w:b/>
        </w:rPr>
      </w:pPr>
    </w:p>
    <w:p w:rsidR="005C73DB" w:rsidRPr="008816AB" w:rsidRDefault="005C73DB" w:rsidP="008816AB">
      <w:pPr>
        <w:pStyle w:val="a8"/>
        <w:spacing w:line="240" w:lineRule="auto"/>
        <w:ind w:left="851"/>
      </w:pPr>
      <w:r w:rsidRPr="008816AB">
        <w:t>Определение современных границ муниципального образования и населенн</w:t>
      </w:r>
      <w:r w:rsidR="008A160D" w:rsidRPr="008816AB">
        <w:t>ых</w:t>
      </w:r>
      <w:r w:rsidRPr="008816AB">
        <w:t xml:space="preserve"> пункт</w:t>
      </w:r>
      <w:r w:rsidR="008A160D" w:rsidRPr="008816AB">
        <w:t>ов</w:t>
      </w:r>
      <w:r w:rsidRPr="008816AB">
        <w:t>,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
    <w:p w:rsidR="002F565C" w:rsidRPr="008816AB" w:rsidRDefault="002F565C" w:rsidP="008816AB">
      <w:pPr>
        <w:pStyle w:val="a8"/>
        <w:spacing w:line="240" w:lineRule="auto"/>
        <w:ind w:left="851"/>
      </w:pPr>
      <w:r w:rsidRPr="008816AB">
        <w:t xml:space="preserve">Административное деление </w:t>
      </w:r>
      <w:r w:rsidR="00FC3CEE" w:rsidRPr="008816AB">
        <w:t>Алагирского</w:t>
      </w:r>
      <w:r w:rsidRPr="008816AB">
        <w:t xml:space="preserve"> и некоторых других районов Республики, выполненное в соответствии с законом </w:t>
      </w:r>
      <w:r w:rsidR="003473F2" w:rsidRPr="008816AB">
        <w:t>№</w:t>
      </w:r>
      <w:r w:rsidRPr="008816AB">
        <w:t>1</w:t>
      </w:r>
      <w:r w:rsidR="003473F2" w:rsidRPr="008816AB">
        <w:t>3–РЗ</w:t>
      </w:r>
      <w:r w:rsidRPr="008816AB">
        <w:t xml:space="preserve">, вступает в противоречие с основными положениями федерального закона «Об общих принципах местного самоуправления в РФ» 131-ФЗ от 06.10.2003г., на основании которого на территории </w:t>
      </w:r>
      <w:r w:rsidR="00FC3CEE" w:rsidRPr="008816AB">
        <w:t>Алагирского</w:t>
      </w:r>
      <w:r w:rsidRPr="008816AB">
        <w:t xml:space="preserve"> района не должно находиться межселенных территорий.</w:t>
      </w:r>
    </w:p>
    <w:p w:rsidR="002F565C" w:rsidRPr="008816AB" w:rsidRDefault="002F565C" w:rsidP="008816AB">
      <w:pPr>
        <w:pStyle w:val="a8"/>
        <w:spacing w:line="240" w:lineRule="auto"/>
        <w:ind w:left="851"/>
      </w:pPr>
      <w:r w:rsidRPr="008816AB">
        <w:t>Мероприятиями в составе схемы территориального планирования РСО-Алания, утверждённой в 2009г.,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8816AB" w:rsidRDefault="002F565C" w:rsidP="008816AB">
      <w:pPr>
        <w:pStyle w:val="a8"/>
        <w:spacing w:line="240" w:lineRule="auto"/>
        <w:ind w:left="851"/>
      </w:pPr>
      <w:r w:rsidRPr="008816AB">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41175B" w:rsidRPr="008816AB" w:rsidRDefault="0041175B" w:rsidP="008816AB">
      <w:pPr>
        <w:pStyle w:val="a8"/>
        <w:spacing w:line="240" w:lineRule="auto"/>
        <w:ind w:left="851" w:firstLine="709"/>
      </w:pPr>
      <w:proofErr w:type="gramStart"/>
      <w:r w:rsidRPr="008816AB">
        <w:lastRenderedPageBreak/>
        <w:t xml:space="preserve">Статус и границы Алагирского района Республики Северная Осетия-Алания (в том числе и </w:t>
      </w:r>
      <w:r w:rsidR="00A42A91" w:rsidRPr="008816AB">
        <w:t>Фиагдонского</w:t>
      </w:r>
      <w:r w:rsidRPr="008816AB">
        <w:t xml:space="preserve"> сельского поселения) определены в соответствии с Законом Республики Северная Осетия-Алания от 05.03.2005 N 11-РЗ) «Об установлении границ муниципального образования Алагирский район, наделении его статусом муниципального района, образовании в его составе муниципальных образований - городского и сельских поселений».</w:t>
      </w:r>
      <w:proofErr w:type="gramEnd"/>
    </w:p>
    <w:p w:rsidR="00363F99" w:rsidRPr="008816AB" w:rsidRDefault="00363F99" w:rsidP="008816AB">
      <w:pPr>
        <w:pStyle w:val="a8"/>
        <w:spacing w:line="240" w:lineRule="auto"/>
        <w:ind w:left="851" w:firstLine="709"/>
        <w:rPr>
          <w:i/>
        </w:rPr>
      </w:pPr>
      <w:r w:rsidRPr="008816AB">
        <w:rPr>
          <w:i/>
        </w:rPr>
        <w:t xml:space="preserve">Граница территории </w:t>
      </w:r>
      <w:r w:rsidR="00A42A91" w:rsidRPr="008816AB">
        <w:rPr>
          <w:i/>
        </w:rPr>
        <w:t>Фиагдонского</w:t>
      </w:r>
      <w:r w:rsidRPr="008816AB">
        <w:rPr>
          <w:i/>
        </w:rPr>
        <w:t xml:space="preserve"> сельского поселения проходит:</w:t>
      </w:r>
    </w:p>
    <w:p w:rsidR="001357EA" w:rsidRPr="008816AB" w:rsidRDefault="00A42A91" w:rsidP="008816AB">
      <w:pPr>
        <w:pStyle w:val="a8"/>
        <w:spacing w:line="240" w:lineRule="auto"/>
        <w:ind w:left="851" w:firstLine="709"/>
        <w:rPr>
          <w:i/>
        </w:rPr>
      </w:pPr>
      <w:r w:rsidRPr="008816AB">
        <w:rPr>
          <w:i/>
        </w:rPr>
        <w:t>Фиагдонское сельское поселение граничит на севере с землями Государственного лесного фонда, на востоке - с Пригородным районом, на юге - с землями запаса, на западе - с землями запаса.</w:t>
      </w:r>
    </w:p>
    <w:p w:rsidR="001A38D6" w:rsidRPr="008816AB" w:rsidRDefault="001A38D6" w:rsidP="008816AB">
      <w:pPr>
        <w:pStyle w:val="a8"/>
        <w:spacing w:line="240" w:lineRule="auto"/>
        <w:ind w:left="851" w:firstLine="709"/>
        <w:rPr>
          <w:i/>
        </w:rPr>
      </w:pPr>
    </w:p>
    <w:p w:rsidR="004706BA" w:rsidRPr="008816AB" w:rsidRDefault="00A42A91" w:rsidP="008816AB">
      <w:pPr>
        <w:pStyle w:val="a8"/>
        <w:spacing w:line="240" w:lineRule="auto"/>
        <w:ind w:left="0" w:firstLine="0"/>
        <w:rPr>
          <w:rFonts w:ascii="Times New Roman" w:hAnsi="Times New Roman"/>
        </w:rPr>
      </w:pPr>
      <w:r w:rsidRPr="008816AB">
        <w:rPr>
          <w:rFonts w:ascii="Times New Roman" w:hAnsi="Times New Roman"/>
          <w:noProof/>
        </w:rPr>
        <w:drawing>
          <wp:inline distT="0" distB="0" distL="0" distR="0" wp14:anchorId="63D11665" wp14:editId="6754FCA0">
            <wp:extent cx="6133381" cy="3856881"/>
            <wp:effectExtent l="0" t="0" r="1270" b="0"/>
            <wp:docPr id="28" name="Рисунок 28" descr="C:\Users\geo\Desktop\adm-ter 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adm-ter del.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33124" cy="3856719"/>
                    </a:xfrm>
                    <a:prstGeom prst="rect">
                      <a:avLst/>
                    </a:prstGeom>
                    <a:noFill/>
                    <a:ln>
                      <a:noFill/>
                    </a:ln>
                  </pic:spPr>
                </pic:pic>
              </a:graphicData>
            </a:graphic>
          </wp:inline>
        </w:drawing>
      </w:r>
    </w:p>
    <w:p w:rsidR="004706BA" w:rsidRPr="008816AB" w:rsidRDefault="004706BA" w:rsidP="008816AB">
      <w:pPr>
        <w:pStyle w:val="a8"/>
        <w:spacing w:line="240" w:lineRule="auto"/>
        <w:ind w:left="0" w:firstLine="0"/>
        <w:jc w:val="center"/>
        <w:rPr>
          <w:b/>
        </w:rPr>
      </w:pPr>
      <w:r w:rsidRPr="008816AB">
        <w:rPr>
          <w:b/>
        </w:rPr>
        <w:t>Рис. 1.</w:t>
      </w:r>
      <w:r w:rsidR="00986AB9" w:rsidRPr="008816AB">
        <w:rPr>
          <w:b/>
        </w:rPr>
        <w:t>2</w:t>
      </w:r>
      <w:r w:rsidRPr="008816AB">
        <w:rPr>
          <w:b/>
        </w:rPr>
        <w:t xml:space="preserve">.1. Границы муниципальных образований расположенных в </w:t>
      </w:r>
      <w:r w:rsidR="007E7D3A" w:rsidRPr="008816AB">
        <w:rPr>
          <w:b/>
        </w:rPr>
        <w:t>восточной</w:t>
      </w:r>
      <w:r w:rsidRPr="008816AB">
        <w:rPr>
          <w:b/>
        </w:rPr>
        <w:t xml:space="preserve"> части </w:t>
      </w:r>
      <w:r w:rsidR="006817F6" w:rsidRPr="008816AB">
        <w:rPr>
          <w:b/>
        </w:rPr>
        <w:t>Алагирского</w:t>
      </w:r>
      <w:r w:rsidRPr="008816AB">
        <w:rPr>
          <w:b/>
        </w:rPr>
        <w:t xml:space="preserve"> района</w:t>
      </w:r>
      <w:r w:rsidRPr="008816AB">
        <w:rPr>
          <w:rStyle w:val="afe"/>
          <w:b/>
        </w:rPr>
        <w:footnoteReference w:id="2"/>
      </w:r>
    </w:p>
    <w:p w:rsidR="00FA5DB1" w:rsidRPr="00E21D06" w:rsidRDefault="00FA5DB1" w:rsidP="00FA5DB1">
      <w:pPr>
        <w:pStyle w:val="a8"/>
        <w:spacing w:line="240" w:lineRule="auto"/>
        <w:ind w:left="851"/>
      </w:pPr>
    </w:p>
    <w:p w:rsidR="00FA5DB1" w:rsidRDefault="00FA5DB1" w:rsidP="00FA5DB1">
      <w:pPr>
        <w:pStyle w:val="a8"/>
        <w:spacing w:line="240" w:lineRule="auto"/>
        <w:ind w:left="851"/>
      </w:pPr>
      <w:r>
        <w:t>В соответствии с положениями Статьи 84 Земельного кодекса ниже приведено описание границ населенных пунктов Фиагдонского сельского поселения.</w:t>
      </w:r>
      <w:r w:rsidR="00D35D88">
        <w:t xml:space="preserve"> </w:t>
      </w:r>
      <w:r w:rsidR="00D35D88" w:rsidRPr="00D35D88">
        <w:t xml:space="preserve">Границы населенных пунктов отображены </w:t>
      </w:r>
      <w:proofErr w:type="gramStart"/>
      <w:r w:rsidR="00D35D88" w:rsidRPr="00D35D88">
        <w:t>на</w:t>
      </w:r>
      <w:proofErr w:type="gramEnd"/>
      <w:r w:rsidR="00D35D88" w:rsidRPr="00D35D88">
        <w:t xml:space="preserve"> </w:t>
      </w:r>
      <w:proofErr w:type="gramStart"/>
      <w:r w:rsidR="00D35D88" w:rsidRPr="00D35D88">
        <w:t>карт</w:t>
      </w:r>
      <w:r w:rsidR="00D35D88">
        <w:t>а</w:t>
      </w:r>
      <w:proofErr w:type="gramEnd"/>
      <w:r w:rsidR="00D35D88">
        <w:t xml:space="preserve"> </w:t>
      </w:r>
      <w:r w:rsidR="00D35D88" w:rsidRPr="00D35D88">
        <w:t>–</w:t>
      </w:r>
      <w:r w:rsidR="00D35D88">
        <w:t xml:space="preserve"> </w:t>
      </w:r>
      <w:r w:rsidR="00D35D88" w:rsidRPr="00D35D88">
        <w:t>схеме «Карта границ населенных пунктов, входящих в состав поселения».</w:t>
      </w:r>
    </w:p>
    <w:p w:rsidR="00375F88" w:rsidRDefault="00375F88" w:rsidP="00375F88">
      <w:pPr>
        <w:pStyle w:val="a8"/>
        <w:spacing w:line="240" w:lineRule="auto"/>
        <w:ind w:left="851"/>
        <w:rPr>
          <w:i/>
        </w:rPr>
      </w:pPr>
      <w:r w:rsidRPr="00BE2825">
        <w:rPr>
          <w:b/>
        </w:rPr>
        <w:t>Верхний Фиагдон.</w:t>
      </w:r>
      <w:r>
        <w:t xml:space="preserve"> </w:t>
      </w:r>
      <w:r w:rsidRPr="00BE2825">
        <w:rPr>
          <w:i/>
        </w:rPr>
        <w:t xml:space="preserve">Описание границ населенного пункта п. </w:t>
      </w:r>
      <w:proofErr w:type="gramStart"/>
      <w:r w:rsidRPr="00BE2825">
        <w:rPr>
          <w:i/>
        </w:rPr>
        <w:t>Верхний</w:t>
      </w:r>
      <w:proofErr w:type="gramEnd"/>
      <w:r w:rsidRPr="00BE2825">
        <w:rPr>
          <w:i/>
        </w:rPr>
        <w:t xml:space="preserve"> Фиагдон:</w:t>
      </w:r>
    </w:p>
    <w:p w:rsidR="00375F88" w:rsidRDefault="00375F88" w:rsidP="00375F88">
      <w:pPr>
        <w:pStyle w:val="a8"/>
        <w:spacing w:line="240" w:lineRule="auto"/>
        <w:ind w:left="851"/>
        <w:rPr>
          <w:i/>
        </w:rPr>
      </w:pPr>
      <w:r w:rsidRPr="00BE2825">
        <w:rPr>
          <w:i/>
        </w:rPr>
        <w:t xml:space="preserve">Северная: </w:t>
      </w:r>
      <w:r>
        <w:rPr>
          <w:i/>
        </w:rPr>
        <w:t>От начальной точки «А» (42°50´32´´ с. ш. 44°17´38´´ в.д.), расположенной на границе Фиагдонского сельского поселения на грунтовой дороге 600 м на северо–восток вдоль границы муниципального образования. Далее в восточном направлении 1000 м по пересеченной местности  до жилой застройки п. В. Фиагдон. Далее на север 645 м вдоль жилой застройки и участков, предоставленных гражданам для ведения ЛПХ. Далее 430 м вдоль ручья на юго–восток до поворотной точки «Б» (42°50´45´´ с. ш. 44°18´28´´ в.д.), расположенной в русле реки Фиагдон.</w:t>
      </w:r>
    </w:p>
    <w:p w:rsidR="00375F88" w:rsidRDefault="00375F88" w:rsidP="00375F88">
      <w:pPr>
        <w:pStyle w:val="a8"/>
        <w:spacing w:line="240" w:lineRule="auto"/>
        <w:ind w:left="851"/>
        <w:rPr>
          <w:i/>
        </w:rPr>
      </w:pPr>
      <w:r>
        <w:rPr>
          <w:i/>
        </w:rPr>
        <w:t xml:space="preserve">Восточная: От точки «Б» 1000 м вверх по течению реки Фиагдон. Далее на восток вдоль границы земельных участков, предоставленных гражданам для ведения ЛПх до жилой застройки с. Барзикау. Далее вдоль жилой застройки на восток до </w:t>
      </w:r>
      <w:r>
        <w:rPr>
          <w:i/>
        </w:rPr>
        <w:lastRenderedPageBreak/>
        <w:t>автомобильной дороги регионального значения общего пользования «Дзуарикау–Фиагдон–Хилаг». Далее 260 м на северо–восток вдоль указанной дороги. Далее 570 на юго–восток вверх по течению реки Стракдон. Далее 760 м  по пересеченной местности в южном направлении  до поворотной точки «В» (42°49´57´´ с. ш. 44°18´47´´ в.д.), расположенной 270 м юго–восточнее здания бывшей фильтровальной станции.</w:t>
      </w:r>
    </w:p>
    <w:p w:rsidR="00375F88" w:rsidRDefault="00375F88" w:rsidP="00375F88">
      <w:pPr>
        <w:pStyle w:val="a8"/>
        <w:spacing w:line="240" w:lineRule="auto"/>
        <w:ind w:left="851"/>
        <w:rPr>
          <w:i/>
        </w:rPr>
      </w:pPr>
      <w:r>
        <w:rPr>
          <w:i/>
        </w:rPr>
        <w:t>Южная: От точки «В» 390 м на запад  по пересеченной местности, далее в юго–западном направлении 1620 м вдоль границ земельных участков, предоставленных гражданам для ведения ЛПХ до жилой застройки п. Верхний Фиагдон. Далее на юго–восток 530 м до границы Фиагдонского сельского поселения. Далее 590 м вдоль границы муниципального образования до поворотной точки «Г»  (42°49´16´´ с. ш. 44°18´09´´ в.д.).</w:t>
      </w:r>
    </w:p>
    <w:p w:rsidR="00375F88" w:rsidRDefault="00375F88" w:rsidP="00375F88">
      <w:pPr>
        <w:pStyle w:val="a8"/>
        <w:spacing w:line="240" w:lineRule="auto"/>
        <w:ind w:left="851"/>
        <w:rPr>
          <w:i/>
        </w:rPr>
      </w:pPr>
      <w:r>
        <w:rPr>
          <w:i/>
        </w:rPr>
        <w:t xml:space="preserve">Западная: От точки «Г» 1480 м  на северо–запад вдоль безымянного ручья до слияния с р. Фиагдон. Далее вниз 590 м по течению р. Фиагдон, до моста через р. Фиагдон. Далее  160 м вдоль дороги. Далее 1170 м на северо–восток по границе склона до грунтовой дороги. </w:t>
      </w:r>
      <w:proofErr w:type="gramStart"/>
      <w:r>
        <w:rPr>
          <w:i/>
        </w:rPr>
        <w:t>Далее на запад по границе земельных участков, предоставленных для ведения ЛПХ до святилища «</w:t>
      </w:r>
      <w:r w:rsidRPr="00E05B43">
        <w:rPr>
          <w:i/>
        </w:rPr>
        <w:t>Тхост-дзуар</w:t>
      </w:r>
      <w:r>
        <w:rPr>
          <w:i/>
        </w:rPr>
        <w:t>», далее 170 м по грунтовой дороги до исходной точки «А».</w:t>
      </w:r>
      <w:proofErr w:type="gramEnd"/>
    </w:p>
    <w:p w:rsidR="00375F88" w:rsidRDefault="00375F88" w:rsidP="00375F88">
      <w:pPr>
        <w:pStyle w:val="a8"/>
        <w:spacing w:line="240" w:lineRule="auto"/>
        <w:ind w:left="851"/>
        <w:rPr>
          <w:i/>
        </w:rPr>
      </w:pPr>
      <w:r w:rsidRPr="00B01D5A">
        <w:rPr>
          <w:b/>
        </w:rPr>
        <w:t>Харисджин.</w:t>
      </w:r>
      <w:r>
        <w:t xml:space="preserve"> </w:t>
      </w:r>
      <w:r w:rsidRPr="00E21D06">
        <w:rPr>
          <w:i/>
        </w:rPr>
        <w:t>Описание границ населенного пункта с. Харисджин:</w:t>
      </w:r>
    </w:p>
    <w:p w:rsidR="00375F88" w:rsidRDefault="00375F88" w:rsidP="00375F88">
      <w:pPr>
        <w:pStyle w:val="a8"/>
        <w:spacing w:line="240" w:lineRule="auto"/>
        <w:ind w:left="851"/>
        <w:rPr>
          <w:i/>
        </w:rPr>
      </w:pPr>
      <w:r w:rsidRPr="00043673">
        <w:rPr>
          <w:i/>
        </w:rPr>
        <w:t>Северная: От начальной точки «А» (42°49´03´´ с. ш. 44°14´48´´ в.д.), расположенной у дороги на с. В. Унал 1970 м на восток по пересеченной местности вдоль склона до поворотной точки «</w:t>
      </w:r>
      <w:r>
        <w:rPr>
          <w:i/>
        </w:rPr>
        <w:t>Б</w:t>
      </w:r>
      <w:r w:rsidRPr="00043673">
        <w:rPr>
          <w:i/>
        </w:rPr>
        <w:t>» (42°49´19´´ с. ш. 44°15´35´´ в.д.), расположенной в русле сезонного ручья.</w:t>
      </w:r>
    </w:p>
    <w:p w:rsidR="00375F88" w:rsidRDefault="00375F88" w:rsidP="00375F88">
      <w:pPr>
        <w:pStyle w:val="a8"/>
        <w:spacing w:line="240" w:lineRule="auto"/>
        <w:ind w:left="851"/>
        <w:rPr>
          <w:i/>
        </w:rPr>
      </w:pPr>
      <w:r>
        <w:rPr>
          <w:i/>
        </w:rPr>
        <w:t>Восточная: От точки «Б» 330 м</w:t>
      </w:r>
      <w:r w:rsidRPr="00043673">
        <w:rPr>
          <w:i/>
        </w:rPr>
        <w:t xml:space="preserve"> </w:t>
      </w:r>
      <w:r>
        <w:rPr>
          <w:i/>
        </w:rPr>
        <w:t>в южном направлении, пересекая р. Фиагдон до поворотной точки «В» (42°49´12´´ с. ш. 44°15´40´´ в.д.), расположенной у дороги регионального значения «Дзуарикау–Фиагдон–Хилаг».</w:t>
      </w:r>
    </w:p>
    <w:p w:rsidR="00375F88" w:rsidRDefault="00375F88" w:rsidP="00375F88">
      <w:pPr>
        <w:pStyle w:val="a8"/>
        <w:spacing w:line="240" w:lineRule="auto"/>
        <w:ind w:left="851"/>
        <w:rPr>
          <w:i/>
        </w:rPr>
      </w:pPr>
      <w:r>
        <w:rPr>
          <w:i/>
        </w:rPr>
        <w:t xml:space="preserve">Южная: От точки «В» 380 м в западном направлении вдоль дороги  «Дзуарикау–Фиагдон–Хилаг». Далее на север 160 м, разделяя квартал жилой застройки. Далее на запад 60 м, далее на юг 160 м до автомобильной дороги «Дзуарикау–Фиагдон–Хилаг». Далее 600 м в юго–западном направлении вдоль автомобильной дороги регионального значения. Далее 300 м  в южном направлении по границы базы отдыха до границы Фиагдонского сельского поселения. Далее 200 м в западном направлении вдоль границы поселения. Далее 190 м в северо–западном направлении по границе земельных участков, предоставленных для ведения ЛПХ до автомобильной дороги «Дзуарикау–Фиагдон–Хилаг». Далее в 560 м в юго–западном направлении вдоль региональной автомобильной дороги до поворотной точки «Г» </w:t>
      </w:r>
      <w:r w:rsidRPr="00043673">
        <w:rPr>
          <w:i/>
        </w:rPr>
        <w:t>» (42°4</w:t>
      </w:r>
      <w:r>
        <w:rPr>
          <w:i/>
        </w:rPr>
        <w:t>8´50</w:t>
      </w:r>
      <w:r w:rsidRPr="00043673">
        <w:rPr>
          <w:i/>
        </w:rPr>
        <w:t>´´ с. ш. 44°1</w:t>
      </w:r>
      <w:r>
        <w:rPr>
          <w:i/>
        </w:rPr>
        <w:t>4´48´´ в.д.).</w:t>
      </w:r>
    </w:p>
    <w:p w:rsidR="00375F88" w:rsidRDefault="00375F88" w:rsidP="00375F88">
      <w:pPr>
        <w:pStyle w:val="a8"/>
        <w:spacing w:line="240" w:lineRule="auto"/>
        <w:ind w:left="851"/>
        <w:rPr>
          <w:i/>
        </w:rPr>
      </w:pPr>
      <w:r>
        <w:rPr>
          <w:i/>
        </w:rPr>
        <w:t xml:space="preserve">Западная: От точки «Г» 150 м на северо–запад до дороги </w:t>
      </w:r>
      <w:proofErr w:type="gramStart"/>
      <w:r>
        <w:rPr>
          <w:i/>
        </w:rPr>
        <w:t>на</w:t>
      </w:r>
      <w:proofErr w:type="gramEnd"/>
      <w:r>
        <w:rPr>
          <w:i/>
        </w:rPr>
        <w:t xml:space="preserve"> с. В. Унал. Далее 470 м вдоль дороги </w:t>
      </w:r>
      <w:proofErr w:type="gramStart"/>
      <w:r>
        <w:rPr>
          <w:i/>
        </w:rPr>
        <w:t>на</w:t>
      </w:r>
      <w:proofErr w:type="gramEnd"/>
      <w:r>
        <w:rPr>
          <w:i/>
        </w:rPr>
        <w:t xml:space="preserve"> с. В. Унал до исходной точки.</w:t>
      </w:r>
    </w:p>
    <w:p w:rsidR="00375F88" w:rsidRDefault="00375F88" w:rsidP="00375F88">
      <w:pPr>
        <w:pStyle w:val="a8"/>
        <w:spacing w:line="240" w:lineRule="auto"/>
        <w:ind w:left="851"/>
        <w:rPr>
          <w:i/>
        </w:rPr>
      </w:pPr>
      <w:r w:rsidRPr="00586DC3">
        <w:rPr>
          <w:b/>
        </w:rPr>
        <w:t>Хидикус</w:t>
      </w:r>
      <w:r>
        <w:rPr>
          <w:i/>
        </w:rPr>
        <w:t xml:space="preserve">. </w:t>
      </w:r>
      <w:r w:rsidRPr="00E21D06">
        <w:rPr>
          <w:i/>
        </w:rPr>
        <w:t xml:space="preserve">Описание границ населенного пункта с. </w:t>
      </w:r>
      <w:r>
        <w:rPr>
          <w:i/>
        </w:rPr>
        <w:t>Хидикус</w:t>
      </w:r>
      <w:r w:rsidRPr="00E21D06">
        <w:rPr>
          <w:i/>
        </w:rPr>
        <w:t>:</w:t>
      </w:r>
    </w:p>
    <w:p w:rsidR="00375F88" w:rsidRDefault="00375F88" w:rsidP="00375F88">
      <w:pPr>
        <w:pStyle w:val="a8"/>
        <w:spacing w:line="240" w:lineRule="auto"/>
        <w:ind w:left="851"/>
        <w:rPr>
          <w:i/>
        </w:rPr>
      </w:pPr>
      <w:r>
        <w:rPr>
          <w:i/>
        </w:rPr>
        <w:t xml:space="preserve">От начальной точки «А» </w:t>
      </w:r>
      <w:r w:rsidRPr="00043673">
        <w:rPr>
          <w:i/>
        </w:rPr>
        <w:t>(42°49´03´´ с. ш. 44°</w:t>
      </w:r>
      <w:r>
        <w:rPr>
          <w:i/>
        </w:rPr>
        <w:t>15</w:t>
      </w:r>
      <w:r w:rsidRPr="00043673">
        <w:rPr>
          <w:i/>
        </w:rPr>
        <w:t>´</w:t>
      </w:r>
      <w:r>
        <w:rPr>
          <w:i/>
        </w:rPr>
        <w:t>11</w:t>
      </w:r>
      <w:r w:rsidRPr="00043673">
        <w:rPr>
          <w:i/>
        </w:rPr>
        <w:t>´´ в.д.)</w:t>
      </w:r>
      <w:r>
        <w:rPr>
          <w:i/>
        </w:rPr>
        <w:t xml:space="preserve"> 600 м в северо–восточном направлении вдоль региональной автомобильной дороги «Дзуарикау–Фиагдон–Хилаг». Далее на север 160 м, разделяя квартал жилой застройки. Далее на восток 60 м, далее на юг 160 м до автомобильной дороги «Дзуарикау–Фиагдон–Хилаг». </w:t>
      </w:r>
      <w:r w:rsidRPr="0031096E">
        <w:rPr>
          <w:i/>
        </w:rPr>
        <w:t>Далее</w:t>
      </w:r>
      <w:r>
        <w:rPr>
          <w:i/>
        </w:rPr>
        <w:t xml:space="preserve"> 1900 м на восток вдоль региональной дороги до моста через р. Фиагдон в районе Фиагдонского мужского монастыря. Далее 850 м северо–восточном направлении по границе кварталов жилой застройки и земельных участков, предоставленных для ведения ЛПХ до сезонного ручья. Далее 260 м в восточном направлении, пересекая региональную автодорогу в районе моста до русла р. Фиагдон. Далее 1100 м вниз по течению р. Фиагдон до точки «Б» (42°49´36´´ с. ш. 44°17´29´´ в.д.), расположенной на границе населенных пунктов с. Хидикус, с. Уркиау, с. Лац, расположенной в 80 м к северу от жилой застройки с. Лац.</w:t>
      </w:r>
    </w:p>
    <w:p w:rsidR="00375F88" w:rsidRDefault="00375F88" w:rsidP="00375F88">
      <w:pPr>
        <w:pStyle w:val="a8"/>
        <w:spacing w:line="240" w:lineRule="auto"/>
        <w:ind w:left="851"/>
        <w:rPr>
          <w:i/>
        </w:rPr>
      </w:pPr>
      <w:r>
        <w:rPr>
          <w:i/>
        </w:rPr>
        <w:t>Восточная: От точки «Б» 290 м в южном направлении, по границе жилой застройки с. Лац до поворотной точки «В» (42°49´30´´ с. ш. 44°17´26´´ в.д.).</w:t>
      </w:r>
    </w:p>
    <w:p w:rsidR="00375F88" w:rsidRDefault="00375F88" w:rsidP="00375F88">
      <w:pPr>
        <w:pStyle w:val="a8"/>
        <w:spacing w:line="240" w:lineRule="auto"/>
        <w:ind w:left="851"/>
        <w:rPr>
          <w:i/>
        </w:rPr>
      </w:pPr>
      <w:r>
        <w:rPr>
          <w:i/>
        </w:rPr>
        <w:lastRenderedPageBreak/>
        <w:t>Южная: От точки «В» 1400 м на запад по пересеченной местности, до поворотной точки, расположенной в 70 м юго–восточнее кладбища с. Хидикус. Далее 1570 м на юг по пересеченной местности по границе земельных участков, предоставленных для ведения ЛПХ. Далее 300 м в северо–западном направлении, огибая территорию водозабора. Далее 980 м на север по границе жилой застройки с. Хидикус до границы муниципального образования. Далее вдоль границы муниципального образования до поворотной точки «Г» (42°48´56´´ с. ш. 44°15´13´´ в.д.), расположенной у юго–западной границы базы отдыха.</w:t>
      </w:r>
    </w:p>
    <w:p w:rsidR="00375F88" w:rsidRPr="0031096E" w:rsidRDefault="00375F88" w:rsidP="00375F88">
      <w:pPr>
        <w:pStyle w:val="a8"/>
        <w:spacing w:line="240" w:lineRule="auto"/>
        <w:ind w:left="851"/>
        <w:rPr>
          <w:i/>
        </w:rPr>
      </w:pPr>
      <w:r>
        <w:rPr>
          <w:i/>
        </w:rPr>
        <w:t>Западная: От точки «Г» 370 м на север, вдоль границы территории базы отдыха до исходной точки.</w:t>
      </w:r>
    </w:p>
    <w:p w:rsidR="00375F88" w:rsidRDefault="00375F88" w:rsidP="00375F88">
      <w:pPr>
        <w:pStyle w:val="a8"/>
        <w:spacing w:line="240" w:lineRule="auto"/>
        <w:ind w:left="851"/>
        <w:rPr>
          <w:b/>
        </w:rPr>
      </w:pPr>
      <w:r w:rsidRPr="004D426F">
        <w:rPr>
          <w:b/>
        </w:rPr>
        <w:t xml:space="preserve">Лац. </w:t>
      </w:r>
      <w:r w:rsidRPr="00E21D06">
        <w:rPr>
          <w:i/>
        </w:rPr>
        <w:t xml:space="preserve">Описание границ населенного пункта с. </w:t>
      </w:r>
      <w:r>
        <w:rPr>
          <w:i/>
        </w:rPr>
        <w:t>Лац</w:t>
      </w:r>
      <w:r w:rsidRPr="00E21D06">
        <w:rPr>
          <w:i/>
        </w:rPr>
        <w:t>:</w:t>
      </w:r>
    </w:p>
    <w:p w:rsidR="00375F88" w:rsidRDefault="00375F88" w:rsidP="00375F88">
      <w:pPr>
        <w:pStyle w:val="a8"/>
        <w:spacing w:line="240" w:lineRule="auto"/>
        <w:ind w:left="851"/>
        <w:rPr>
          <w:i/>
        </w:rPr>
      </w:pPr>
      <w:r w:rsidRPr="00FE285C">
        <w:rPr>
          <w:i/>
        </w:rPr>
        <w:t xml:space="preserve">Северная: </w:t>
      </w:r>
      <w:proofErr w:type="gramStart"/>
      <w:r w:rsidRPr="00FE285C">
        <w:rPr>
          <w:i/>
        </w:rPr>
        <w:t>От начальной точки «А» (42°49´36´´ с. ш. 44°17´29´´ в.д.), расположенной на границе населенных пунктов с. Хидикус, с. Уркиау, с. Лац, расположенной в 80 м к северу от жилой застройки</w:t>
      </w:r>
      <w:r>
        <w:rPr>
          <w:i/>
        </w:rPr>
        <w:t xml:space="preserve"> с. Лац 450 м в северо–восточном направлении вниз по течению реки Фигадон до поворотной точки «Б» (42°49´42´´ с. ш. 44°17´39´´ в.д</w:t>
      </w:r>
      <w:proofErr w:type="gramEnd"/>
      <w:r>
        <w:rPr>
          <w:i/>
        </w:rPr>
        <w:t>.).</w:t>
      </w:r>
    </w:p>
    <w:p w:rsidR="00375F88" w:rsidRDefault="00375F88" w:rsidP="00375F88">
      <w:pPr>
        <w:pStyle w:val="a8"/>
        <w:spacing w:line="240" w:lineRule="auto"/>
        <w:ind w:left="851"/>
        <w:rPr>
          <w:i/>
        </w:rPr>
      </w:pPr>
      <w:r>
        <w:rPr>
          <w:i/>
        </w:rPr>
        <w:t xml:space="preserve">Восточная: </w:t>
      </w:r>
      <w:proofErr w:type="gramStart"/>
      <w:r>
        <w:rPr>
          <w:i/>
        </w:rPr>
        <w:t>От</w:t>
      </w:r>
      <w:proofErr w:type="gramEnd"/>
      <w:r>
        <w:rPr>
          <w:i/>
        </w:rPr>
        <w:t xml:space="preserve"> </w:t>
      </w:r>
      <w:proofErr w:type="gramStart"/>
      <w:r>
        <w:rPr>
          <w:i/>
        </w:rPr>
        <w:t>точке</w:t>
      </w:r>
      <w:proofErr w:type="gramEnd"/>
      <w:r>
        <w:rPr>
          <w:i/>
        </w:rPr>
        <w:t xml:space="preserve"> «Б» 1550 м вверх по течению реки Царитдон до поворотной точки «В» (42°49´14´´ с. ш. 44°18´10´´ в.д.), расположенной на границе Фиагдонского сельского поселения.</w:t>
      </w:r>
    </w:p>
    <w:p w:rsidR="00375F88" w:rsidRDefault="00375F88" w:rsidP="00375F88">
      <w:pPr>
        <w:pStyle w:val="a8"/>
        <w:spacing w:line="240" w:lineRule="auto"/>
        <w:ind w:left="851"/>
        <w:rPr>
          <w:i/>
        </w:rPr>
      </w:pPr>
      <w:r>
        <w:rPr>
          <w:i/>
        </w:rPr>
        <w:t>Южная: От точки «В» в южном направлении 850 м вдоль земельных участков, предоставленных для ведения ЛПХ до поворотной точки «Г» (42°49´06´´ с. ш. 44°18´04´´ в.д.), расположенной на границе Фиагдонского сельского поселения.</w:t>
      </w:r>
    </w:p>
    <w:p w:rsidR="00375F88" w:rsidRDefault="00375F88" w:rsidP="00375F88">
      <w:pPr>
        <w:pStyle w:val="a8"/>
        <w:spacing w:line="240" w:lineRule="auto"/>
        <w:ind w:left="851"/>
        <w:rPr>
          <w:i/>
        </w:rPr>
      </w:pPr>
      <w:r>
        <w:rPr>
          <w:i/>
        </w:rPr>
        <w:t>Западная: От точки «Г» 1500 м в северо–западном направлении по границам участков, предоставленных для ведения ЛПХ до дороги местного значения. Далее 660 м в западном направлении по границе земельных участков, предоставленных для ведения ЛПХ. Далее на север 420 м на север до исходной точки.</w:t>
      </w:r>
    </w:p>
    <w:p w:rsidR="00375F88" w:rsidRDefault="00375F88" w:rsidP="00375F88">
      <w:pPr>
        <w:pStyle w:val="a8"/>
        <w:spacing w:line="240" w:lineRule="auto"/>
        <w:ind w:left="851"/>
        <w:rPr>
          <w:i/>
        </w:rPr>
      </w:pPr>
      <w:r w:rsidRPr="00312395">
        <w:rPr>
          <w:b/>
        </w:rPr>
        <w:t>Урикау.</w:t>
      </w:r>
      <w:r>
        <w:t xml:space="preserve"> </w:t>
      </w:r>
      <w:r w:rsidRPr="00E21D06">
        <w:rPr>
          <w:i/>
        </w:rPr>
        <w:t xml:space="preserve">Описание границ населенного пункта с. </w:t>
      </w:r>
      <w:r>
        <w:rPr>
          <w:i/>
        </w:rPr>
        <w:t>Урикау</w:t>
      </w:r>
      <w:r w:rsidRPr="00E21D06">
        <w:rPr>
          <w:i/>
        </w:rPr>
        <w:t>:</w:t>
      </w:r>
    </w:p>
    <w:p w:rsidR="00375F88" w:rsidRDefault="00375F88" w:rsidP="00375F88">
      <w:pPr>
        <w:pStyle w:val="a8"/>
        <w:spacing w:line="240" w:lineRule="auto"/>
        <w:ind w:left="851"/>
        <w:rPr>
          <w:i/>
        </w:rPr>
      </w:pPr>
      <w:r w:rsidRPr="004A46C1">
        <w:rPr>
          <w:i/>
        </w:rPr>
        <w:t xml:space="preserve">Северная: От начальной точки «А» (42°50´13´´ с. ш. 44°16´53´´ в.д.), расположенной на грунтовой </w:t>
      </w:r>
      <w:proofErr w:type="gramStart"/>
      <w:r w:rsidRPr="004A46C1">
        <w:rPr>
          <w:i/>
        </w:rPr>
        <w:t>дороге</w:t>
      </w:r>
      <w:proofErr w:type="gramEnd"/>
      <w:r w:rsidRPr="004A46C1">
        <w:rPr>
          <w:i/>
        </w:rPr>
        <w:t xml:space="preserve"> ведущей из с. Цмити в с. Кадат. Далее в юго–восточном направлении, исключая кладбище с. Цмити по указанной дороге до поворотной точки, расположенной у границы квартала жилой застройки с. Цмити. </w:t>
      </w:r>
      <w:r>
        <w:rPr>
          <w:i/>
        </w:rPr>
        <w:t xml:space="preserve">Далее 240 м на юг до границы жилой застройки с. Урикау. Далее 870 м на юго–восток вдоль границы жилой застройки с. Уркиау до автомобильной дороги регионального значения «Дзуарикау–Фиагдон–Хилаг». Далее 390 м в северо–восточном направлении вдоль указанной дороги до поворотной точки «Б» </w:t>
      </w:r>
      <w:r w:rsidRPr="004A46C1">
        <w:rPr>
          <w:i/>
        </w:rPr>
        <w:t>(42°</w:t>
      </w:r>
      <w:r>
        <w:rPr>
          <w:i/>
        </w:rPr>
        <w:t>49</w:t>
      </w:r>
      <w:r w:rsidRPr="004A46C1">
        <w:rPr>
          <w:i/>
        </w:rPr>
        <w:t>´</w:t>
      </w:r>
      <w:r>
        <w:rPr>
          <w:i/>
        </w:rPr>
        <w:t>55</w:t>
      </w:r>
      <w:r w:rsidRPr="004A46C1">
        <w:rPr>
          <w:i/>
        </w:rPr>
        <w:t>´´ с. ш. 44°1</w:t>
      </w:r>
      <w:r>
        <w:rPr>
          <w:i/>
        </w:rPr>
        <w:t>7</w:t>
      </w:r>
      <w:r w:rsidRPr="004A46C1">
        <w:rPr>
          <w:i/>
        </w:rPr>
        <w:t>´</w:t>
      </w:r>
      <w:r>
        <w:rPr>
          <w:i/>
        </w:rPr>
        <w:t>46</w:t>
      </w:r>
      <w:r w:rsidRPr="004A46C1">
        <w:rPr>
          <w:i/>
        </w:rPr>
        <w:t>´´ в.д.),</w:t>
      </w:r>
      <w:r>
        <w:rPr>
          <w:i/>
        </w:rPr>
        <w:t xml:space="preserve"> расположенной у моста через р. Фиагдон.</w:t>
      </w:r>
    </w:p>
    <w:p w:rsidR="00375F88" w:rsidRDefault="00375F88" w:rsidP="00375F88">
      <w:pPr>
        <w:pStyle w:val="a8"/>
        <w:spacing w:line="240" w:lineRule="auto"/>
        <w:ind w:left="851"/>
        <w:rPr>
          <w:i/>
        </w:rPr>
      </w:pPr>
      <w:r>
        <w:rPr>
          <w:i/>
        </w:rPr>
        <w:t>Восточная: От точки «Б» 590 м вверх по течению реки Фиагдон до поворотной точки «В» (42°49´42´´ с. ш. 44°17´39´´ в.д.), расположенной в месте впадения р. Царитдон.</w:t>
      </w:r>
    </w:p>
    <w:p w:rsidR="00375F88" w:rsidRDefault="00375F88" w:rsidP="00375F88">
      <w:pPr>
        <w:pStyle w:val="a8"/>
        <w:spacing w:line="240" w:lineRule="auto"/>
        <w:ind w:left="851"/>
        <w:rPr>
          <w:i/>
        </w:rPr>
      </w:pPr>
      <w:r>
        <w:rPr>
          <w:i/>
        </w:rPr>
        <w:t>Южная: От точки «В» 1550 м вверх по течению реки Фиагдон в юго–западном направлении. Далее 260 м на северо–запад до поворотной точки «Г» (42°49´35´´ с. ш. 44°16´47´´ в.д.).</w:t>
      </w:r>
    </w:p>
    <w:p w:rsidR="00375F88" w:rsidRDefault="00375F88" w:rsidP="00375F88">
      <w:pPr>
        <w:pStyle w:val="a8"/>
        <w:spacing w:line="240" w:lineRule="auto"/>
        <w:ind w:left="851"/>
        <w:rPr>
          <w:i/>
        </w:rPr>
      </w:pPr>
      <w:r>
        <w:rPr>
          <w:i/>
        </w:rPr>
        <w:t>Западная: От точки «Г» 1500 м по пересеченной местности в северном направлении до границы земельных участков с</w:t>
      </w:r>
      <w:proofErr w:type="gramStart"/>
      <w:r>
        <w:rPr>
          <w:i/>
        </w:rPr>
        <w:t>.У</w:t>
      </w:r>
      <w:proofErr w:type="gramEnd"/>
      <w:r>
        <w:rPr>
          <w:i/>
        </w:rPr>
        <w:t>рикау, предоставленных для ведения ЛПХ. Далее 700 м по границе земельных участков в северном направлении до начальной точки.</w:t>
      </w:r>
    </w:p>
    <w:p w:rsidR="00375F88" w:rsidRDefault="00375F88" w:rsidP="00375F88">
      <w:pPr>
        <w:pStyle w:val="a8"/>
        <w:spacing w:line="240" w:lineRule="auto"/>
        <w:ind w:left="851"/>
        <w:rPr>
          <w:i/>
        </w:rPr>
      </w:pPr>
      <w:r>
        <w:rPr>
          <w:b/>
        </w:rPr>
        <w:t>Цмити</w:t>
      </w:r>
      <w:r w:rsidRPr="00312395">
        <w:rPr>
          <w:b/>
        </w:rPr>
        <w:t>.</w:t>
      </w:r>
      <w:r>
        <w:t xml:space="preserve"> </w:t>
      </w:r>
      <w:r w:rsidRPr="00E21D06">
        <w:rPr>
          <w:i/>
        </w:rPr>
        <w:t xml:space="preserve">Описание границ населенного пункта с. </w:t>
      </w:r>
      <w:r>
        <w:rPr>
          <w:i/>
        </w:rPr>
        <w:t>Цмити</w:t>
      </w:r>
      <w:r w:rsidRPr="00E21D06">
        <w:rPr>
          <w:i/>
        </w:rPr>
        <w:t>:</w:t>
      </w:r>
    </w:p>
    <w:p w:rsidR="00375F88" w:rsidRDefault="00375F88" w:rsidP="00375F88">
      <w:pPr>
        <w:pStyle w:val="a8"/>
        <w:spacing w:line="240" w:lineRule="auto"/>
        <w:ind w:left="851"/>
        <w:rPr>
          <w:i/>
        </w:rPr>
      </w:pPr>
      <w:r w:rsidRPr="00BF7CA3">
        <w:rPr>
          <w:i/>
        </w:rPr>
        <w:t>Северная:</w:t>
      </w:r>
      <w:r>
        <w:rPr>
          <w:i/>
        </w:rPr>
        <w:t xml:space="preserve"> От начальной точки «А» </w:t>
      </w:r>
      <w:r w:rsidRPr="004A46C1">
        <w:rPr>
          <w:i/>
        </w:rPr>
        <w:t>(42°</w:t>
      </w:r>
      <w:r>
        <w:rPr>
          <w:i/>
        </w:rPr>
        <w:t>50</w:t>
      </w:r>
      <w:r w:rsidRPr="004A46C1">
        <w:rPr>
          <w:i/>
        </w:rPr>
        <w:t>´</w:t>
      </w:r>
      <w:r>
        <w:rPr>
          <w:i/>
        </w:rPr>
        <w:t>04</w:t>
      </w:r>
      <w:r w:rsidRPr="004A46C1">
        <w:rPr>
          <w:i/>
        </w:rPr>
        <w:t>´´ с. ш. 44°1</w:t>
      </w:r>
      <w:r>
        <w:rPr>
          <w:i/>
        </w:rPr>
        <w:t>7</w:t>
      </w:r>
      <w:r w:rsidRPr="004A46C1">
        <w:rPr>
          <w:i/>
        </w:rPr>
        <w:t>´</w:t>
      </w:r>
      <w:r>
        <w:rPr>
          <w:i/>
        </w:rPr>
        <w:t>12</w:t>
      </w:r>
      <w:r w:rsidRPr="004A46C1">
        <w:rPr>
          <w:i/>
        </w:rPr>
        <w:t>´´ в.д.),</w:t>
      </w:r>
      <w:r>
        <w:rPr>
          <w:i/>
        </w:rPr>
        <w:t xml:space="preserve"> расположенной на грунтовой дороге </w:t>
      </w:r>
      <w:proofErr w:type="gramStart"/>
      <w:r>
        <w:rPr>
          <w:i/>
        </w:rPr>
        <w:t>из</w:t>
      </w:r>
      <w:proofErr w:type="gramEnd"/>
      <w:r>
        <w:rPr>
          <w:i/>
        </w:rPr>
        <w:t xml:space="preserve"> с. Цмити в с. Кадат. Далее 240 м в северо–восточном направлении до точки примыкания земельных участков, предоставленных для ведения ЛПХ к исторической застройке с. Цмити. Далее в северо–восточном направлении вдоль границы земельных участков предоставленных для ведения ЛПХ до поворотной точки </w:t>
      </w:r>
      <w:r>
        <w:rPr>
          <w:i/>
        </w:rPr>
        <w:lastRenderedPageBreak/>
        <w:t xml:space="preserve">«Б» </w:t>
      </w:r>
      <w:r w:rsidRPr="004A46C1">
        <w:rPr>
          <w:i/>
        </w:rPr>
        <w:t>(42°50´</w:t>
      </w:r>
      <w:r>
        <w:rPr>
          <w:i/>
        </w:rPr>
        <w:t>22</w:t>
      </w:r>
      <w:r w:rsidRPr="004A46C1">
        <w:rPr>
          <w:i/>
        </w:rPr>
        <w:t>´´ с. ш. 44°</w:t>
      </w:r>
      <w:r>
        <w:rPr>
          <w:i/>
        </w:rPr>
        <w:t>17</w:t>
      </w:r>
      <w:r w:rsidRPr="004A46C1">
        <w:rPr>
          <w:i/>
        </w:rPr>
        <w:t>´</w:t>
      </w:r>
      <w:r>
        <w:rPr>
          <w:i/>
        </w:rPr>
        <w:t xml:space="preserve">42´´ в.д.), расположенной на грунтовой дороге, ведущей </w:t>
      </w:r>
      <w:proofErr w:type="gramStart"/>
      <w:r>
        <w:rPr>
          <w:i/>
        </w:rPr>
        <w:t>из</w:t>
      </w:r>
      <w:proofErr w:type="gramEnd"/>
      <w:r>
        <w:rPr>
          <w:i/>
        </w:rPr>
        <w:t xml:space="preserve"> с. Цмити к святилищу «Тхосты дзуар».</w:t>
      </w:r>
    </w:p>
    <w:p w:rsidR="00375F88" w:rsidRDefault="00375F88" w:rsidP="00375F88">
      <w:pPr>
        <w:pStyle w:val="a8"/>
        <w:spacing w:line="240" w:lineRule="auto"/>
        <w:ind w:left="851"/>
        <w:rPr>
          <w:i/>
        </w:rPr>
      </w:pPr>
      <w:r>
        <w:rPr>
          <w:i/>
        </w:rPr>
        <w:t xml:space="preserve">Восточная: От точки «Б» 450 м в юго–восточном направлении по границе земельных участков, </w:t>
      </w:r>
      <w:proofErr w:type="gramStart"/>
      <w:r>
        <w:rPr>
          <w:i/>
        </w:rPr>
        <w:t>предоставле нных</w:t>
      </w:r>
      <w:proofErr w:type="gramEnd"/>
      <w:r>
        <w:rPr>
          <w:i/>
        </w:rPr>
        <w:t xml:space="preserve"> под ЛПХ до поворотной точки «В» </w:t>
      </w:r>
      <w:r w:rsidRPr="004A46C1">
        <w:rPr>
          <w:i/>
        </w:rPr>
        <w:t>(42°50´</w:t>
      </w:r>
      <w:r>
        <w:rPr>
          <w:i/>
        </w:rPr>
        <w:t>15</w:t>
      </w:r>
      <w:r w:rsidRPr="004A46C1">
        <w:rPr>
          <w:i/>
        </w:rPr>
        <w:t>´´ с. ш. 44°</w:t>
      </w:r>
      <w:r>
        <w:rPr>
          <w:i/>
        </w:rPr>
        <w:t>17</w:t>
      </w:r>
      <w:r w:rsidRPr="004A46C1">
        <w:rPr>
          <w:i/>
        </w:rPr>
        <w:t>´</w:t>
      </w:r>
      <w:r>
        <w:rPr>
          <w:i/>
        </w:rPr>
        <w:t>54</w:t>
      </w:r>
      <w:r w:rsidRPr="004A46C1">
        <w:rPr>
          <w:i/>
        </w:rPr>
        <w:t>´´ в.д.)</w:t>
      </w:r>
      <w:r>
        <w:rPr>
          <w:i/>
        </w:rPr>
        <w:t>.</w:t>
      </w:r>
    </w:p>
    <w:p w:rsidR="00375F88" w:rsidRDefault="00375F88" w:rsidP="00375F88">
      <w:pPr>
        <w:pStyle w:val="a8"/>
        <w:spacing w:line="240" w:lineRule="auto"/>
        <w:ind w:left="851"/>
        <w:rPr>
          <w:i/>
        </w:rPr>
      </w:pPr>
      <w:r>
        <w:rPr>
          <w:i/>
        </w:rPr>
        <w:t xml:space="preserve">Южная: От точки «В» 770 м по пересеченной местности в юго–западном направлении до дороги </w:t>
      </w:r>
      <w:proofErr w:type="gramStart"/>
      <w:r>
        <w:rPr>
          <w:i/>
        </w:rPr>
        <w:t>в</w:t>
      </w:r>
      <w:proofErr w:type="gramEnd"/>
      <w:r>
        <w:rPr>
          <w:i/>
        </w:rPr>
        <w:t xml:space="preserve"> с. Цмити. Далее 580 м в западном направлении вдоль границы жилой застройки с. Цмити до поворотной точки «Г» </w:t>
      </w:r>
      <w:r w:rsidRPr="004A46C1">
        <w:rPr>
          <w:i/>
        </w:rPr>
        <w:t>(42°</w:t>
      </w:r>
      <w:r>
        <w:rPr>
          <w:i/>
        </w:rPr>
        <w:t>49</w:t>
      </w:r>
      <w:r w:rsidRPr="004A46C1">
        <w:rPr>
          <w:i/>
        </w:rPr>
        <w:t>´</w:t>
      </w:r>
      <w:r>
        <w:rPr>
          <w:i/>
        </w:rPr>
        <w:t>54</w:t>
      </w:r>
      <w:r w:rsidRPr="004A46C1">
        <w:rPr>
          <w:i/>
        </w:rPr>
        <w:t>´´ с. ш. 44°1</w:t>
      </w:r>
      <w:r>
        <w:rPr>
          <w:i/>
        </w:rPr>
        <w:t>7</w:t>
      </w:r>
      <w:r w:rsidRPr="004A46C1">
        <w:rPr>
          <w:i/>
        </w:rPr>
        <w:t>´</w:t>
      </w:r>
      <w:r>
        <w:rPr>
          <w:i/>
        </w:rPr>
        <w:t>28</w:t>
      </w:r>
      <w:r w:rsidRPr="004A46C1">
        <w:rPr>
          <w:i/>
        </w:rPr>
        <w:t>´´ в.д.)</w:t>
      </w:r>
      <w:r>
        <w:rPr>
          <w:i/>
        </w:rPr>
        <w:t>.</w:t>
      </w:r>
    </w:p>
    <w:p w:rsidR="00375F88" w:rsidRDefault="00375F88" w:rsidP="00375F88">
      <w:pPr>
        <w:pStyle w:val="a8"/>
        <w:spacing w:line="240" w:lineRule="auto"/>
        <w:ind w:left="851"/>
        <w:rPr>
          <w:i/>
        </w:rPr>
      </w:pPr>
      <w:r>
        <w:rPr>
          <w:i/>
        </w:rPr>
        <w:t>Западная: От точки «Г» на северо–запад вдоль жилой застройки с. Цмити до начальной точки «А».</w:t>
      </w:r>
    </w:p>
    <w:p w:rsidR="00375F88" w:rsidRDefault="00375F88" w:rsidP="00375F88">
      <w:pPr>
        <w:pStyle w:val="a8"/>
        <w:spacing w:line="240" w:lineRule="auto"/>
        <w:ind w:left="851"/>
        <w:rPr>
          <w:i/>
        </w:rPr>
      </w:pPr>
      <w:r w:rsidRPr="006C7DDD">
        <w:rPr>
          <w:b/>
        </w:rPr>
        <w:t>Барзикау.</w:t>
      </w:r>
      <w:r>
        <w:rPr>
          <w:i/>
        </w:rPr>
        <w:t xml:space="preserve"> </w:t>
      </w:r>
      <w:r w:rsidRPr="00E21D06">
        <w:rPr>
          <w:i/>
        </w:rPr>
        <w:t xml:space="preserve">Описание границ населенного пункта с. </w:t>
      </w:r>
      <w:r>
        <w:rPr>
          <w:i/>
        </w:rPr>
        <w:t>Барзикау</w:t>
      </w:r>
      <w:r w:rsidRPr="00E21D06">
        <w:rPr>
          <w:i/>
        </w:rPr>
        <w:t>:</w:t>
      </w:r>
    </w:p>
    <w:p w:rsidR="00375F88" w:rsidRDefault="00375F88" w:rsidP="00375F88">
      <w:pPr>
        <w:pStyle w:val="a8"/>
        <w:spacing w:line="240" w:lineRule="auto"/>
        <w:ind w:left="851"/>
        <w:rPr>
          <w:i/>
        </w:rPr>
      </w:pPr>
      <w:r w:rsidRPr="006C7DDD">
        <w:rPr>
          <w:i/>
        </w:rPr>
        <w:t xml:space="preserve">Северная: </w:t>
      </w:r>
      <w:proofErr w:type="gramStart"/>
      <w:r>
        <w:rPr>
          <w:i/>
        </w:rPr>
        <w:t>О</w:t>
      </w:r>
      <w:r w:rsidRPr="006C7DDD">
        <w:rPr>
          <w:i/>
        </w:rPr>
        <w:t>т начальной точки «А» (42°</w:t>
      </w:r>
      <w:r>
        <w:rPr>
          <w:i/>
        </w:rPr>
        <w:t>50</w:t>
      </w:r>
      <w:r w:rsidRPr="006C7DDD">
        <w:rPr>
          <w:i/>
        </w:rPr>
        <w:t>´5</w:t>
      </w:r>
      <w:r>
        <w:rPr>
          <w:i/>
        </w:rPr>
        <w:t>2</w:t>
      </w:r>
      <w:r w:rsidRPr="006C7DDD">
        <w:rPr>
          <w:i/>
        </w:rPr>
        <w:t>´´ с. ш. 44°1</w:t>
      </w:r>
      <w:r>
        <w:rPr>
          <w:i/>
        </w:rPr>
        <w:t>8</w:t>
      </w:r>
      <w:r w:rsidRPr="006C7DDD">
        <w:rPr>
          <w:i/>
        </w:rPr>
        <w:t>´</w:t>
      </w:r>
      <w:r>
        <w:rPr>
          <w:i/>
        </w:rPr>
        <w:t>32</w:t>
      </w:r>
      <w:r w:rsidRPr="006C7DDD">
        <w:rPr>
          <w:i/>
        </w:rPr>
        <w:t>´´ в.д.)</w:t>
      </w:r>
      <w:r>
        <w:rPr>
          <w:i/>
        </w:rPr>
        <w:t xml:space="preserve">, расположенной в русле реки Фиагдон 410 м на восток до поворотной точки «Б» </w:t>
      </w:r>
      <w:r w:rsidRPr="006C7DDD">
        <w:rPr>
          <w:i/>
        </w:rPr>
        <w:t>(42°</w:t>
      </w:r>
      <w:r>
        <w:rPr>
          <w:i/>
        </w:rPr>
        <w:t>50</w:t>
      </w:r>
      <w:r w:rsidRPr="006C7DDD">
        <w:rPr>
          <w:i/>
        </w:rPr>
        <w:t>´</w:t>
      </w:r>
      <w:r>
        <w:rPr>
          <w:i/>
        </w:rPr>
        <w:t>49</w:t>
      </w:r>
      <w:r w:rsidRPr="006C7DDD">
        <w:rPr>
          <w:i/>
        </w:rPr>
        <w:t>´´ с. ш. 44°1</w:t>
      </w:r>
      <w:r>
        <w:rPr>
          <w:i/>
        </w:rPr>
        <w:t>8</w:t>
      </w:r>
      <w:r w:rsidRPr="006C7DDD">
        <w:rPr>
          <w:i/>
        </w:rPr>
        <w:t>´</w:t>
      </w:r>
      <w:r>
        <w:rPr>
          <w:i/>
        </w:rPr>
        <w:t>45</w:t>
      </w:r>
      <w:r w:rsidRPr="006C7DDD">
        <w:rPr>
          <w:i/>
        </w:rPr>
        <w:t>´´ в.д.)</w:t>
      </w:r>
      <w:r>
        <w:rPr>
          <w:i/>
        </w:rPr>
        <w:t>, расположенной на автомобильной дороги регионального значения «Дзуарикау–Фиагдон–Хилаг».</w:t>
      </w:r>
      <w:proofErr w:type="gramEnd"/>
    </w:p>
    <w:p w:rsidR="00375F88" w:rsidRDefault="00375F88" w:rsidP="00375F88">
      <w:pPr>
        <w:pStyle w:val="a8"/>
        <w:spacing w:line="240" w:lineRule="auto"/>
        <w:ind w:left="851"/>
        <w:rPr>
          <w:i/>
        </w:rPr>
      </w:pPr>
      <w:r>
        <w:rPr>
          <w:i/>
        </w:rPr>
        <w:t xml:space="preserve">Восточная: От поворотной точки «Б» 760 м на юг вдоль автомобильной дороги регионального значения. Далее 500 м на юг вдоль грунтовой дороги до поворотной точки «В» </w:t>
      </w:r>
      <w:r w:rsidRPr="006C7DDD">
        <w:rPr>
          <w:i/>
        </w:rPr>
        <w:t>(42°</w:t>
      </w:r>
      <w:r>
        <w:rPr>
          <w:i/>
        </w:rPr>
        <w:t>50</w:t>
      </w:r>
      <w:r w:rsidRPr="006C7DDD">
        <w:rPr>
          <w:i/>
        </w:rPr>
        <w:t>´</w:t>
      </w:r>
      <w:r>
        <w:rPr>
          <w:i/>
        </w:rPr>
        <w:t>20</w:t>
      </w:r>
      <w:r w:rsidRPr="006C7DDD">
        <w:rPr>
          <w:i/>
        </w:rPr>
        <w:t>´´ с. ш. 44°1</w:t>
      </w:r>
      <w:r>
        <w:rPr>
          <w:i/>
        </w:rPr>
        <w:t>8</w:t>
      </w:r>
      <w:r w:rsidRPr="006C7DDD">
        <w:rPr>
          <w:i/>
        </w:rPr>
        <w:t>´</w:t>
      </w:r>
      <w:r>
        <w:rPr>
          <w:i/>
        </w:rPr>
        <w:t>44</w:t>
      </w:r>
      <w:r w:rsidRPr="006C7DDD">
        <w:rPr>
          <w:i/>
        </w:rPr>
        <w:t>´´ в.д.)</w:t>
      </w:r>
      <w:r>
        <w:rPr>
          <w:i/>
        </w:rPr>
        <w:t>, расположенной в русле р. Стракдон.</w:t>
      </w:r>
    </w:p>
    <w:p w:rsidR="00375F88" w:rsidRDefault="00375F88" w:rsidP="00375F88">
      <w:pPr>
        <w:pStyle w:val="a8"/>
        <w:spacing w:line="240" w:lineRule="auto"/>
        <w:ind w:left="851"/>
        <w:rPr>
          <w:i/>
        </w:rPr>
      </w:pPr>
      <w:r>
        <w:rPr>
          <w:i/>
        </w:rPr>
        <w:t xml:space="preserve">Южная: От точки «В» 200 м в северо–западном направлении до автомобильной дороги регионального значения. Далее 270 м в юго–западном направлении вдоль дороги «Дзуарикау–Фиагдон–Хилаг». Далее 460 м в западном направлении вдоль дороги </w:t>
      </w:r>
      <w:proofErr w:type="gramStart"/>
      <w:r>
        <w:rPr>
          <w:i/>
        </w:rPr>
        <w:t>между</w:t>
      </w:r>
      <w:proofErr w:type="gramEnd"/>
      <w:r>
        <w:rPr>
          <w:i/>
        </w:rPr>
        <w:t xml:space="preserve"> с. Барзикау и п. Верхний Фиагдон до поворотной точки у камнерезного цеха. Далее 470 м на север по границе земельных участков, предоставленных для ведения ЛПХ до поворотной точки «Г» </w:t>
      </w:r>
      <w:r w:rsidRPr="006C7DDD">
        <w:rPr>
          <w:i/>
        </w:rPr>
        <w:t>(42°</w:t>
      </w:r>
      <w:r>
        <w:rPr>
          <w:i/>
        </w:rPr>
        <w:t>50</w:t>
      </w:r>
      <w:r w:rsidRPr="006C7DDD">
        <w:rPr>
          <w:i/>
        </w:rPr>
        <w:t>´</w:t>
      </w:r>
      <w:r>
        <w:rPr>
          <w:i/>
        </w:rPr>
        <w:t>25</w:t>
      </w:r>
      <w:r w:rsidRPr="006C7DDD">
        <w:rPr>
          <w:i/>
        </w:rPr>
        <w:t>´´ с. ш. 44°1</w:t>
      </w:r>
      <w:r>
        <w:rPr>
          <w:i/>
        </w:rPr>
        <w:t>8</w:t>
      </w:r>
      <w:r w:rsidRPr="006C7DDD">
        <w:rPr>
          <w:i/>
        </w:rPr>
        <w:t>´</w:t>
      </w:r>
      <w:r>
        <w:rPr>
          <w:i/>
        </w:rPr>
        <w:t>13</w:t>
      </w:r>
      <w:r w:rsidRPr="006C7DDD">
        <w:rPr>
          <w:i/>
        </w:rPr>
        <w:t>´´ в.д.)</w:t>
      </w:r>
      <w:r>
        <w:rPr>
          <w:i/>
        </w:rPr>
        <w:t>, расположенной в русле реки Фиагдон.</w:t>
      </w:r>
    </w:p>
    <w:p w:rsidR="00375F88" w:rsidRPr="006C7DDD" w:rsidRDefault="00375F88" w:rsidP="00375F88">
      <w:pPr>
        <w:pStyle w:val="a8"/>
        <w:spacing w:line="240" w:lineRule="auto"/>
        <w:ind w:left="851"/>
        <w:rPr>
          <w:i/>
        </w:rPr>
      </w:pPr>
      <w:r>
        <w:rPr>
          <w:i/>
        </w:rPr>
        <w:t>Западная: От точки «Г» 1300 м вниз по течению р. Фиагдон до начальной точки.</w:t>
      </w:r>
    </w:p>
    <w:p w:rsidR="00375F88" w:rsidRDefault="00375F88" w:rsidP="00375F88">
      <w:pPr>
        <w:pStyle w:val="a8"/>
        <w:spacing w:line="240" w:lineRule="auto"/>
        <w:ind w:left="851"/>
        <w:rPr>
          <w:i/>
        </w:rPr>
      </w:pPr>
      <w:r w:rsidRPr="00407568">
        <w:rPr>
          <w:b/>
        </w:rPr>
        <w:t>Даллагкау.</w:t>
      </w:r>
      <w:r>
        <w:rPr>
          <w:b/>
        </w:rPr>
        <w:t xml:space="preserve"> </w:t>
      </w:r>
      <w:r w:rsidRPr="00407568">
        <w:rPr>
          <w:i/>
        </w:rPr>
        <w:t>Описание границ населенного пункта с. Даллагкау:</w:t>
      </w:r>
    </w:p>
    <w:p w:rsidR="00375F88" w:rsidRDefault="00375F88" w:rsidP="00375F88">
      <w:pPr>
        <w:pStyle w:val="a8"/>
        <w:spacing w:line="240" w:lineRule="auto"/>
        <w:ind w:left="851"/>
        <w:rPr>
          <w:i/>
        </w:rPr>
      </w:pPr>
      <w:r w:rsidRPr="00D9627E">
        <w:rPr>
          <w:i/>
        </w:rPr>
        <w:t>Северная: От начальной точки «А» (42°</w:t>
      </w:r>
      <w:r>
        <w:rPr>
          <w:i/>
        </w:rPr>
        <w:t>51</w:t>
      </w:r>
      <w:r w:rsidRPr="00D9627E">
        <w:rPr>
          <w:i/>
        </w:rPr>
        <w:t>´</w:t>
      </w:r>
      <w:r>
        <w:rPr>
          <w:i/>
        </w:rPr>
        <w:t>24</w:t>
      </w:r>
      <w:r w:rsidRPr="00D9627E">
        <w:rPr>
          <w:i/>
        </w:rPr>
        <w:t>´´ с. ш. 44°</w:t>
      </w:r>
      <w:r>
        <w:rPr>
          <w:i/>
        </w:rPr>
        <w:t>18</w:t>
      </w:r>
      <w:r w:rsidRPr="00D9627E">
        <w:rPr>
          <w:i/>
        </w:rPr>
        <w:t>´</w:t>
      </w:r>
      <w:r>
        <w:rPr>
          <w:i/>
        </w:rPr>
        <w:t>28</w:t>
      </w:r>
      <w:r w:rsidRPr="00D9627E">
        <w:rPr>
          <w:i/>
        </w:rPr>
        <w:t>´´ в.д.),</w:t>
      </w:r>
      <w:r>
        <w:rPr>
          <w:i/>
        </w:rPr>
        <w:t xml:space="preserve"> расположенной в 40 м западнее р. Фиагдон на восток 110 м до границы Алагирского района с Пригородным районом. Далее в южном направлении по границе Алагирского района до поворотной точки «Б» </w:t>
      </w:r>
      <w:r w:rsidRPr="00D9627E">
        <w:rPr>
          <w:i/>
        </w:rPr>
        <w:t>(42°</w:t>
      </w:r>
      <w:r>
        <w:rPr>
          <w:i/>
        </w:rPr>
        <w:t>51</w:t>
      </w:r>
      <w:r w:rsidRPr="00D9627E">
        <w:rPr>
          <w:i/>
        </w:rPr>
        <w:t>´</w:t>
      </w:r>
      <w:r>
        <w:rPr>
          <w:i/>
        </w:rPr>
        <w:t>17</w:t>
      </w:r>
      <w:r w:rsidRPr="00D9627E">
        <w:rPr>
          <w:i/>
        </w:rPr>
        <w:t>´´ с. ш. 44°</w:t>
      </w:r>
      <w:r>
        <w:rPr>
          <w:i/>
        </w:rPr>
        <w:t>18</w:t>
      </w:r>
      <w:r w:rsidRPr="00D9627E">
        <w:rPr>
          <w:i/>
        </w:rPr>
        <w:t>´</w:t>
      </w:r>
      <w:r>
        <w:rPr>
          <w:i/>
        </w:rPr>
        <w:t>42</w:t>
      </w:r>
      <w:r w:rsidRPr="00D9627E">
        <w:rPr>
          <w:i/>
        </w:rPr>
        <w:t>´´ в.д.)</w:t>
      </w:r>
      <w:r>
        <w:rPr>
          <w:i/>
        </w:rPr>
        <w:t>, расположенной на дороге регионального значения «Дзуарикау–Фиагдон–Хилаг».</w:t>
      </w:r>
    </w:p>
    <w:p w:rsidR="00375F88" w:rsidRDefault="00375F88" w:rsidP="00375F88">
      <w:pPr>
        <w:pStyle w:val="a8"/>
        <w:spacing w:line="240" w:lineRule="auto"/>
        <w:ind w:left="851"/>
        <w:rPr>
          <w:i/>
        </w:rPr>
      </w:pPr>
      <w:r>
        <w:rPr>
          <w:i/>
        </w:rPr>
        <w:t xml:space="preserve">Восточная: От точки «Б» 470 м на юг вдоль автодороги регионального значения. Далее 310 м на восток до Объектов культурного наследия «Башня Курта и Тага». Далее 190 м на юго–восток до автодороги на с. Даргавс (Пригородный район). Далее 1400 м в южном направлении вдоль автодороги </w:t>
      </w:r>
      <w:proofErr w:type="gramStart"/>
      <w:r>
        <w:rPr>
          <w:i/>
        </w:rPr>
        <w:t>на</w:t>
      </w:r>
      <w:proofErr w:type="gramEnd"/>
      <w:r>
        <w:rPr>
          <w:i/>
        </w:rPr>
        <w:t xml:space="preserve"> с. Даргавс. До поворотной точки «В» </w:t>
      </w:r>
      <w:r w:rsidRPr="00D9627E">
        <w:rPr>
          <w:i/>
        </w:rPr>
        <w:t>(42°</w:t>
      </w:r>
      <w:r>
        <w:rPr>
          <w:i/>
        </w:rPr>
        <w:t>50</w:t>
      </w:r>
      <w:r w:rsidRPr="00D9627E">
        <w:rPr>
          <w:i/>
        </w:rPr>
        <w:t>´</w:t>
      </w:r>
      <w:r>
        <w:rPr>
          <w:i/>
        </w:rPr>
        <w:t>32</w:t>
      </w:r>
      <w:r w:rsidRPr="00D9627E">
        <w:rPr>
          <w:i/>
        </w:rPr>
        <w:t>´´ с. ш. 44°</w:t>
      </w:r>
      <w:r>
        <w:rPr>
          <w:i/>
        </w:rPr>
        <w:t>18</w:t>
      </w:r>
      <w:r w:rsidRPr="00D9627E">
        <w:rPr>
          <w:i/>
        </w:rPr>
        <w:t>´</w:t>
      </w:r>
      <w:r>
        <w:rPr>
          <w:i/>
        </w:rPr>
        <w:t>44</w:t>
      </w:r>
      <w:r w:rsidRPr="00D9627E">
        <w:rPr>
          <w:i/>
        </w:rPr>
        <w:t>´´ в.д.)</w:t>
      </w:r>
      <w:r>
        <w:rPr>
          <w:i/>
        </w:rPr>
        <w:t>, расположенной на автомобильной дороге регионального значения.</w:t>
      </w:r>
    </w:p>
    <w:p w:rsidR="00375F88" w:rsidRDefault="00375F88" w:rsidP="00375F88">
      <w:pPr>
        <w:pStyle w:val="a8"/>
        <w:spacing w:line="240" w:lineRule="auto"/>
        <w:ind w:left="851"/>
        <w:rPr>
          <w:i/>
        </w:rPr>
      </w:pPr>
      <w:r>
        <w:rPr>
          <w:i/>
        </w:rPr>
        <w:t xml:space="preserve">Южная: От точки «В» 740 м на север вдоль автодороги регионального значения, далее 410 м в западном направлении до р. Фиагдон, далее </w:t>
      </w:r>
      <w:proofErr w:type="gramStart"/>
      <w:r>
        <w:rPr>
          <w:i/>
        </w:rPr>
        <w:t>на</w:t>
      </w:r>
      <w:proofErr w:type="gramEnd"/>
      <w:r>
        <w:rPr>
          <w:i/>
        </w:rPr>
        <w:t xml:space="preserve"> </w:t>
      </w:r>
      <w:proofErr w:type="gramStart"/>
      <w:r>
        <w:rPr>
          <w:i/>
        </w:rPr>
        <w:t>в</w:t>
      </w:r>
      <w:proofErr w:type="gramEnd"/>
      <w:r>
        <w:rPr>
          <w:i/>
        </w:rPr>
        <w:t xml:space="preserve"> западном направлении 850 м до поворотной точки «Г» </w:t>
      </w:r>
      <w:r w:rsidRPr="00D9627E">
        <w:rPr>
          <w:i/>
        </w:rPr>
        <w:t>(42°</w:t>
      </w:r>
      <w:r>
        <w:rPr>
          <w:i/>
        </w:rPr>
        <w:t>50</w:t>
      </w:r>
      <w:r w:rsidRPr="00D9627E">
        <w:rPr>
          <w:i/>
        </w:rPr>
        <w:t>´</w:t>
      </w:r>
      <w:r>
        <w:rPr>
          <w:i/>
        </w:rPr>
        <w:t>52</w:t>
      </w:r>
      <w:r w:rsidRPr="00D9627E">
        <w:rPr>
          <w:i/>
        </w:rPr>
        <w:t>´´ с. ш. 44°</w:t>
      </w:r>
      <w:r>
        <w:rPr>
          <w:i/>
        </w:rPr>
        <w:t>18</w:t>
      </w:r>
      <w:r w:rsidRPr="00D9627E">
        <w:rPr>
          <w:i/>
        </w:rPr>
        <w:t>´</w:t>
      </w:r>
      <w:r>
        <w:rPr>
          <w:i/>
        </w:rPr>
        <w:t>19</w:t>
      </w:r>
      <w:r w:rsidRPr="00D9627E">
        <w:rPr>
          <w:i/>
        </w:rPr>
        <w:t>´´ в.д.)</w:t>
      </w:r>
      <w:r>
        <w:rPr>
          <w:i/>
        </w:rPr>
        <w:t>, расположенной в 60 м от исторической застройки.</w:t>
      </w:r>
    </w:p>
    <w:p w:rsidR="00375F88" w:rsidRDefault="00375F88" w:rsidP="00375F88">
      <w:pPr>
        <w:pStyle w:val="a8"/>
        <w:spacing w:line="240" w:lineRule="auto"/>
        <w:ind w:left="851"/>
        <w:rPr>
          <w:i/>
        </w:rPr>
      </w:pPr>
      <w:r>
        <w:rPr>
          <w:i/>
        </w:rPr>
        <w:t xml:space="preserve">Западная: От точки «Г» на север вдоль земельных участков, предоставленных для ведения ЛПХ 1060 м до пересечения с дорогой </w:t>
      </w:r>
      <w:proofErr w:type="gramStart"/>
      <w:r>
        <w:rPr>
          <w:i/>
        </w:rPr>
        <w:t>на</w:t>
      </w:r>
      <w:proofErr w:type="gramEnd"/>
      <w:r>
        <w:rPr>
          <w:i/>
        </w:rPr>
        <w:t xml:space="preserve"> с. Гули. Далее в северном направлении 750 м по пересеченной местности до начальной точки.</w:t>
      </w:r>
    </w:p>
    <w:p w:rsidR="00375F88" w:rsidRDefault="00375F88" w:rsidP="00375F88">
      <w:pPr>
        <w:pStyle w:val="a8"/>
        <w:spacing w:line="240" w:lineRule="auto"/>
        <w:ind w:left="851"/>
      </w:pPr>
      <w:r w:rsidRPr="00A335EC">
        <w:rPr>
          <w:b/>
        </w:rPr>
        <w:t>Дзивгис.</w:t>
      </w:r>
      <w:r>
        <w:t xml:space="preserve"> </w:t>
      </w:r>
      <w:r w:rsidRPr="003421C7">
        <w:rPr>
          <w:i/>
        </w:rPr>
        <w:t>Описание границ населенного пункта с. Дзивгис.</w:t>
      </w:r>
    </w:p>
    <w:p w:rsidR="00375F88" w:rsidRDefault="00375F88" w:rsidP="00375F88">
      <w:pPr>
        <w:pStyle w:val="a8"/>
        <w:spacing w:line="240" w:lineRule="auto"/>
        <w:ind w:left="851"/>
        <w:rPr>
          <w:i/>
        </w:rPr>
      </w:pPr>
      <w:r w:rsidRPr="00046CF6">
        <w:rPr>
          <w:i/>
        </w:rPr>
        <w:t xml:space="preserve">Северная: </w:t>
      </w:r>
      <w:proofErr w:type="gramStart"/>
      <w:r w:rsidRPr="00046CF6">
        <w:rPr>
          <w:i/>
        </w:rPr>
        <w:t>От начальной точки «А» (42°52´37´´ с. ш. 44°18´43´´ в.д.), расположенной на границе ОКН «Дзивгисская крепость» 400 м в восточном направлении по границе жилой застройки с. Дзивгис до поворотной точки «Б»</w:t>
      </w:r>
      <w:r>
        <w:rPr>
          <w:i/>
        </w:rPr>
        <w:t xml:space="preserve"> </w:t>
      </w:r>
      <w:r w:rsidRPr="00D9627E">
        <w:rPr>
          <w:i/>
        </w:rPr>
        <w:t>(42°</w:t>
      </w:r>
      <w:r>
        <w:rPr>
          <w:i/>
        </w:rPr>
        <w:t>52</w:t>
      </w:r>
      <w:r w:rsidRPr="00D9627E">
        <w:rPr>
          <w:i/>
        </w:rPr>
        <w:t>´</w:t>
      </w:r>
      <w:r>
        <w:rPr>
          <w:i/>
        </w:rPr>
        <w:t>39</w:t>
      </w:r>
      <w:r w:rsidRPr="00D9627E">
        <w:rPr>
          <w:i/>
        </w:rPr>
        <w:t>´´ с. ш. 44°</w:t>
      </w:r>
      <w:r>
        <w:rPr>
          <w:i/>
        </w:rPr>
        <w:t>18</w:t>
      </w:r>
      <w:r w:rsidRPr="00D9627E">
        <w:rPr>
          <w:i/>
        </w:rPr>
        <w:t>´</w:t>
      </w:r>
      <w:r>
        <w:rPr>
          <w:i/>
        </w:rPr>
        <w:t>55</w:t>
      </w:r>
      <w:r w:rsidRPr="00D9627E">
        <w:rPr>
          <w:i/>
        </w:rPr>
        <w:t>´´ в.д.)</w:t>
      </w:r>
      <w:r w:rsidRPr="00046CF6">
        <w:rPr>
          <w:i/>
        </w:rPr>
        <w:t>, находящейся на автодороге регионального значения</w:t>
      </w:r>
      <w:r>
        <w:rPr>
          <w:i/>
        </w:rPr>
        <w:t xml:space="preserve"> «Дзуарикау–Фиагдон–Хилак».</w:t>
      </w:r>
      <w:proofErr w:type="gramEnd"/>
    </w:p>
    <w:p w:rsidR="00375F88" w:rsidRDefault="00375F88" w:rsidP="00375F88">
      <w:pPr>
        <w:pStyle w:val="a8"/>
        <w:spacing w:line="240" w:lineRule="auto"/>
        <w:ind w:left="851"/>
        <w:rPr>
          <w:i/>
        </w:rPr>
      </w:pPr>
      <w:r>
        <w:rPr>
          <w:i/>
        </w:rPr>
        <w:t xml:space="preserve">Восточная: От точки «Б» 500 м в юго–западном направлении по границе Пригородного района до поворотной точки «В» </w:t>
      </w:r>
      <w:r w:rsidRPr="00D9627E">
        <w:rPr>
          <w:i/>
        </w:rPr>
        <w:t>(42°</w:t>
      </w:r>
      <w:r>
        <w:rPr>
          <w:i/>
        </w:rPr>
        <w:t>52</w:t>
      </w:r>
      <w:r w:rsidRPr="00D9627E">
        <w:rPr>
          <w:i/>
        </w:rPr>
        <w:t>´</w:t>
      </w:r>
      <w:r>
        <w:rPr>
          <w:i/>
        </w:rPr>
        <w:t>30</w:t>
      </w:r>
      <w:r w:rsidRPr="00D9627E">
        <w:rPr>
          <w:i/>
        </w:rPr>
        <w:t>´´ с. ш. 44°</w:t>
      </w:r>
      <w:r>
        <w:rPr>
          <w:i/>
        </w:rPr>
        <w:t>18</w:t>
      </w:r>
      <w:r w:rsidRPr="00D9627E">
        <w:rPr>
          <w:i/>
        </w:rPr>
        <w:t>´</w:t>
      </w:r>
      <w:r>
        <w:rPr>
          <w:i/>
        </w:rPr>
        <w:t>44</w:t>
      </w:r>
      <w:r w:rsidRPr="00D9627E">
        <w:rPr>
          <w:i/>
        </w:rPr>
        <w:t>´´ в.д.)</w:t>
      </w:r>
      <w:r>
        <w:rPr>
          <w:i/>
        </w:rPr>
        <w:t>.</w:t>
      </w:r>
    </w:p>
    <w:p w:rsidR="00375F88" w:rsidRDefault="00375F88" w:rsidP="00375F88">
      <w:pPr>
        <w:pStyle w:val="a8"/>
        <w:spacing w:line="240" w:lineRule="auto"/>
        <w:ind w:left="851"/>
        <w:rPr>
          <w:i/>
        </w:rPr>
      </w:pPr>
      <w:r>
        <w:rPr>
          <w:i/>
        </w:rPr>
        <w:lastRenderedPageBreak/>
        <w:t xml:space="preserve">Южная: От поворотной точки «В» 140 м в северо–западном направлении до поворотной точки «Г» </w:t>
      </w:r>
      <w:r w:rsidRPr="00D9627E">
        <w:rPr>
          <w:i/>
        </w:rPr>
        <w:t>(42°</w:t>
      </w:r>
      <w:r>
        <w:rPr>
          <w:i/>
        </w:rPr>
        <w:t>52</w:t>
      </w:r>
      <w:r w:rsidRPr="00D9627E">
        <w:rPr>
          <w:i/>
        </w:rPr>
        <w:t>´</w:t>
      </w:r>
      <w:r>
        <w:rPr>
          <w:i/>
        </w:rPr>
        <w:t>32</w:t>
      </w:r>
      <w:r w:rsidRPr="00D9627E">
        <w:rPr>
          <w:i/>
        </w:rPr>
        <w:t>´´ с. ш. 44°</w:t>
      </w:r>
      <w:r>
        <w:rPr>
          <w:i/>
        </w:rPr>
        <w:t>18</w:t>
      </w:r>
      <w:r w:rsidRPr="00D9627E">
        <w:rPr>
          <w:i/>
        </w:rPr>
        <w:t>´</w:t>
      </w:r>
      <w:r>
        <w:rPr>
          <w:i/>
        </w:rPr>
        <w:t>40</w:t>
      </w:r>
      <w:r w:rsidRPr="00D9627E">
        <w:rPr>
          <w:i/>
        </w:rPr>
        <w:t>´´ в.д.)</w:t>
      </w:r>
      <w:r>
        <w:rPr>
          <w:i/>
        </w:rPr>
        <w:t>, расположенной в 40 м юго–западнее кладбища.</w:t>
      </w:r>
    </w:p>
    <w:p w:rsidR="00375F88" w:rsidRDefault="00375F88" w:rsidP="00375F88">
      <w:pPr>
        <w:pStyle w:val="a8"/>
        <w:spacing w:line="240" w:lineRule="auto"/>
        <w:ind w:left="851"/>
        <w:rPr>
          <w:i/>
        </w:rPr>
      </w:pPr>
      <w:r>
        <w:rPr>
          <w:i/>
        </w:rPr>
        <w:t>Западная: От  поворотной точки «Г» 280 м в северо–восточном направлении до начальной точки.</w:t>
      </w:r>
    </w:p>
    <w:p w:rsidR="00375F88" w:rsidRDefault="00375F88" w:rsidP="00375F88">
      <w:pPr>
        <w:pStyle w:val="a8"/>
        <w:spacing w:line="240" w:lineRule="auto"/>
        <w:ind w:left="851"/>
        <w:rPr>
          <w:i/>
        </w:rPr>
      </w:pPr>
      <w:r w:rsidRPr="00046CF6">
        <w:rPr>
          <w:b/>
        </w:rPr>
        <w:t>Дзуарикау.</w:t>
      </w:r>
      <w:r>
        <w:rPr>
          <w:b/>
        </w:rPr>
        <w:t xml:space="preserve"> </w:t>
      </w:r>
      <w:r w:rsidRPr="00E1598C">
        <w:rPr>
          <w:i/>
        </w:rPr>
        <w:t>Описание границ населенного пункта с. Дзуарикау</w:t>
      </w:r>
      <w:r>
        <w:rPr>
          <w:i/>
        </w:rPr>
        <w:t xml:space="preserve"> (Фиагдонское СП):</w:t>
      </w:r>
    </w:p>
    <w:p w:rsidR="00375F88" w:rsidRDefault="00375F88" w:rsidP="00375F88">
      <w:pPr>
        <w:pStyle w:val="a8"/>
        <w:spacing w:line="240" w:lineRule="auto"/>
        <w:ind w:left="851"/>
        <w:rPr>
          <w:i/>
        </w:rPr>
      </w:pPr>
      <w:r w:rsidRPr="00E1598C">
        <w:rPr>
          <w:i/>
        </w:rPr>
        <w:t xml:space="preserve">Северная: </w:t>
      </w:r>
      <w:r>
        <w:rPr>
          <w:i/>
        </w:rPr>
        <w:t xml:space="preserve">От начальной точки «А» </w:t>
      </w:r>
      <w:r w:rsidRPr="00E1598C">
        <w:rPr>
          <w:i/>
        </w:rPr>
        <w:t>(42°</w:t>
      </w:r>
      <w:r>
        <w:rPr>
          <w:i/>
        </w:rPr>
        <w:t>50</w:t>
      </w:r>
      <w:r w:rsidRPr="00E1598C">
        <w:rPr>
          <w:i/>
        </w:rPr>
        <w:t>´</w:t>
      </w:r>
      <w:r>
        <w:rPr>
          <w:i/>
        </w:rPr>
        <w:t>50</w:t>
      </w:r>
      <w:r w:rsidRPr="00E1598C">
        <w:rPr>
          <w:i/>
        </w:rPr>
        <w:t>´´ с. ш. 44°</w:t>
      </w:r>
      <w:r>
        <w:rPr>
          <w:i/>
        </w:rPr>
        <w:t>19</w:t>
      </w:r>
      <w:r w:rsidRPr="00E1598C">
        <w:rPr>
          <w:i/>
        </w:rPr>
        <w:t>´</w:t>
      </w:r>
      <w:r>
        <w:rPr>
          <w:i/>
        </w:rPr>
        <w:t>31</w:t>
      </w:r>
      <w:r w:rsidRPr="00E1598C">
        <w:rPr>
          <w:i/>
        </w:rPr>
        <w:t>´´ в.д.)</w:t>
      </w:r>
      <w:r>
        <w:rPr>
          <w:i/>
        </w:rPr>
        <w:t xml:space="preserve">, расположенной у </w:t>
      </w:r>
      <w:proofErr w:type="gramStart"/>
      <w:r>
        <w:rPr>
          <w:i/>
        </w:rPr>
        <w:t>дороги</w:t>
      </w:r>
      <w:proofErr w:type="gramEnd"/>
      <w:r>
        <w:rPr>
          <w:i/>
        </w:rPr>
        <w:t xml:space="preserve"> ведущей в с. Дзуарикау. Далее 260 м в северо–восточном направлении, вдоль земельных участков, предоставленных для ведения ЛПХ. Далее 340 м в северо–восточном направлении по пересеченной местности до поворотной точки «Б» </w:t>
      </w:r>
      <w:r w:rsidRPr="00D9627E">
        <w:rPr>
          <w:i/>
        </w:rPr>
        <w:t>(42°</w:t>
      </w:r>
      <w:r>
        <w:rPr>
          <w:i/>
        </w:rPr>
        <w:t>50</w:t>
      </w:r>
      <w:r w:rsidRPr="00D9627E">
        <w:rPr>
          <w:i/>
        </w:rPr>
        <w:t>´</w:t>
      </w:r>
      <w:r>
        <w:rPr>
          <w:i/>
        </w:rPr>
        <w:t>55</w:t>
      </w:r>
      <w:r w:rsidRPr="00D9627E">
        <w:rPr>
          <w:i/>
        </w:rPr>
        <w:t>´´ с. ш. 44°</w:t>
      </w:r>
      <w:r>
        <w:rPr>
          <w:i/>
        </w:rPr>
        <w:t>19</w:t>
      </w:r>
      <w:r w:rsidRPr="00D9627E">
        <w:rPr>
          <w:i/>
        </w:rPr>
        <w:t>´</w:t>
      </w:r>
      <w:r>
        <w:rPr>
          <w:i/>
        </w:rPr>
        <w:t>47</w:t>
      </w:r>
      <w:r w:rsidRPr="00D9627E">
        <w:rPr>
          <w:i/>
        </w:rPr>
        <w:t>´´ в.д.)</w:t>
      </w:r>
      <w:r>
        <w:rPr>
          <w:i/>
        </w:rPr>
        <w:t>.</w:t>
      </w:r>
    </w:p>
    <w:p w:rsidR="00375F88" w:rsidRDefault="00375F88" w:rsidP="00375F88">
      <w:pPr>
        <w:pStyle w:val="a8"/>
        <w:spacing w:line="240" w:lineRule="auto"/>
        <w:ind w:left="851"/>
        <w:rPr>
          <w:i/>
        </w:rPr>
      </w:pPr>
      <w:r>
        <w:rPr>
          <w:i/>
        </w:rPr>
        <w:t xml:space="preserve">Восточная: От точки «Б» в юго–восточном направлении 1130 м по пересеченной местности до поворотной точки «В» </w:t>
      </w:r>
      <w:r w:rsidRPr="00D9627E">
        <w:rPr>
          <w:i/>
        </w:rPr>
        <w:t>(42°</w:t>
      </w:r>
      <w:r>
        <w:rPr>
          <w:i/>
        </w:rPr>
        <w:t>50</w:t>
      </w:r>
      <w:r w:rsidRPr="00D9627E">
        <w:rPr>
          <w:i/>
        </w:rPr>
        <w:t>´</w:t>
      </w:r>
      <w:r>
        <w:rPr>
          <w:i/>
        </w:rPr>
        <w:t>36</w:t>
      </w:r>
      <w:r w:rsidRPr="00D9627E">
        <w:rPr>
          <w:i/>
        </w:rPr>
        <w:t>´´ с. ш. 44°</w:t>
      </w:r>
      <w:r>
        <w:rPr>
          <w:i/>
        </w:rPr>
        <w:t>19</w:t>
      </w:r>
      <w:r w:rsidRPr="00D9627E">
        <w:rPr>
          <w:i/>
        </w:rPr>
        <w:t>´</w:t>
      </w:r>
      <w:r>
        <w:rPr>
          <w:i/>
        </w:rPr>
        <w:t>59</w:t>
      </w:r>
      <w:r w:rsidRPr="00D9627E">
        <w:rPr>
          <w:i/>
        </w:rPr>
        <w:t>´´ в.д.)</w:t>
      </w:r>
      <w:r>
        <w:rPr>
          <w:i/>
        </w:rPr>
        <w:t xml:space="preserve">, расположенной на дороге </w:t>
      </w:r>
      <w:proofErr w:type="gramStart"/>
      <w:r>
        <w:rPr>
          <w:i/>
        </w:rPr>
        <w:t>на</w:t>
      </w:r>
      <w:proofErr w:type="gramEnd"/>
      <w:r>
        <w:rPr>
          <w:i/>
        </w:rPr>
        <w:t xml:space="preserve"> с. Даргавс из с. Дзуарикау.</w:t>
      </w:r>
    </w:p>
    <w:p w:rsidR="00375F88" w:rsidRDefault="00375F88" w:rsidP="00375F88">
      <w:pPr>
        <w:pStyle w:val="a8"/>
        <w:spacing w:line="240" w:lineRule="auto"/>
        <w:ind w:left="851"/>
        <w:rPr>
          <w:i/>
        </w:rPr>
      </w:pPr>
      <w:r>
        <w:rPr>
          <w:i/>
        </w:rPr>
        <w:t xml:space="preserve">Южная: От точки «В» 360 м в западном направлении по пересеченной местности до поворотной точки «Г» </w:t>
      </w:r>
      <w:r w:rsidRPr="00D9627E">
        <w:rPr>
          <w:i/>
        </w:rPr>
        <w:t>(42°</w:t>
      </w:r>
      <w:r>
        <w:rPr>
          <w:i/>
        </w:rPr>
        <w:t>50</w:t>
      </w:r>
      <w:r w:rsidRPr="00D9627E">
        <w:rPr>
          <w:i/>
        </w:rPr>
        <w:t>´</w:t>
      </w:r>
      <w:r>
        <w:rPr>
          <w:i/>
        </w:rPr>
        <w:t>36</w:t>
      </w:r>
      <w:r w:rsidRPr="00D9627E">
        <w:rPr>
          <w:i/>
        </w:rPr>
        <w:t xml:space="preserve"> с. ш. 44°</w:t>
      </w:r>
      <w:r>
        <w:rPr>
          <w:i/>
        </w:rPr>
        <w:t>19</w:t>
      </w:r>
      <w:r w:rsidRPr="00D9627E">
        <w:rPr>
          <w:i/>
        </w:rPr>
        <w:t>´</w:t>
      </w:r>
      <w:r>
        <w:rPr>
          <w:i/>
        </w:rPr>
        <w:t>48</w:t>
      </w:r>
      <w:r w:rsidRPr="00D9627E">
        <w:rPr>
          <w:i/>
        </w:rPr>
        <w:t>´´ в.д.)</w:t>
      </w:r>
      <w:r>
        <w:rPr>
          <w:i/>
        </w:rPr>
        <w:t>.</w:t>
      </w:r>
    </w:p>
    <w:p w:rsidR="00375F88" w:rsidRDefault="00375F88" w:rsidP="00375F88">
      <w:pPr>
        <w:pStyle w:val="a8"/>
        <w:spacing w:line="240" w:lineRule="auto"/>
        <w:ind w:left="851"/>
        <w:rPr>
          <w:i/>
        </w:rPr>
      </w:pPr>
      <w:r>
        <w:rPr>
          <w:i/>
        </w:rPr>
        <w:t>Западная: От точки «Г» 880 м в северо–западном направлении вдоль участков, предоставленных для ведения ЛПХ до начальной точки.</w:t>
      </w:r>
    </w:p>
    <w:p w:rsidR="00375F88" w:rsidRDefault="00375F88" w:rsidP="00375F88">
      <w:pPr>
        <w:pStyle w:val="a8"/>
        <w:spacing w:line="240" w:lineRule="auto"/>
        <w:ind w:left="851"/>
        <w:rPr>
          <w:i/>
        </w:rPr>
      </w:pPr>
      <w:proofErr w:type="gramStart"/>
      <w:r w:rsidRPr="00091A1D">
        <w:rPr>
          <w:b/>
        </w:rPr>
        <w:t>Гули</w:t>
      </w:r>
      <w:proofErr w:type="gramEnd"/>
      <w:r w:rsidRPr="00091A1D">
        <w:rPr>
          <w:b/>
        </w:rPr>
        <w:t>.</w:t>
      </w:r>
      <w:r>
        <w:t xml:space="preserve"> </w:t>
      </w:r>
      <w:r w:rsidRPr="00091A1D">
        <w:rPr>
          <w:i/>
        </w:rPr>
        <w:t xml:space="preserve">Описание границ населенного пункта с. </w:t>
      </w:r>
      <w:proofErr w:type="gramStart"/>
      <w:r w:rsidRPr="00091A1D">
        <w:rPr>
          <w:i/>
        </w:rPr>
        <w:t>Гули</w:t>
      </w:r>
      <w:proofErr w:type="gramEnd"/>
      <w:r w:rsidRPr="00091A1D">
        <w:rPr>
          <w:i/>
        </w:rPr>
        <w:t>:</w:t>
      </w:r>
    </w:p>
    <w:p w:rsidR="00375F88" w:rsidRDefault="00375F88" w:rsidP="00375F88">
      <w:pPr>
        <w:pStyle w:val="a8"/>
        <w:spacing w:line="240" w:lineRule="auto"/>
        <w:ind w:left="851"/>
        <w:rPr>
          <w:i/>
        </w:rPr>
      </w:pPr>
      <w:r w:rsidRPr="00637F7E">
        <w:rPr>
          <w:i/>
        </w:rPr>
        <w:t>Северная:</w:t>
      </w:r>
      <w:r>
        <w:rPr>
          <w:i/>
        </w:rPr>
        <w:t xml:space="preserve"> От начальной точки «А» </w:t>
      </w:r>
      <w:r w:rsidRPr="00D9627E">
        <w:rPr>
          <w:i/>
        </w:rPr>
        <w:t>(42°</w:t>
      </w:r>
      <w:r>
        <w:rPr>
          <w:i/>
        </w:rPr>
        <w:t>51</w:t>
      </w:r>
      <w:r w:rsidRPr="00D9627E">
        <w:rPr>
          <w:i/>
        </w:rPr>
        <w:t>´</w:t>
      </w:r>
      <w:r>
        <w:rPr>
          <w:i/>
        </w:rPr>
        <w:t>50</w:t>
      </w:r>
      <w:r w:rsidRPr="00D9627E">
        <w:rPr>
          <w:i/>
        </w:rPr>
        <w:t>´´ с. ш. 44°</w:t>
      </w:r>
      <w:r>
        <w:rPr>
          <w:i/>
        </w:rPr>
        <w:t>18</w:t>
      </w:r>
      <w:r w:rsidRPr="00D9627E">
        <w:rPr>
          <w:i/>
        </w:rPr>
        <w:t>´</w:t>
      </w:r>
      <w:r>
        <w:rPr>
          <w:i/>
        </w:rPr>
        <w:t>09</w:t>
      </w:r>
      <w:r w:rsidRPr="00D9627E">
        <w:rPr>
          <w:i/>
        </w:rPr>
        <w:t>´´ в.д.)</w:t>
      </w:r>
      <w:r>
        <w:rPr>
          <w:i/>
        </w:rPr>
        <w:t xml:space="preserve">, расположенной 170 м севернее от исторической застройки с. </w:t>
      </w:r>
      <w:proofErr w:type="gramStart"/>
      <w:r>
        <w:rPr>
          <w:i/>
        </w:rPr>
        <w:t>Гули</w:t>
      </w:r>
      <w:proofErr w:type="gramEnd"/>
      <w:r>
        <w:rPr>
          <w:i/>
        </w:rPr>
        <w:t xml:space="preserve"> на восток 65 м по пересеченной местности до поворотной точки «Б» </w:t>
      </w:r>
      <w:r w:rsidRPr="00D9627E">
        <w:rPr>
          <w:i/>
        </w:rPr>
        <w:t>(42°</w:t>
      </w:r>
      <w:r>
        <w:rPr>
          <w:i/>
        </w:rPr>
        <w:t>51</w:t>
      </w:r>
      <w:r w:rsidRPr="00D9627E">
        <w:rPr>
          <w:i/>
        </w:rPr>
        <w:t>´</w:t>
      </w:r>
      <w:r>
        <w:rPr>
          <w:i/>
        </w:rPr>
        <w:t>50</w:t>
      </w:r>
      <w:r w:rsidRPr="00D9627E">
        <w:rPr>
          <w:i/>
        </w:rPr>
        <w:t>´´ с. ш. 44°</w:t>
      </w:r>
      <w:r>
        <w:rPr>
          <w:i/>
        </w:rPr>
        <w:t>18</w:t>
      </w:r>
      <w:r w:rsidRPr="00D9627E">
        <w:rPr>
          <w:i/>
        </w:rPr>
        <w:t>´</w:t>
      </w:r>
      <w:r>
        <w:rPr>
          <w:i/>
        </w:rPr>
        <w:t>12</w:t>
      </w:r>
      <w:r w:rsidRPr="00D9627E">
        <w:rPr>
          <w:i/>
        </w:rPr>
        <w:t>´´ в.д.)</w:t>
      </w:r>
      <w:r>
        <w:rPr>
          <w:i/>
        </w:rPr>
        <w:t>.</w:t>
      </w:r>
    </w:p>
    <w:p w:rsidR="00375F88" w:rsidRDefault="00375F88" w:rsidP="00375F88">
      <w:pPr>
        <w:pStyle w:val="a8"/>
        <w:spacing w:line="240" w:lineRule="auto"/>
        <w:ind w:left="851"/>
        <w:rPr>
          <w:i/>
        </w:rPr>
      </w:pPr>
      <w:r>
        <w:rPr>
          <w:i/>
        </w:rPr>
        <w:t xml:space="preserve">Восточная: От точки «Б» 910 в южном направлении по пересеченной местности до поворотной точки «В» </w:t>
      </w:r>
      <w:r w:rsidRPr="00D9627E">
        <w:rPr>
          <w:i/>
        </w:rPr>
        <w:t>(42°</w:t>
      </w:r>
      <w:r>
        <w:rPr>
          <w:i/>
        </w:rPr>
        <w:t>51</w:t>
      </w:r>
      <w:r w:rsidRPr="00D9627E">
        <w:rPr>
          <w:i/>
        </w:rPr>
        <w:t>´</w:t>
      </w:r>
      <w:r>
        <w:rPr>
          <w:i/>
        </w:rPr>
        <w:t>30</w:t>
      </w:r>
      <w:r w:rsidRPr="00D9627E">
        <w:rPr>
          <w:i/>
        </w:rPr>
        <w:t>´´ с. ш. 44°</w:t>
      </w:r>
      <w:r>
        <w:rPr>
          <w:i/>
        </w:rPr>
        <w:t>18</w:t>
      </w:r>
      <w:r w:rsidRPr="00D9627E">
        <w:rPr>
          <w:i/>
        </w:rPr>
        <w:t>´</w:t>
      </w:r>
      <w:r>
        <w:rPr>
          <w:i/>
        </w:rPr>
        <w:t>04</w:t>
      </w:r>
      <w:r w:rsidRPr="00D9627E">
        <w:rPr>
          <w:i/>
        </w:rPr>
        <w:t>´´ в.д.)</w:t>
      </w:r>
      <w:r>
        <w:rPr>
          <w:i/>
        </w:rPr>
        <w:t>, расположенной в русле сезонного водотока.</w:t>
      </w:r>
    </w:p>
    <w:p w:rsidR="00375F88" w:rsidRDefault="00375F88" w:rsidP="00375F88">
      <w:pPr>
        <w:pStyle w:val="a8"/>
        <w:spacing w:line="240" w:lineRule="auto"/>
        <w:ind w:left="851"/>
        <w:rPr>
          <w:i/>
        </w:rPr>
      </w:pPr>
      <w:r>
        <w:rPr>
          <w:i/>
        </w:rPr>
        <w:t xml:space="preserve">Южная: От точки «В» на запад 310 м по пересеченной местности до поворотной точки «Г» </w:t>
      </w:r>
      <w:r w:rsidRPr="00D9627E">
        <w:rPr>
          <w:i/>
        </w:rPr>
        <w:t>(42°</w:t>
      </w:r>
      <w:r>
        <w:rPr>
          <w:i/>
        </w:rPr>
        <w:t>51</w:t>
      </w:r>
      <w:r w:rsidRPr="00D9627E">
        <w:rPr>
          <w:i/>
        </w:rPr>
        <w:t>´</w:t>
      </w:r>
      <w:r>
        <w:rPr>
          <w:i/>
        </w:rPr>
        <w:t>29</w:t>
      </w:r>
      <w:r w:rsidRPr="00D9627E">
        <w:rPr>
          <w:i/>
        </w:rPr>
        <w:t>´´ с. ш. 44°</w:t>
      </w:r>
      <w:r>
        <w:rPr>
          <w:i/>
        </w:rPr>
        <w:t>17</w:t>
      </w:r>
      <w:r w:rsidRPr="00D9627E">
        <w:rPr>
          <w:i/>
        </w:rPr>
        <w:t>´</w:t>
      </w:r>
      <w:r>
        <w:rPr>
          <w:i/>
        </w:rPr>
        <w:t>55</w:t>
      </w:r>
      <w:r w:rsidRPr="00D9627E">
        <w:rPr>
          <w:i/>
        </w:rPr>
        <w:t>´´ в.д.)</w:t>
      </w:r>
      <w:r>
        <w:rPr>
          <w:i/>
        </w:rPr>
        <w:t>.</w:t>
      </w:r>
    </w:p>
    <w:p w:rsidR="00375F88" w:rsidRDefault="00375F88" w:rsidP="00375F88">
      <w:pPr>
        <w:pStyle w:val="a8"/>
        <w:spacing w:line="240" w:lineRule="auto"/>
        <w:ind w:left="851"/>
        <w:rPr>
          <w:i/>
        </w:rPr>
      </w:pPr>
      <w:r>
        <w:rPr>
          <w:i/>
        </w:rPr>
        <w:t>Западная: От точки «Г» 1215 м в северном направлении вдоль грунтовой дороги, далее по пересеченной местности до начальной точки.</w:t>
      </w:r>
    </w:p>
    <w:p w:rsidR="00375F88" w:rsidRDefault="00375F88" w:rsidP="00375F88">
      <w:pPr>
        <w:pStyle w:val="a8"/>
        <w:spacing w:line="240" w:lineRule="auto"/>
        <w:ind w:left="851"/>
        <w:rPr>
          <w:i/>
        </w:rPr>
      </w:pPr>
      <w:r w:rsidRPr="003466B6">
        <w:rPr>
          <w:b/>
        </w:rPr>
        <w:t>Кадат.</w:t>
      </w:r>
      <w:r>
        <w:t xml:space="preserve"> </w:t>
      </w:r>
      <w:r w:rsidRPr="003466B6">
        <w:rPr>
          <w:i/>
        </w:rPr>
        <w:t>Описание границ населенного пункта с. Кадат:</w:t>
      </w:r>
    </w:p>
    <w:p w:rsidR="00375F88" w:rsidRDefault="00375F88" w:rsidP="00375F88">
      <w:pPr>
        <w:pStyle w:val="a8"/>
        <w:spacing w:line="240" w:lineRule="auto"/>
        <w:ind w:left="851"/>
        <w:rPr>
          <w:i/>
        </w:rPr>
      </w:pPr>
      <w:r w:rsidRPr="00C452F0">
        <w:rPr>
          <w:i/>
        </w:rPr>
        <w:t xml:space="preserve">Северная: </w:t>
      </w:r>
      <w:r>
        <w:rPr>
          <w:i/>
        </w:rPr>
        <w:t xml:space="preserve">От начальной точки «А» </w:t>
      </w:r>
      <w:r w:rsidRPr="00D9627E">
        <w:rPr>
          <w:i/>
        </w:rPr>
        <w:t>(42°</w:t>
      </w:r>
      <w:r>
        <w:rPr>
          <w:i/>
        </w:rPr>
        <w:t>50</w:t>
      </w:r>
      <w:r w:rsidRPr="00D9627E">
        <w:rPr>
          <w:i/>
        </w:rPr>
        <w:t>´</w:t>
      </w:r>
      <w:r>
        <w:rPr>
          <w:i/>
        </w:rPr>
        <w:t>20</w:t>
      </w:r>
      <w:r w:rsidRPr="00D9627E">
        <w:rPr>
          <w:i/>
        </w:rPr>
        <w:t>´´ с. ш. 44°</w:t>
      </w:r>
      <w:r>
        <w:rPr>
          <w:i/>
        </w:rPr>
        <w:t>16</w:t>
      </w:r>
      <w:r w:rsidRPr="00D9627E">
        <w:rPr>
          <w:i/>
        </w:rPr>
        <w:t>´</w:t>
      </w:r>
      <w:r>
        <w:rPr>
          <w:i/>
        </w:rPr>
        <w:t>28</w:t>
      </w:r>
      <w:r w:rsidRPr="00D9627E">
        <w:rPr>
          <w:i/>
        </w:rPr>
        <w:t>´´ в.д.)</w:t>
      </w:r>
      <w:r>
        <w:rPr>
          <w:i/>
        </w:rPr>
        <w:t xml:space="preserve">, расположенной в русле сезонного ручья в 45 м к северу от грунтовой дороги 275 м в северо–восточном направлении по пересеченной местности точки, расположенной в русле сезонного ручья на границе исторической застройки. Далее 175 м в юго–восточном направлении до поворотной точки «Б» </w:t>
      </w:r>
      <w:r w:rsidRPr="00D9627E">
        <w:rPr>
          <w:i/>
        </w:rPr>
        <w:t>(42°</w:t>
      </w:r>
      <w:r>
        <w:rPr>
          <w:i/>
        </w:rPr>
        <w:t>50</w:t>
      </w:r>
      <w:r w:rsidRPr="00D9627E">
        <w:rPr>
          <w:i/>
        </w:rPr>
        <w:t>´</w:t>
      </w:r>
      <w:r>
        <w:rPr>
          <w:i/>
        </w:rPr>
        <w:t>24</w:t>
      </w:r>
      <w:r w:rsidRPr="00D9627E">
        <w:rPr>
          <w:i/>
        </w:rPr>
        <w:t>´´ с. ш. 44°</w:t>
      </w:r>
      <w:r>
        <w:rPr>
          <w:i/>
        </w:rPr>
        <w:t>16</w:t>
      </w:r>
      <w:r w:rsidRPr="00D9627E">
        <w:rPr>
          <w:i/>
        </w:rPr>
        <w:t>´</w:t>
      </w:r>
      <w:r>
        <w:rPr>
          <w:i/>
        </w:rPr>
        <w:t>37</w:t>
      </w:r>
      <w:r w:rsidRPr="00D9627E">
        <w:rPr>
          <w:i/>
        </w:rPr>
        <w:t>´´ в.д.)</w:t>
      </w:r>
      <w:r>
        <w:rPr>
          <w:i/>
        </w:rPr>
        <w:t>.</w:t>
      </w:r>
    </w:p>
    <w:p w:rsidR="00375F88" w:rsidRDefault="00375F88" w:rsidP="00375F88">
      <w:pPr>
        <w:pStyle w:val="a8"/>
        <w:spacing w:line="240" w:lineRule="auto"/>
        <w:ind w:left="851"/>
        <w:rPr>
          <w:i/>
        </w:rPr>
      </w:pPr>
      <w:r>
        <w:rPr>
          <w:i/>
        </w:rPr>
        <w:t xml:space="preserve">Восточная: От точки «Б» 750 м в южном направлении по пересеченной местности до точки на границе с </w:t>
      </w:r>
      <w:proofErr w:type="gramStart"/>
      <w:r>
        <w:rPr>
          <w:i/>
        </w:rPr>
        <w:t>с</w:t>
      </w:r>
      <w:proofErr w:type="gramEnd"/>
      <w:r>
        <w:rPr>
          <w:i/>
        </w:rPr>
        <w:t xml:space="preserve">. Цмити, расположенной у грунтовой дороги. Далее на юг 250 м по пересеченной местности до дороги. Далее 250 м в  южном направлении вдоль границ земельных участков, предоставленных для ведения ЛПХ до поворотной точки «В» </w:t>
      </w:r>
      <w:r w:rsidRPr="00D9627E">
        <w:rPr>
          <w:i/>
        </w:rPr>
        <w:t>(42°</w:t>
      </w:r>
      <w:r>
        <w:rPr>
          <w:i/>
        </w:rPr>
        <w:t>49</w:t>
      </w:r>
      <w:r w:rsidRPr="00D9627E">
        <w:rPr>
          <w:i/>
        </w:rPr>
        <w:t>´</w:t>
      </w:r>
      <w:r>
        <w:rPr>
          <w:i/>
        </w:rPr>
        <w:t>59</w:t>
      </w:r>
      <w:r w:rsidRPr="00D9627E">
        <w:rPr>
          <w:i/>
        </w:rPr>
        <w:t>´´ с. ш. 44°</w:t>
      </w:r>
      <w:r>
        <w:rPr>
          <w:i/>
        </w:rPr>
        <w:t>16</w:t>
      </w:r>
      <w:r w:rsidRPr="00D9627E">
        <w:rPr>
          <w:i/>
        </w:rPr>
        <w:t>´</w:t>
      </w:r>
      <w:r>
        <w:rPr>
          <w:i/>
        </w:rPr>
        <w:t>48</w:t>
      </w:r>
      <w:r w:rsidRPr="00D9627E">
        <w:rPr>
          <w:i/>
        </w:rPr>
        <w:t>´´ в.д.)</w:t>
      </w:r>
      <w:r>
        <w:rPr>
          <w:i/>
        </w:rPr>
        <w:t>.</w:t>
      </w:r>
    </w:p>
    <w:p w:rsidR="00375F88" w:rsidRDefault="00375F88" w:rsidP="00375F88">
      <w:pPr>
        <w:pStyle w:val="a8"/>
        <w:spacing w:line="240" w:lineRule="auto"/>
        <w:ind w:left="851"/>
        <w:rPr>
          <w:i/>
        </w:rPr>
      </w:pPr>
      <w:r>
        <w:rPr>
          <w:i/>
        </w:rPr>
        <w:t xml:space="preserve">Южная: От точки «В» 420 м в западом направлении по пересеченной местности до поворотной точки «Г» </w:t>
      </w:r>
      <w:r w:rsidRPr="00D9627E">
        <w:rPr>
          <w:i/>
        </w:rPr>
        <w:t>(42°</w:t>
      </w:r>
      <w:r>
        <w:rPr>
          <w:i/>
        </w:rPr>
        <w:t>50</w:t>
      </w:r>
      <w:r w:rsidRPr="00D9627E">
        <w:rPr>
          <w:i/>
        </w:rPr>
        <w:t>´</w:t>
      </w:r>
      <w:r>
        <w:rPr>
          <w:i/>
        </w:rPr>
        <w:t>00</w:t>
      </w:r>
      <w:r w:rsidRPr="00D9627E">
        <w:rPr>
          <w:i/>
        </w:rPr>
        <w:t>´´ с. ш. 44°</w:t>
      </w:r>
      <w:r>
        <w:rPr>
          <w:i/>
        </w:rPr>
        <w:t>16</w:t>
      </w:r>
      <w:r w:rsidRPr="00D9627E">
        <w:rPr>
          <w:i/>
        </w:rPr>
        <w:t>´</w:t>
      </w:r>
      <w:r>
        <w:rPr>
          <w:i/>
        </w:rPr>
        <w:t>37</w:t>
      </w:r>
      <w:r w:rsidRPr="00D9627E">
        <w:rPr>
          <w:i/>
        </w:rPr>
        <w:t>´´ в.д.)</w:t>
      </w:r>
      <w:r>
        <w:rPr>
          <w:i/>
        </w:rPr>
        <w:t xml:space="preserve">, </w:t>
      </w:r>
      <w:proofErr w:type="gramStart"/>
      <w:r>
        <w:rPr>
          <w:i/>
        </w:rPr>
        <w:t>находящаяся</w:t>
      </w:r>
      <w:proofErr w:type="gramEnd"/>
      <w:r>
        <w:rPr>
          <w:i/>
        </w:rPr>
        <w:t xml:space="preserve"> в русле сезонного ручья.</w:t>
      </w:r>
    </w:p>
    <w:p w:rsidR="00375F88" w:rsidRDefault="00375F88" w:rsidP="00375F88">
      <w:pPr>
        <w:pStyle w:val="a8"/>
        <w:spacing w:line="240" w:lineRule="auto"/>
        <w:ind w:left="851"/>
        <w:rPr>
          <w:i/>
        </w:rPr>
      </w:pPr>
      <w:r>
        <w:rPr>
          <w:i/>
        </w:rPr>
        <w:t>Западная: От точки «Г» 950 м на север по пересеченной местности до начальной точки.</w:t>
      </w:r>
    </w:p>
    <w:p w:rsidR="00375F88" w:rsidRDefault="00375F88" w:rsidP="00375F88">
      <w:pPr>
        <w:rPr>
          <w:i/>
        </w:rPr>
      </w:pPr>
      <w:r>
        <w:rPr>
          <w:i/>
        </w:rPr>
        <w:br w:type="page"/>
      </w:r>
    </w:p>
    <w:p w:rsidR="00375F88" w:rsidRDefault="00375F88" w:rsidP="00375F88">
      <w:pPr>
        <w:rPr>
          <w:i/>
        </w:rPr>
      </w:pPr>
      <w:r>
        <w:rPr>
          <w:i/>
          <w:noProof/>
        </w:rPr>
        <w:lastRenderedPageBreak/>
        <w:drawing>
          <wp:inline distT="0" distB="0" distL="0" distR="0" wp14:anchorId="40F7046A" wp14:editId="5F7134B1">
            <wp:extent cx="5273137" cy="8665535"/>
            <wp:effectExtent l="0" t="0" r="3810" b="2540"/>
            <wp:docPr id="2" name="Рисунок 2" descr="C:\Users\geo\Desktop\Новая папка (6)\Вова\фиагд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Новая папка (6)\Вова\фиагдон.jpg"/>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271572" cy="8662964"/>
                    </a:xfrm>
                    <a:prstGeom prst="rect">
                      <a:avLst/>
                    </a:prstGeom>
                    <a:noFill/>
                    <a:ln>
                      <a:noFill/>
                    </a:ln>
                  </pic:spPr>
                </pic:pic>
              </a:graphicData>
            </a:graphic>
          </wp:inline>
        </w:drawing>
      </w:r>
    </w:p>
    <w:p w:rsidR="00375F88" w:rsidRDefault="00375F88" w:rsidP="00375F88">
      <w:pPr>
        <w:pStyle w:val="a8"/>
        <w:spacing w:line="240" w:lineRule="auto"/>
        <w:ind w:left="0" w:firstLine="0"/>
        <w:jc w:val="center"/>
        <w:rPr>
          <w:i/>
        </w:rPr>
      </w:pPr>
      <w:r>
        <w:rPr>
          <w:i/>
        </w:rPr>
        <w:t xml:space="preserve">Рис. 1.2.2. Схема границ НП п. </w:t>
      </w:r>
      <w:proofErr w:type="gramStart"/>
      <w:r>
        <w:rPr>
          <w:i/>
        </w:rPr>
        <w:t>Верхний</w:t>
      </w:r>
      <w:proofErr w:type="gramEnd"/>
      <w:r>
        <w:rPr>
          <w:i/>
        </w:rPr>
        <w:t xml:space="preserve"> Фиагдон</w:t>
      </w:r>
    </w:p>
    <w:p w:rsidR="00375F88" w:rsidRDefault="00375F88" w:rsidP="00375F88">
      <w:pPr>
        <w:rPr>
          <w:i/>
        </w:rPr>
      </w:pPr>
      <w:r>
        <w:rPr>
          <w:i/>
        </w:rPr>
        <w:br w:type="page"/>
      </w:r>
    </w:p>
    <w:p w:rsidR="00375F88" w:rsidRDefault="00375F88" w:rsidP="00375F88">
      <w:pPr>
        <w:pStyle w:val="a8"/>
        <w:spacing w:line="240" w:lineRule="auto"/>
        <w:ind w:left="0" w:firstLine="0"/>
        <w:rPr>
          <w:i/>
        </w:rPr>
        <w:sectPr w:rsidR="00375F88">
          <w:pgSz w:w="11906" w:h="16838"/>
          <w:pgMar w:top="1134" w:right="850" w:bottom="1134" w:left="1701" w:header="708" w:footer="708" w:gutter="0"/>
          <w:cols w:space="708"/>
          <w:docGrid w:linePitch="360"/>
        </w:sectPr>
      </w:pPr>
    </w:p>
    <w:p w:rsidR="00375F88" w:rsidRDefault="00375F88" w:rsidP="00375F88">
      <w:pPr>
        <w:pStyle w:val="a8"/>
        <w:spacing w:line="240" w:lineRule="auto"/>
        <w:ind w:left="0" w:firstLine="0"/>
        <w:jc w:val="center"/>
        <w:rPr>
          <w:i/>
        </w:rPr>
      </w:pPr>
      <w:r>
        <w:rPr>
          <w:i/>
          <w:noProof/>
        </w:rPr>
        <w:lastRenderedPageBreak/>
        <w:drawing>
          <wp:inline distT="0" distB="0" distL="0" distR="0" wp14:anchorId="14FF5082" wp14:editId="21C0356A">
            <wp:extent cx="7315200" cy="5668856"/>
            <wp:effectExtent l="0" t="0" r="0" b="8255"/>
            <wp:docPr id="4" name="Рисунок 4" descr="C:\Users\geo\Desktop\Харисдж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Харисджин.jpg"/>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7323136" cy="5675006"/>
                    </a:xfrm>
                    <a:prstGeom prst="rect">
                      <a:avLst/>
                    </a:prstGeom>
                    <a:noFill/>
                    <a:ln>
                      <a:noFill/>
                    </a:ln>
                  </pic:spPr>
                </pic:pic>
              </a:graphicData>
            </a:graphic>
          </wp:inline>
        </w:drawing>
      </w:r>
    </w:p>
    <w:p w:rsidR="00375F88" w:rsidRDefault="00375F88" w:rsidP="00375F88">
      <w:pPr>
        <w:pStyle w:val="a8"/>
        <w:spacing w:line="240" w:lineRule="auto"/>
        <w:ind w:left="0" w:firstLine="0"/>
        <w:jc w:val="center"/>
        <w:rPr>
          <w:i/>
        </w:rPr>
      </w:pPr>
      <w:r>
        <w:rPr>
          <w:i/>
        </w:rPr>
        <w:t>Рис.1.2.3. Схема границ НП с. Харисджин</w:t>
      </w:r>
    </w:p>
    <w:p w:rsidR="00375F88" w:rsidRDefault="00375F88" w:rsidP="00375F88">
      <w:pPr>
        <w:pStyle w:val="a8"/>
        <w:spacing w:line="240" w:lineRule="auto"/>
        <w:ind w:left="0" w:firstLine="0"/>
        <w:jc w:val="center"/>
        <w:rPr>
          <w:i/>
        </w:rPr>
      </w:pPr>
      <w:r>
        <w:rPr>
          <w:i/>
          <w:noProof/>
        </w:rPr>
        <w:lastRenderedPageBreak/>
        <w:drawing>
          <wp:inline distT="0" distB="0" distL="0" distR="0" wp14:anchorId="65CDE119" wp14:editId="264161C3">
            <wp:extent cx="9251950" cy="4659335"/>
            <wp:effectExtent l="0" t="0" r="6350" b="8255"/>
            <wp:docPr id="8" name="Рисунок 8" descr="C:\Users\geo\Downloads\Хидик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o\Downloads\Хидикус.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9251950" cy="4659335"/>
                    </a:xfrm>
                    <a:prstGeom prst="rect">
                      <a:avLst/>
                    </a:prstGeom>
                    <a:noFill/>
                    <a:ln>
                      <a:noFill/>
                    </a:ln>
                  </pic:spPr>
                </pic:pic>
              </a:graphicData>
            </a:graphic>
          </wp:inline>
        </w:drawing>
      </w:r>
    </w:p>
    <w:p w:rsidR="00375F88" w:rsidRDefault="00375F88" w:rsidP="00375F88">
      <w:pPr>
        <w:pStyle w:val="a8"/>
        <w:spacing w:line="240" w:lineRule="auto"/>
        <w:ind w:left="0" w:firstLine="0"/>
        <w:jc w:val="center"/>
        <w:rPr>
          <w:i/>
        </w:rPr>
      </w:pPr>
      <w:r>
        <w:rPr>
          <w:i/>
        </w:rPr>
        <w:t>Рис. 1.2.4. Схема границ НП с. Хидикус</w:t>
      </w:r>
    </w:p>
    <w:p w:rsidR="00375F88" w:rsidRDefault="00375F88" w:rsidP="00375F88">
      <w:pPr>
        <w:pStyle w:val="a8"/>
        <w:spacing w:line="240" w:lineRule="auto"/>
        <w:ind w:left="0" w:firstLine="0"/>
        <w:jc w:val="center"/>
        <w:rPr>
          <w:i/>
        </w:rPr>
      </w:pPr>
    </w:p>
    <w:p w:rsidR="00375F88" w:rsidRDefault="00375F88" w:rsidP="00375F88">
      <w:pPr>
        <w:pStyle w:val="a8"/>
        <w:spacing w:line="240" w:lineRule="auto"/>
        <w:ind w:left="0" w:firstLine="0"/>
        <w:jc w:val="center"/>
        <w:rPr>
          <w:i/>
        </w:rPr>
      </w:pPr>
      <w:r>
        <w:rPr>
          <w:i/>
          <w:noProof/>
        </w:rPr>
        <w:lastRenderedPageBreak/>
        <w:drawing>
          <wp:inline distT="0" distB="0" distL="0" distR="0" wp14:anchorId="35503BF9" wp14:editId="621999E5">
            <wp:extent cx="5811545" cy="5741582"/>
            <wp:effectExtent l="0" t="0" r="0" b="0"/>
            <wp:docPr id="11" name="Рисунок 11" descr="C:\Users\geo\Desktop\Ла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Лац.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808218" cy="5738295"/>
                    </a:xfrm>
                    <a:prstGeom prst="rect">
                      <a:avLst/>
                    </a:prstGeom>
                    <a:noFill/>
                    <a:ln>
                      <a:noFill/>
                    </a:ln>
                  </pic:spPr>
                </pic:pic>
              </a:graphicData>
            </a:graphic>
          </wp:inline>
        </w:drawing>
      </w:r>
    </w:p>
    <w:p w:rsidR="00375F88" w:rsidRDefault="00375F88" w:rsidP="00375F88">
      <w:pPr>
        <w:pStyle w:val="a8"/>
        <w:spacing w:line="240" w:lineRule="auto"/>
        <w:ind w:left="0" w:firstLine="0"/>
        <w:jc w:val="center"/>
        <w:rPr>
          <w:i/>
        </w:rPr>
      </w:pPr>
      <w:r>
        <w:rPr>
          <w:i/>
        </w:rPr>
        <w:t>Рис.1.2.5. Схема границ НП с. Лац</w:t>
      </w:r>
    </w:p>
    <w:p w:rsidR="00375F88" w:rsidRDefault="00375F88" w:rsidP="00375F88">
      <w:pPr>
        <w:pStyle w:val="a8"/>
        <w:spacing w:line="240" w:lineRule="auto"/>
        <w:ind w:left="0" w:firstLine="0"/>
        <w:jc w:val="center"/>
        <w:rPr>
          <w:i/>
        </w:rPr>
      </w:pPr>
      <w:r>
        <w:rPr>
          <w:i/>
          <w:noProof/>
        </w:rPr>
        <w:lastRenderedPageBreak/>
        <w:drawing>
          <wp:inline distT="0" distB="0" distL="0" distR="0" wp14:anchorId="0B31C940" wp14:editId="100254AD">
            <wp:extent cx="6055348" cy="5388937"/>
            <wp:effectExtent l="0" t="0" r="3175" b="2540"/>
            <wp:docPr id="18" name="Рисунок 18" descr="C:\Users\geo\Desktop\Новая папка (6)\Вова\Урик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Новая папка (6)\Вова\Урикау.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6055868" cy="5389400"/>
                    </a:xfrm>
                    <a:prstGeom prst="rect">
                      <a:avLst/>
                    </a:prstGeom>
                    <a:noFill/>
                    <a:ln>
                      <a:noFill/>
                    </a:ln>
                  </pic:spPr>
                </pic:pic>
              </a:graphicData>
            </a:graphic>
          </wp:inline>
        </w:drawing>
      </w:r>
    </w:p>
    <w:p w:rsidR="00375F88" w:rsidRDefault="00375F88" w:rsidP="00375F88">
      <w:pPr>
        <w:pStyle w:val="a8"/>
        <w:spacing w:line="240" w:lineRule="auto"/>
        <w:ind w:left="0" w:firstLine="0"/>
        <w:jc w:val="center"/>
        <w:rPr>
          <w:i/>
        </w:rPr>
      </w:pPr>
      <w:r>
        <w:rPr>
          <w:i/>
        </w:rPr>
        <w:t>Рис.1.2.6. Схема границ НП с. Урикау</w:t>
      </w:r>
    </w:p>
    <w:p w:rsidR="00375F88" w:rsidRDefault="00375F88" w:rsidP="00375F88">
      <w:pPr>
        <w:pStyle w:val="a8"/>
        <w:spacing w:line="240" w:lineRule="auto"/>
        <w:ind w:left="0" w:firstLine="0"/>
        <w:jc w:val="center"/>
        <w:rPr>
          <w:i/>
        </w:rPr>
      </w:pPr>
    </w:p>
    <w:p w:rsidR="00375F88" w:rsidRDefault="00375F88" w:rsidP="00375F88">
      <w:pPr>
        <w:pStyle w:val="a8"/>
        <w:spacing w:line="240" w:lineRule="auto"/>
        <w:ind w:left="0" w:firstLine="0"/>
        <w:jc w:val="center"/>
        <w:rPr>
          <w:i/>
        </w:rPr>
      </w:pPr>
      <w:r>
        <w:rPr>
          <w:i/>
          <w:noProof/>
        </w:rPr>
        <w:lastRenderedPageBreak/>
        <w:drawing>
          <wp:inline distT="0" distB="0" distL="0" distR="0" wp14:anchorId="44771BB5" wp14:editId="286EC4B3">
            <wp:extent cx="6570921" cy="5684831"/>
            <wp:effectExtent l="0" t="0" r="1905" b="0"/>
            <wp:docPr id="21" name="Рисунок 21" descr="C:\Users\geo\Desktop\Цми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o\Desktop\Цмити.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6577382" cy="5690421"/>
                    </a:xfrm>
                    <a:prstGeom prst="rect">
                      <a:avLst/>
                    </a:prstGeom>
                    <a:noFill/>
                    <a:ln>
                      <a:noFill/>
                    </a:ln>
                  </pic:spPr>
                </pic:pic>
              </a:graphicData>
            </a:graphic>
          </wp:inline>
        </w:drawing>
      </w:r>
    </w:p>
    <w:p w:rsidR="00375F88" w:rsidRDefault="00375F88" w:rsidP="00375F88">
      <w:pPr>
        <w:pStyle w:val="a8"/>
        <w:spacing w:line="240" w:lineRule="auto"/>
        <w:ind w:left="0" w:firstLine="0"/>
        <w:jc w:val="center"/>
        <w:rPr>
          <w:i/>
        </w:rPr>
      </w:pPr>
      <w:r>
        <w:rPr>
          <w:i/>
        </w:rPr>
        <w:t>Рис.1.2.7. Схема границ НП с. Цмити</w:t>
      </w:r>
    </w:p>
    <w:p w:rsidR="00375F88" w:rsidRDefault="00375F88" w:rsidP="00375F88">
      <w:pPr>
        <w:pStyle w:val="a8"/>
        <w:spacing w:line="240" w:lineRule="auto"/>
        <w:ind w:left="0" w:firstLine="0"/>
        <w:jc w:val="center"/>
        <w:rPr>
          <w:i/>
        </w:rPr>
      </w:pPr>
      <w:r>
        <w:rPr>
          <w:i/>
          <w:noProof/>
        </w:rPr>
        <w:lastRenderedPageBreak/>
        <w:drawing>
          <wp:inline distT="0" distB="0" distL="0" distR="0" wp14:anchorId="3C7CC79E" wp14:editId="1A02C1E8">
            <wp:extent cx="5677065" cy="5586504"/>
            <wp:effectExtent l="0" t="0" r="0" b="0"/>
            <wp:docPr id="22" name="Рисунок 22" descr="C:\Users\geo\Desktop\Новая папка (6)\Вова\барзик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Desktop\Новая папка (6)\Вова\барзикау.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680800" cy="5590179"/>
                    </a:xfrm>
                    <a:prstGeom prst="rect">
                      <a:avLst/>
                    </a:prstGeom>
                    <a:noFill/>
                    <a:ln>
                      <a:noFill/>
                    </a:ln>
                  </pic:spPr>
                </pic:pic>
              </a:graphicData>
            </a:graphic>
          </wp:inline>
        </w:drawing>
      </w:r>
    </w:p>
    <w:p w:rsidR="00375F88" w:rsidRDefault="00375F88" w:rsidP="00375F88">
      <w:pPr>
        <w:pStyle w:val="a8"/>
        <w:spacing w:line="240" w:lineRule="auto"/>
        <w:ind w:left="0" w:firstLine="0"/>
        <w:jc w:val="center"/>
        <w:rPr>
          <w:i/>
        </w:rPr>
      </w:pPr>
      <w:r>
        <w:rPr>
          <w:i/>
        </w:rPr>
        <w:t>Рис.1.2.8 Схема границ НП с. Цмити</w:t>
      </w:r>
    </w:p>
    <w:p w:rsidR="00375F88" w:rsidRDefault="00375F88" w:rsidP="00375F88">
      <w:pPr>
        <w:pStyle w:val="a8"/>
        <w:spacing w:line="240" w:lineRule="auto"/>
        <w:ind w:left="0" w:firstLine="0"/>
        <w:jc w:val="center"/>
        <w:rPr>
          <w:i/>
        </w:rPr>
      </w:pPr>
    </w:p>
    <w:p w:rsidR="00375F88" w:rsidRDefault="00375F88" w:rsidP="00375F88">
      <w:pPr>
        <w:pStyle w:val="a8"/>
        <w:spacing w:line="240" w:lineRule="auto"/>
        <w:ind w:left="0" w:firstLine="0"/>
        <w:jc w:val="center"/>
        <w:rPr>
          <w:i/>
        </w:rPr>
      </w:pPr>
      <w:r>
        <w:rPr>
          <w:i/>
          <w:noProof/>
        </w:rPr>
        <w:lastRenderedPageBreak/>
        <w:drawing>
          <wp:inline distT="0" distB="0" distL="0" distR="0" wp14:anchorId="76D59C06" wp14:editId="7BCF7B9A">
            <wp:extent cx="6181582" cy="5645888"/>
            <wp:effectExtent l="0" t="0" r="0" b="0"/>
            <wp:docPr id="24" name="Рисунок 24" descr="C:\Users\geo\Desktop\Дзуарик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Desktop\Дзуарикау.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6181570" cy="5645877"/>
                    </a:xfrm>
                    <a:prstGeom prst="rect">
                      <a:avLst/>
                    </a:prstGeom>
                    <a:noFill/>
                    <a:ln>
                      <a:noFill/>
                    </a:ln>
                  </pic:spPr>
                </pic:pic>
              </a:graphicData>
            </a:graphic>
          </wp:inline>
        </w:drawing>
      </w:r>
    </w:p>
    <w:p w:rsidR="00375F88" w:rsidRDefault="00375F88" w:rsidP="00375F88">
      <w:pPr>
        <w:pStyle w:val="a8"/>
        <w:spacing w:line="240" w:lineRule="auto"/>
        <w:ind w:left="0" w:firstLine="0"/>
        <w:jc w:val="center"/>
        <w:rPr>
          <w:i/>
        </w:rPr>
      </w:pPr>
      <w:r>
        <w:rPr>
          <w:i/>
        </w:rPr>
        <w:t>Рис. 1.2.9. Схема границ НП с. Дзуарикау</w:t>
      </w:r>
    </w:p>
    <w:p w:rsidR="00375F88" w:rsidRDefault="00375F88" w:rsidP="00375F88">
      <w:pPr>
        <w:pStyle w:val="a8"/>
        <w:spacing w:line="240" w:lineRule="auto"/>
        <w:ind w:left="0" w:firstLine="0"/>
        <w:jc w:val="center"/>
        <w:rPr>
          <w:i/>
        </w:rPr>
      </w:pPr>
      <w:r>
        <w:rPr>
          <w:i/>
          <w:noProof/>
        </w:rPr>
        <w:lastRenderedPageBreak/>
        <w:drawing>
          <wp:inline distT="0" distB="0" distL="0" distR="0" wp14:anchorId="61C5B2A9" wp14:editId="7863F700">
            <wp:extent cx="5486400" cy="4455160"/>
            <wp:effectExtent l="0" t="0" r="0" b="2540"/>
            <wp:docPr id="25" name="Рисунок 25" descr="C:\Users\geo\Desktop\Новая папка (6)\Вова\Дзивг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o\Desktop\Новая папка (6)\Вова\Дзивгис.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486400" cy="4455160"/>
                    </a:xfrm>
                    <a:prstGeom prst="rect">
                      <a:avLst/>
                    </a:prstGeom>
                    <a:noFill/>
                    <a:ln>
                      <a:noFill/>
                    </a:ln>
                  </pic:spPr>
                </pic:pic>
              </a:graphicData>
            </a:graphic>
          </wp:inline>
        </w:drawing>
      </w:r>
    </w:p>
    <w:p w:rsidR="00375F88" w:rsidRDefault="00375F88" w:rsidP="00375F88">
      <w:pPr>
        <w:pStyle w:val="a8"/>
        <w:spacing w:line="240" w:lineRule="auto"/>
        <w:ind w:left="0" w:firstLine="0"/>
        <w:jc w:val="center"/>
        <w:rPr>
          <w:i/>
        </w:rPr>
      </w:pPr>
      <w:r>
        <w:rPr>
          <w:i/>
        </w:rPr>
        <w:t>Рис. 1.2.10. Схема границ НП с. Дзивгис</w:t>
      </w:r>
    </w:p>
    <w:p w:rsidR="00375F88" w:rsidRDefault="00375F88" w:rsidP="00375F88">
      <w:pPr>
        <w:pStyle w:val="a8"/>
        <w:spacing w:line="240" w:lineRule="auto"/>
        <w:ind w:left="0" w:firstLine="0"/>
        <w:jc w:val="center"/>
        <w:rPr>
          <w:i/>
        </w:rPr>
      </w:pPr>
    </w:p>
    <w:p w:rsidR="00375F88" w:rsidRDefault="00375F88" w:rsidP="00375F88">
      <w:pPr>
        <w:pStyle w:val="a8"/>
        <w:spacing w:line="240" w:lineRule="auto"/>
        <w:ind w:left="0" w:firstLine="0"/>
        <w:jc w:val="center"/>
        <w:rPr>
          <w:i/>
        </w:rPr>
        <w:sectPr w:rsidR="00375F88" w:rsidSect="001E5C75">
          <w:pgSz w:w="16838" w:h="11906" w:orient="landscape"/>
          <w:pgMar w:top="851" w:right="1134" w:bottom="1701" w:left="1134" w:header="709" w:footer="709" w:gutter="0"/>
          <w:cols w:space="708"/>
          <w:docGrid w:linePitch="360"/>
        </w:sectPr>
      </w:pPr>
    </w:p>
    <w:p w:rsidR="00375F88" w:rsidRDefault="00375F88" w:rsidP="00375F88">
      <w:pPr>
        <w:pStyle w:val="a8"/>
        <w:spacing w:line="240" w:lineRule="auto"/>
        <w:ind w:left="0" w:firstLine="0"/>
        <w:jc w:val="center"/>
        <w:rPr>
          <w:i/>
        </w:rPr>
      </w:pPr>
      <w:r>
        <w:rPr>
          <w:i/>
          <w:noProof/>
        </w:rPr>
        <w:lastRenderedPageBreak/>
        <w:drawing>
          <wp:inline distT="0" distB="0" distL="0" distR="0" wp14:anchorId="2E07B3A3" wp14:editId="7883389F">
            <wp:extent cx="5635810" cy="7886700"/>
            <wp:effectExtent l="0" t="0" r="3175" b="0"/>
            <wp:docPr id="27" name="Рисунок 27" descr="C:\Users\geo\Desktop\Кад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o\Desktop\Кадат.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645609" cy="7900412"/>
                    </a:xfrm>
                    <a:prstGeom prst="rect">
                      <a:avLst/>
                    </a:prstGeom>
                    <a:noFill/>
                    <a:ln>
                      <a:noFill/>
                    </a:ln>
                  </pic:spPr>
                </pic:pic>
              </a:graphicData>
            </a:graphic>
          </wp:inline>
        </w:drawing>
      </w:r>
    </w:p>
    <w:p w:rsidR="00375F88" w:rsidRDefault="00375F88" w:rsidP="00375F88">
      <w:pPr>
        <w:pStyle w:val="a8"/>
        <w:spacing w:line="240" w:lineRule="auto"/>
        <w:ind w:left="0" w:firstLine="0"/>
        <w:jc w:val="center"/>
        <w:rPr>
          <w:i/>
        </w:rPr>
      </w:pPr>
      <w:r>
        <w:rPr>
          <w:i/>
        </w:rPr>
        <w:t>Рис. 1.2.11 Схема границ НП с. Кадат</w:t>
      </w:r>
    </w:p>
    <w:p w:rsidR="00375F88" w:rsidRDefault="00375F88" w:rsidP="00375F88">
      <w:pPr>
        <w:pStyle w:val="a8"/>
        <w:spacing w:line="240" w:lineRule="auto"/>
        <w:ind w:left="0" w:firstLine="0"/>
        <w:jc w:val="center"/>
        <w:rPr>
          <w:i/>
        </w:rPr>
      </w:pPr>
    </w:p>
    <w:p w:rsidR="00375F88" w:rsidRDefault="00375F88" w:rsidP="00375F88">
      <w:pPr>
        <w:pStyle w:val="a8"/>
        <w:spacing w:line="240" w:lineRule="auto"/>
        <w:ind w:left="0" w:firstLine="0"/>
        <w:jc w:val="center"/>
        <w:rPr>
          <w:i/>
        </w:rPr>
      </w:pPr>
    </w:p>
    <w:p w:rsidR="00375F88" w:rsidRDefault="00375F88" w:rsidP="00375F88">
      <w:pPr>
        <w:pStyle w:val="a8"/>
        <w:spacing w:line="240" w:lineRule="auto"/>
        <w:ind w:left="0" w:firstLine="0"/>
        <w:jc w:val="center"/>
        <w:rPr>
          <w:i/>
        </w:rPr>
      </w:pPr>
    </w:p>
    <w:p w:rsidR="00375F88" w:rsidRDefault="00375F88" w:rsidP="00375F88">
      <w:pPr>
        <w:pStyle w:val="a8"/>
        <w:spacing w:line="240" w:lineRule="auto"/>
        <w:ind w:left="0" w:firstLine="0"/>
        <w:jc w:val="center"/>
        <w:rPr>
          <w:i/>
        </w:rPr>
      </w:pPr>
    </w:p>
    <w:p w:rsidR="00375F88" w:rsidRDefault="00375F88" w:rsidP="00375F88">
      <w:pPr>
        <w:pStyle w:val="a8"/>
        <w:spacing w:line="240" w:lineRule="auto"/>
        <w:ind w:left="0" w:firstLine="0"/>
        <w:jc w:val="center"/>
        <w:rPr>
          <w:i/>
        </w:rPr>
      </w:pPr>
    </w:p>
    <w:p w:rsidR="00375F88" w:rsidRDefault="00375F88" w:rsidP="00375F88">
      <w:pPr>
        <w:pStyle w:val="a8"/>
        <w:spacing w:line="240" w:lineRule="auto"/>
        <w:ind w:left="0" w:firstLine="0"/>
        <w:jc w:val="center"/>
        <w:rPr>
          <w:i/>
        </w:rPr>
      </w:pPr>
    </w:p>
    <w:p w:rsidR="00375F88" w:rsidRDefault="00375F88" w:rsidP="00375F88">
      <w:pPr>
        <w:pStyle w:val="a8"/>
        <w:spacing w:line="240" w:lineRule="auto"/>
        <w:ind w:left="0" w:firstLine="0"/>
        <w:jc w:val="center"/>
        <w:rPr>
          <w:i/>
        </w:rPr>
      </w:pPr>
      <w:r>
        <w:rPr>
          <w:i/>
          <w:noProof/>
        </w:rPr>
        <w:lastRenderedPageBreak/>
        <w:drawing>
          <wp:inline distT="0" distB="0" distL="0" distR="0" wp14:anchorId="5D2025BE" wp14:editId="3554DF23">
            <wp:extent cx="5542029" cy="8496300"/>
            <wp:effectExtent l="0" t="0" r="1905" b="0"/>
            <wp:docPr id="30" name="Рисунок 30" descr="C:\Users\geo\Desktop\Даллагк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eo\Desktop\Даллагкау.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561735" cy="8526511"/>
                    </a:xfrm>
                    <a:prstGeom prst="rect">
                      <a:avLst/>
                    </a:prstGeom>
                    <a:noFill/>
                    <a:ln>
                      <a:noFill/>
                    </a:ln>
                  </pic:spPr>
                </pic:pic>
              </a:graphicData>
            </a:graphic>
          </wp:inline>
        </w:drawing>
      </w:r>
    </w:p>
    <w:p w:rsidR="00375F88" w:rsidRDefault="00375F88" w:rsidP="00375F88">
      <w:pPr>
        <w:pStyle w:val="a8"/>
        <w:spacing w:line="240" w:lineRule="auto"/>
        <w:ind w:left="0" w:firstLine="0"/>
        <w:jc w:val="center"/>
        <w:rPr>
          <w:i/>
        </w:rPr>
      </w:pPr>
      <w:r>
        <w:rPr>
          <w:i/>
        </w:rPr>
        <w:t>Рис. 1.2.12 Схема границ НП с. Даллагкау</w:t>
      </w:r>
    </w:p>
    <w:p w:rsidR="00375F88" w:rsidRDefault="00375F88" w:rsidP="00375F88">
      <w:pPr>
        <w:pStyle w:val="a8"/>
        <w:spacing w:line="240" w:lineRule="auto"/>
        <w:ind w:left="0" w:firstLine="0"/>
        <w:jc w:val="center"/>
        <w:rPr>
          <w:i/>
        </w:rPr>
      </w:pPr>
    </w:p>
    <w:p w:rsidR="00375F88" w:rsidRDefault="00375F88" w:rsidP="00375F88">
      <w:pPr>
        <w:pStyle w:val="a8"/>
        <w:spacing w:line="240" w:lineRule="auto"/>
        <w:ind w:left="0" w:firstLine="0"/>
        <w:jc w:val="center"/>
        <w:rPr>
          <w:i/>
        </w:rPr>
      </w:pPr>
    </w:p>
    <w:p w:rsidR="00375F88" w:rsidRDefault="00375F88" w:rsidP="00375F88">
      <w:pPr>
        <w:pStyle w:val="a8"/>
        <w:spacing w:line="240" w:lineRule="auto"/>
        <w:ind w:left="0" w:firstLine="0"/>
        <w:jc w:val="center"/>
        <w:rPr>
          <w:i/>
        </w:rPr>
      </w:pPr>
    </w:p>
    <w:p w:rsidR="00375F88" w:rsidRDefault="00375F88" w:rsidP="00375F88">
      <w:pPr>
        <w:pStyle w:val="a8"/>
        <w:spacing w:line="240" w:lineRule="auto"/>
        <w:ind w:left="0" w:firstLine="0"/>
        <w:jc w:val="center"/>
        <w:rPr>
          <w:i/>
        </w:rPr>
      </w:pPr>
      <w:r>
        <w:rPr>
          <w:i/>
          <w:noProof/>
        </w:rPr>
        <w:drawing>
          <wp:inline distT="0" distB="0" distL="0" distR="0" wp14:anchorId="140117E3" wp14:editId="08FE0E99">
            <wp:extent cx="5791200" cy="7448550"/>
            <wp:effectExtent l="0" t="0" r="0" b="0"/>
            <wp:docPr id="31" name="Рисунок 31" descr="C:\Users\geo\Desktop\Новая папка (6)\Вова\Гу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Desktop\Новая папка (6)\Вова\Гули.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791200" cy="7448550"/>
                    </a:xfrm>
                    <a:prstGeom prst="rect">
                      <a:avLst/>
                    </a:prstGeom>
                    <a:noFill/>
                    <a:ln>
                      <a:noFill/>
                    </a:ln>
                  </pic:spPr>
                </pic:pic>
              </a:graphicData>
            </a:graphic>
          </wp:inline>
        </w:drawing>
      </w:r>
    </w:p>
    <w:p w:rsidR="00375F88" w:rsidRDefault="00375F88" w:rsidP="00375F88">
      <w:pPr>
        <w:pStyle w:val="a8"/>
        <w:spacing w:line="240" w:lineRule="auto"/>
        <w:ind w:left="0" w:firstLine="0"/>
        <w:jc w:val="center"/>
        <w:rPr>
          <w:i/>
        </w:rPr>
      </w:pPr>
      <w:r>
        <w:rPr>
          <w:i/>
        </w:rPr>
        <w:t xml:space="preserve">Рис. 1.2.13 Схема границ НП с. </w:t>
      </w:r>
      <w:proofErr w:type="gramStart"/>
      <w:r>
        <w:rPr>
          <w:i/>
        </w:rPr>
        <w:t>Гули</w:t>
      </w:r>
      <w:proofErr w:type="gramEnd"/>
    </w:p>
    <w:p w:rsidR="00375F88" w:rsidRPr="00C452F0" w:rsidRDefault="00375F88" w:rsidP="00375F88">
      <w:pPr>
        <w:pStyle w:val="a8"/>
        <w:spacing w:line="240" w:lineRule="auto"/>
        <w:ind w:left="0" w:firstLine="0"/>
        <w:jc w:val="center"/>
        <w:rPr>
          <w:i/>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RPr="008816AB" w:rsidTr="00E91C25">
        <w:tc>
          <w:tcPr>
            <w:tcW w:w="8611" w:type="dxa"/>
            <w:shd w:val="clear" w:color="auto" w:fill="C2D69B" w:themeFill="accent3" w:themeFillTint="99"/>
          </w:tcPr>
          <w:p w:rsidR="00927C8B" w:rsidRPr="008816AB" w:rsidRDefault="00927C8B" w:rsidP="008816AB">
            <w:pPr>
              <w:pStyle w:val="a8"/>
              <w:spacing w:line="240" w:lineRule="auto"/>
              <w:ind w:left="0" w:firstLine="0"/>
              <w:rPr>
                <w:i/>
              </w:rPr>
            </w:pPr>
            <w:r w:rsidRPr="008816AB">
              <w:rPr>
                <w:i/>
              </w:rPr>
              <w:t>1.</w:t>
            </w:r>
            <w:r w:rsidR="00986AB9" w:rsidRPr="008816AB">
              <w:rPr>
                <w:i/>
              </w:rPr>
              <w:t>3</w:t>
            </w:r>
            <w:r w:rsidRPr="008816AB">
              <w:rPr>
                <w:i/>
              </w:rPr>
              <w:t>. Экономико-географическое положение</w:t>
            </w:r>
          </w:p>
        </w:tc>
      </w:tr>
    </w:tbl>
    <w:p w:rsidR="00927C8B" w:rsidRPr="008816AB" w:rsidRDefault="00927C8B" w:rsidP="008816AB">
      <w:pPr>
        <w:pStyle w:val="a8"/>
        <w:spacing w:line="240" w:lineRule="auto"/>
        <w:ind w:left="1170" w:firstLine="0"/>
        <w:rPr>
          <w:rFonts w:ascii="Times New Roman" w:hAnsi="Times New Roman"/>
        </w:rPr>
      </w:pPr>
    </w:p>
    <w:p w:rsidR="00366504" w:rsidRPr="008816AB" w:rsidRDefault="00366504" w:rsidP="008816AB">
      <w:pPr>
        <w:pStyle w:val="a8"/>
        <w:spacing w:line="240" w:lineRule="auto"/>
        <w:ind w:left="851"/>
        <w:rPr>
          <w:rFonts w:cs="Arial"/>
          <w:b/>
        </w:rPr>
      </w:pPr>
      <w:r w:rsidRPr="008816AB">
        <w:rPr>
          <w:rFonts w:cs="Arial"/>
          <w:b/>
        </w:rPr>
        <w:t xml:space="preserve">Экономико-географическое положение (ЭГП) — это отношение объекта </w:t>
      </w:r>
      <w:proofErr w:type="gramStart"/>
      <w:r w:rsidRPr="008816AB">
        <w:rPr>
          <w:rFonts w:cs="Arial"/>
          <w:b/>
        </w:rPr>
        <w:t>к</w:t>
      </w:r>
      <w:proofErr w:type="gramEnd"/>
      <w:r w:rsidRPr="008816AB">
        <w:rPr>
          <w:rFonts w:cs="Arial"/>
          <w:b/>
        </w:rPr>
        <w:t xml:space="preserve"> </w:t>
      </w:r>
      <w:proofErr w:type="gramStart"/>
      <w:r w:rsidRPr="008816AB">
        <w:rPr>
          <w:rFonts w:cs="Arial"/>
          <w:b/>
        </w:rPr>
        <w:t>вне</w:t>
      </w:r>
      <w:proofErr w:type="gramEnd"/>
      <w:r w:rsidRPr="008816AB">
        <w:rPr>
          <w:rFonts w:cs="Arial"/>
          <w:b/>
        </w:rPr>
        <w:t xml:space="preserve">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Баранскому). Другими словами, ЭГП - положение в экономическом </w:t>
      </w:r>
      <w:r w:rsidRPr="008816AB">
        <w:rPr>
          <w:rFonts w:cs="Arial"/>
          <w:b/>
        </w:rPr>
        <w:lastRenderedPageBreak/>
        <w:t>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9F07B1" w:rsidRPr="008816AB" w:rsidRDefault="00160D70" w:rsidP="008816AB">
      <w:pPr>
        <w:pStyle w:val="a8"/>
        <w:spacing w:line="240" w:lineRule="auto"/>
        <w:ind w:left="851"/>
        <w:rPr>
          <w:rFonts w:cs="Arial"/>
        </w:rPr>
      </w:pPr>
      <w:r w:rsidRPr="008816AB">
        <w:rPr>
          <w:rFonts w:cs="Arial"/>
        </w:rPr>
        <w:t xml:space="preserve">Планируемое </w:t>
      </w:r>
      <w:r w:rsidR="003179BA" w:rsidRPr="008816AB">
        <w:rPr>
          <w:rFonts w:cs="Arial"/>
        </w:rPr>
        <w:t>Фиагдонское</w:t>
      </w:r>
      <w:r w:rsidR="0094097E" w:rsidRPr="008816AB">
        <w:rPr>
          <w:rFonts w:cs="Arial"/>
        </w:rPr>
        <w:t xml:space="preserve"> сельское поселение</w:t>
      </w:r>
      <w:r w:rsidR="009F07B1" w:rsidRPr="008816AB">
        <w:rPr>
          <w:rFonts w:cs="Arial"/>
        </w:rPr>
        <w:t xml:space="preserve"> находится </w:t>
      </w:r>
      <w:r w:rsidR="0094097E" w:rsidRPr="008816AB">
        <w:rPr>
          <w:rFonts w:cs="Arial"/>
        </w:rPr>
        <w:t>в центральной части Северо-Кавказского географического региона</w:t>
      </w:r>
      <w:r w:rsidR="00C645D1" w:rsidRPr="008816AB">
        <w:rPr>
          <w:rFonts w:cs="Arial"/>
        </w:rPr>
        <w:t xml:space="preserve"> в </w:t>
      </w:r>
      <w:r w:rsidR="00233CDE" w:rsidRPr="008816AB">
        <w:rPr>
          <w:rFonts w:cs="Arial"/>
        </w:rPr>
        <w:t>горной</w:t>
      </w:r>
      <w:r w:rsidR="009B0BB9" w:rsidRPr="008816AB">
        <w:rPr>
          <w:rFonts w:cs="Arial"/>
        </w:rPr>
        <w:t xml:space="preserve"> полосе, на берегу рек</w:t>
      </w:r>
      <w:r w:rsidR="00D65F21" w:rsidRPr="008816AB">
        <w:rPr>
          <w:rFonts w:cs="Arial"/>
        </w:rPr>
        <w:t>и</w:t>
      </w:r>
      <w:r w:rsidR="009B0BB9" w:rsidRPr="008816AB">
        <w:rPr>
          <w:rFonts w:cs="Arial"/>
        </w:rPr>
        <w:t xml:space="preserve"> </w:t>
      </w:r>
      <w:r w:rsidR="003179BA" w:rsidRPr="008816AB">
        <w:rPr>
          <w:rFonts w:cs="Arial"/>
        </w:rPr>
        <w:t>Фиагдон</w:t>
      </w:r>
      <w:r w:rsidR="00D65F21" w:rsidRPr="008816AB">
        <w:rPr>
          <w:rFonts w:cs="Arial"/>
        </w:rPr>
        <w:t>.</w:t>
      </w:r>
      <w:r w:rsidR="00C645D1" w:rsidRPr="008816AB">
        <w:rPr>
          <w:rFonts w:cs="Arial"/>
        </w:rPr>
        <w:t xml:space="preserve"> </w:t>
      </w:r>
      <w:r w:rsidR="009B0BB9" w:rsidRPr="008816AB">
        <w:rPr>
          <w:rFonts w:cs="Arial"/>
        </w:rPr>
        <w:t>Относительно</w:t>
      </w:r>
      <w:r w:rsidR="00C645D1" w:rsidRPr="008816AB">
        <w:rPr>
          <w:rFonts w:cs="Arial"/>
        </w:rPr>
        <w:t xml:space="preserve"> административно-территориального деления субъекта</w:t>
      </w:r>
      <w:r w:rsidR="009B0BB9" w:rsidRPr="008816AB">
        <w:rPr>
          <w:rFonts w:cs="Arial"/>
        </w:rPr>
        <w:t xml:space="preserve"> –</w:t>
      </w:r>
      <w:r w:rsidR="00C645D1" w:rsidRPr="008816AB">
        <w:rPr>
          <w:rFonts w:cs="Arial"/>
        </w:rPr>
        <w:t xml:space="preserve"> поселение располагается </w:t>
      </w:r>
      <w:r w:rsidR="00216415" w:rsidRPr="008816AB">
        <w:rPr>
          <w:rFonts w:cs="Arial"/>
        </w:rPr>
        <w:t xml:space="preserve">в </w:t>
      </w:r>
      <w:r w:rsidR="00233CDE" w:rsidRPr="008816AB">
        <w:rPr>
          <w:rFonts w:cs="Arial"/>
        </w:rPr>
        <w:t>центральной</w:t>
      </w:r>
      <w:r w:rsidR="0094097E" w:rsidRPr="008816AB">
        <w:rPr>
          <w:rFonts w:cs="Arial"/>
        </w:rPr>
        <w:t xml:space="preserve"> </w:t>
      </w:r>
      <w:r w:rsidR="00216415" w:rsidRPr="008816AB">
        <w:rPr>
          <w:rFonts w:cs="Arial"/>
        </w:rPr>
        <w:t xml:space="preserve">части </w:t>
      </w:r>
      <w:r w:rsidR="0094097E" w:rsidRPr="008816AB">
        <w:rPr>
          <w:rFonts w:cs="Arial"/>
        </w:rPr>
        <w:t xml:space="preserve">Республики Северная Осетия </w:t>
      </w:r>
      <w:r w:rsidRPr="008816AB">
        <w:rPr>
          <w:rFonts w:cs="Arial"/>
        </w:rPr>
        <w:t>–</w:t>
      </w:r>
      <w:r w:rsidR="0094097E" w:rsidRPr="008816AB">
        <w:rPr>
          <w:rFonts w:cs="Arial"/>
        </w:rPr>
        <w:t xml:space="preserve"> Алания</w:t>
      </w:r>
      <w:r w:rsidRPr="008816AB">
        <w:rPr>
          <w:rFonts w:cs="Arial"/>
        </w:rPr>
        <w:t xml:space="preserve">, в </w:t>
      </w:r>
      <w:r w:rsidR="003179BA" w:rsidRPr="008816AB">
        <w:rPr>
          <w:rFonts w:cs="Arial"/>
        </w:rPr>
        <w:t>восточной</w:t>
      </w:r>
      <w:r w:rsidR="00D65F21" w:rsidRPr="008816AB">
        <w:rPr>
          <w:rFonts w:cs="Arial"/>
        </w:rPr>
        <w:t xml:space="preserve"> </w:t>
      </w:r>
      <w:r w:rsidRPr="008816AB">
        <w:rPr>
          <w:rFonts w:cs="Arial"/>
        </w:rPr>
        <w:t xml:space="preserve">части </w:t>
      </w:r>
      <w:r w:rsidR="00D65F21" w:rsidRPr="008816AB">
        <w:rPr>
          <w:rFonts w:cs="Arial"/>
        </w:rPr>
        <w:t>Алагирского</w:t>
      </w:r>
      <w:r w:rsidRPr="008816AB">
        <w:rPr>
          <w:rFonts w:cs="Arial"/>
        </w:rPr>
        <w:t xml:space="preserve"> района.</w:t>
      </w:r>
    </w:p>
    <w:p w:rsidR="00B12C4E" w:rsidRPr="008816AB" w:rsidRDefault="00B12C4E" w:rsidP="008816AB">
      <w:pPr>
        <w:pStyle w:val="a8"/>
        <w:spacing w:line="240" w:lineRule="auto"/>
        <w:ind w:left="851"/>
        <w:rPr>
          <w:rFonts w:cs="Arial"/>
        </w:rPr>
      </w:pPr>
      <w:r w:rsidRPr="008816AB">
        <w:rPr>
          <w:rFonts w:cs="Arial"/>
        </w:rPr>
        <w:t xml:space="preserve">Основной вид полезных ископаемых на территории муниципального образования – </w:t>
      </w:r>
      <w:r w:rsidR="00584659" w:rsidRPr="008816AB">
        <w:rPr>
          <w:rFonts w:cs="Arial"/>
        </w:rPr>
        <w:t>известняки, сырье для кровельных материалов, поделочные камни, бетонные и легкие заполнители, полиметаллические руды</w:t>
      </w:r>
      <w:r w:rsidR="005275AA" w:rsidRPr="008816AB">
        <w:rPr>
          <w:rFonts w:cs="Arial"/>
        </w:rPr>
        <w:t>.</w:t>
      </w:r>
      <w:r w:rsidR="00356C7B" w:rsidRPr="008816AB">
        <w:rPr>
          <w:rStyle w:val="afe"/>
          <w:rFonts w:cs="Arial"/>
        </w:rPr>
        <w:footnoteReference w:id="3"/>
      </w:r>
    </w:p>
    <w:p w:rsidR="009F07B1" w:rsidRPr="008816AB" w:rsidRDefault="00882285" w:rsidP="008816AB">
      <w:pPr>
        <w:pStyle w:val="a8"/>
        <w:spacing w:line="240" w:lineRule="auto"/>
        <w:ind w:left="851"/>
        <w:rPr>
          <w:rFonts w:cs="Arial"/>
        </w:rPr>
      </w:pPr>
      <w:r w:rsidRPr="008816AB">
        <w:rPr>
          <w:rFonts w:cs="Arial"/>
        </w:rPr>
        <w:t>По данным АМС о</w:t>
      </w:r>
      <w:r w:rsidR="00F01886" w:rsidRPr="008816AB">
        <w:rPr>
          <w:rFonts w:cs="Arial"/>
        </w:rPr>
        <w:t xml:space="preserve">бщая площадь в административных границах </w:t>
      </w:r>
      <w:r w:rsidR="00216415" w:rsidRPr="008816AB">
        <w:rPr>
          <w:rFonts w:cs="Arial"/>
        </w:rPr>
        <w:t xml:space="preserve">муниципального образования </w:t>
      </w:r>
      <w:r w:rsidR="00470761" w:rsidRPr="008816AB">
        <w:rPr>
          <w:rFonts w:cs="Arial"/>
        </w:rPr>
        <w:t>Фиагдонское</w:t>
      </w:r>
      <w:r w:rsidRPr="008816AB">
        <w:rPr>
          <w:rFonts w:cs="Arial"/>
        </w:rPr>
        <w:t xml:space="preserve"> СП</w:t>
      </w:r>
      <w:r w:rsidR="00216415" w:rsidRPr="008816AB">
        <w:rPr>
          <w:rFonts w:cs="Arial"/>
        </w:rPr>
        <w:t xml:space="preserve"> </w:t>
      </w:r>
      <w:r w:rsidR="00F01886" w:rsidRPr="008816AB">
        <w:rPr>
          <w:rFonts w:cs="Arial"/>
        </w:rPr>
        <w:t>составляет</w:t>
      </w:r>
      <w:r w:rsidR="00DE4822" w:rsidRPr="008816AB">
        <w:rPr>
          <w:rFonts w:cs="Arial"/>
        </w:rPr>
        <w:t xml:space="preserve"> </w:t>
      </w:r>
      <w:r w:rsidR="00A67E9D" w:rsidRPr="008816AB">
        <w:rPr>
          <w:rFonts w:cs="Arial"/>
        </w:rPr>
        <w:t>49,67</w:t>
      </w:r>
      <w:r w:rsidR="00DE4822" w:rsidRPr="008816AB">
        <w:rPr>
          <w:rFonts w:cs="Arial"/>
        </w:rPr>
        <w:t xml:space="preserve"> км</w:t>
      </w:r>
      <w:proofErr w:type="gramStart"/>
      <w:r w:rsidR="00DE4822" w:rsidRPr="008816AB">
        <w:rPr>
          <w:rFonts w:cs="Arial"/>
          <w:vertAlign w:val="superscript"/>
        </w:rPr>
        <w:t>2</w:t>
      </w:r>
      <w:proofErr w:type="gramEnd"/>
      <w:r w:rsidR="00DE4822" w:rsidRPr="008816AB">
        <w:rPr>
          <w:rFonts w:cs="Arial"/>
          <w:vertAlign w:val="superscript"/>
        </w:rPr>
        <w:t xml:space="preserve"> </w:t>
      </w:r>
      <w:r w:rsidR="00DE4822" w:rsidRPr="008816AB">
        <w:rPr>
          <w:rStyle w:val="afe"/>
          <w:rFonts w:cs="Arial"/>
        </w:rPr>
        <w:footnoteReference w:id="4"/>
      </w:r>
      <w:r w:rsidR="00F01886" w:rsidRPr="008816AB">
        <w:rPr>
          <w:rFonts w:cs="Arial"/>
        </w:rPr>
        <w:t xml:space="preserve">, что составляет </w:t>
      </w:r>
      <w:r w:rsidR="00182D66" w:rsidRPr="008816AB">
        <w:rPr>
          <w:rFonts w:cs="Arial"/>
        </w:rPr>
        <w:t>2,32</w:t>
      </w:r>
      <w:r w:rsidRPr="008816AB">
        <w:rPr>
          <w:rFonts w:cs="Arial"/>
        </w:rPr>
        <w:t>%</w:t>
      </w:r>
      <w:r w:rsidR="00F01886" w:rsidRPr="008816AB">
        <w:rPr>
          <w:rFonts w:cs="Arial"/>
        </w:rPr>
        <w:t xml:space="preserve"> от площади всего </w:t>
      </w:r>
      <w:r w:rsidR="00FC3CEE" w:rsidRPr="008816AB">
        <w:rPr>
          <w:rFonts w:cs="Arial"/>
        </w:rPr>
        <w:t>Алагирского</w:t>
      </w:r>
      <w:r w:rsidRPr="008816AB">
        <w:rPr>
          <w:rFonts w:cs="Arial"/>
        </w:rPr>
        <w:t xml:space="preserve"> </w:t>
      </w:r>
      <w:r w:rsidR="00F01886" w:rsidRPr="008816AB">
        <w:rPr>
          <w:rFonts w:cs="Arial"/>
        </w:rPr>
        <w:t>района</w:t>
      </w:r>
      <w:r w:rsidRPr="008816AB">
        <w:rPr>
          <w:rFonts w:cs="Arial"/>
        </w:rPr>
        <w:t>. Общая</w:t>
      </w:r>
      <w:r w:rsidR="00F01886" w:rsidRPr="008816AB">
        <w:rPr>
          <w:rFonts w:cs="Arial"/>
        </w:rPr>
        <w:t xml:space="preserve"> численность населения</w:t>
      </w:r>
      <w:r w:rsidRPr="008816AB">
        <w:rPr>
          <w:rFonts w:cs="Arial"/>
        </w:rPr>
        <w:t xml:space="preserve"> планируемого МО</w:t>
      </w:r>
      <w:r w:rsidR="00F01886" w:rsidRPr="008816AB">
        <w:rPr>
          <w:rFonts w:cs="Arial"/>
        </w:rPr>
        <w:t xml:space="preserve"> на начало 201</w:t>
      </w:r>
      <w:r w:rsidR="00710992" w:rsidRPr="008816AB">
        <w:rPr>
          <w:rFonts w:cs="Arial"/>
        </w:rPr>
        <w:t>3</w:t>
      </w:r>
      <w:r w:rsidR="00F01886" w:rsidRPr="008816AB">
        <w:rPr>
          <w:rFonts w:cs="Arial"/>
        </w:rPr>
        <w:t xml:space="preserve"> года составля</w:t>
      </w:r>
      <w:r w:rsidR="00A810E8" w:rsidRPr="008816AB">
        <w:rPr>
          <w:rFonts w:cs="Arial"/>
        </w:rPr>
        <w:t>ла</w:t>
      </w:r>
      <w:r w:rsidR="00F01886" w:rsidRPr="008816AB">
        <w:rPr>
          <w:rFonts w:cs="Arial"/>
        </w:rPr>
        <w:t xml:space="preserve"> </w:t>
      </w:r>
      <w:r w:rsidR="00182D66" w:rsidRPr="008816AB">
        <w:rPr>
          <w:rFonts w:cs="Arial"/>
        </w:rPr>
        <w:t>1553</w:t>
      </w:r>
      <w:r w:rsidR="00F01886" w:rsidRPr="008816AB">
        <w:rPr>
          <w:rFonts w:cs="Arial"/>
        </w:rPr>
        <w:t xml:space="preserve"> человек или </w:t>
      </w:r>
      <w:r w:rsidR="00182D66" w:rsidRPr="008816AB">
        <w:rPr>
          <w:rFonts w:cs="Arial"/>
        </w:rPr>
        <w:t>4</w:t>
      </w:r>
      <w:r w:rsidR="00BF0A3F" w:rsidRPr="008816AB">
        <w:rPr>
          <w:rFonts w:cs="Arial"/>
        </w:rPr>
        <w:t>,</w:t>
      </w:r>
      <w:r w:rsidR="00182D66" w:rsidRPr="008816AB">
        <w:rPr>
          <w:rFonts w:cs="Arial"/>
        </w:rPr>
        <w:t>80</w:t>
      </w:r>
      <w:r w:rsidR="00F01886" w:rsidRPr="008816AB">
        <w:rPr>
          <w:rFonts w:cs="Arial"/>
        </w:rPr>
        <w:t xml:space="preserve">% от всего населения </w:t>
      </w:r>
      <w:r w:rsidR="00C66339" w:rsidRPr="008816AB">
        <w:rPr>
          <w:rFonts w:cs="Arial"/>
        </w:rPr>
        <w:t>Алагирского</w:t>
      </w:r>
      <w:r w:rsidR="00F01886" w:rsidRPr="008816AB">
        <w:rPr>
          <w:rFonts w:cs="Arial"/>
        </w:rPr>
        <w:t xml:space="preserve"> района. Плотность населения – </w:t>
      </w:r>
      <w:r w:rsidR="00182D66" w:rsidRPr="008816AB">
        <w:rPr>
          <w:rFonts w:cs="Arial"/>
        </w:rPr>
        <w:t>31,27</w:t>
      </w:r>
      <w:r w:rsidR="00F01886" w:rsidRPr="008816AB">
        <w:rPr>
          <w:rFonts w:cs="Arial"/>
        </w:rPr>
        <w:t xml:space="preserve"> чел./км</w:t>
      </w:r>
      <w:proofErr w:type="gramStart"/>
      <w:r w:rsidR="00F01886" w:rsidRPr="008816AB">
        <w:rPr>
          <w:rFonts w:cs="Arial"/>
          <w:vertAlign w:val="superscript"/>
        </w:rPr>
        <w:t>2</w:t>
      </w:r>
      <w:proofErr w:type="gramEnd"/>
      <w:r w:rsidR="00F57CA4" w:rsidRPr="008816AB">
        <w:rPr>
          <w:rFonts w:cs="Arial"/>
        </w:rPr>
        <w:t>.</w:t>
      </w:r>
    </w:p>
    <w:p w:rsidR="00ED290F" w:rsidRPr="008816AB" w:rsidRDefault="00ED290F" w:rsidP="008816AB">
      <w:pPr>
        <w:pStyle w:val="a8"/>
        <w:spacing w:line="240" w:lineRule="auto"/>
        <w:ind w:left="851"/>
        <w:rPr>
          <w:rFonts w:cs="Arial"/>
        </w:rPr>
      </w:pPr>
      <w:r w:rsidRPr="008816AB">
        <w:rPr>
          <w:rFonts w:cs="Arial"/>
        </w:rPr>
        <w:t>При этом</w:t>
      </w:r>
      <w:proofErr w:type="gramStart"/>
      <w:r w:rsidRPr="008816AB">
        <w:rPr>
          <w:rFonts w:cs="Arial"/>
        </w:rPr>
        <w:t>,</w:t>
      </w:r>
      <w:proofErr w:type="gramEnd"/>
      <w:r w:rsidRPr="008816AB">
        <w:rPr>
          <w:rFonts w:cs="Arial"/>
        </w:rPr>
        <w:t xml:space="preserve"> МО находится на значительном удалении от городов</w:t>
      </w:r>
      <w:r w:rsidR="00B26144" w:rsidRPr="008816AB">
        <w:rPr>
          <w:rFonts w:cs="Arial"/>
        </w:rPr>
        <w:t xml:space="preserve"> РСО-Алания</w:t>
      </w:r>
      <w:r w:rsidRPr="008816AB">
        <w:rPr>
          <w:rFonts w:cs="Arial"/>
        </w:rPr>
        <w:t xml:space="preserve"> (табл. </w:t>
      </w:r>
      <w:r w:rsidR="0020210F" w:rsidRPr="008816AB">
        <w:rPr>
          <w:rFonts w:cs="Arial"/>
        </w:rPr>
        <w:t>1.</w:t>
      </w:r>
      <w:r w:rsidR="00E43A1A" w:rsidRPr="008816AB">
        <w:rPr>
          <w:rFonts w:cs="Arial"/>
        </w:rPr>
        <w:t>4</w:t>
      </w:r>
      <w:r w:rsidR="0020210F" w:rsidRPr="008816AB">
        <w:rPr>
          <w:rFonts w:cs="Arial"/>
        </w:rPr>
        <w:t>.1</w:t>
      </w:r>
      <w:r w:rsidRPr="008816AB">
        <w:rPr>
          <w:rFonts w:cs="Arial"/>
        </w:rPr>
        <w:t>).</w:t>
      </w:r>
    </w:p>
    <w:p w:rsidR="00ED290F" w:rsidRPr="008816AB" w:rsidRDefault="00ED290F" w:rsidP="008816AB">
      <w:pPr>
        <w:pStyle w:val="a8"/>
        <w:spacing w:line="240" w:lineRule="auto"/>
        <w:ind w:left="851"/>
        <w:jc w:val="right"/>
        <w:rPr>
          <w:rFonts w:cs="Arial"/>
        </w:rPr>
      </w:pPr>
    </w:p>
    <w:p w:rsidR="00ED290F" w:rsidRPr="008816AB" w:rsidRDefault="00ED290F" w:rsidP="008816AB">
      <w:pPr>
        <w:pStyle w:val="a8"/>
        <w:spacing w:line="240" w:lineRule="auto"/>
        <w:ind w:left="851"/>
        <w:jc w:val="right"/>
        <w:rPr>
          <w:rFonts w:cs="Arial"/>
        </w:rPr>
      </w:pPr>
      <w:r w:rsidRPr="008816AB">
        <w:rPr>
          <w:rFonts w:cs="Arial"/>
        </w:rPr>
        <w:t xml:space="preserve">Таблица </w:t>
      </w:r>
      <w:r w:rsidR="0020210F" w:rsidRPr="008816AB">
        <w:rPr>
          <w:rFonts w:cs="Arial"/>
        </w:rPr>
        <w:t>1.</w:t>
      </w:r>
      <w:r w:rsidR="00986AB9" w:rsidRPr="008816AB">
        <w:rPr>
          <w:rFonts w:cs="Arial"/>
        </w:rPr>
        <w:t>3</w:t>
      </w:r>
      <w:r w:rsidR="0020210F" w:rsidRPr="008816AB">
        <w:rPr>
          <w:rFonts w:cs="Arial"/>
        </w:rPr>
        <w:t>.1</w:t>
      </w:r>
    </w:p>
    <w:p w:rsidR="00ED290F" w:rsidRPr="008816AB" w:rsidRDefault="00ED290F" w:rsidP="008816AB">
      <w:pPr>
        <w:pStyle w:val="a8"/>
        <w:spacing w:line="240" w:lineRule="auto"/>
        <w:ind w:left="851"/>
        <w:jc w:val="center"/>
        <w:rPr>
          <w:rFonts w:cs="Arial"/>
        </w:rPr>
      </w:pPr>
      <w:r w:rsidRPr="008816AB">
        <w:rPr>
          <w:rFonts w:cs="Arial"/>
        </w:rPr>
        <w:t>Транспортна</w:t>
      </w:r>
      <w:r w:rsidR="000338C9" w:rsidRPr="008816AB">
        <w:rPr>
          <w:rFonts w:cs="Arial"/>
        </w:rPr>
        <w:t>я доступность ближайших городов</w:t>
      </w:r>
      <w:r w:rsidR="000338C9" w:rsidRPr="008816AB">
        <w:rPr>
          <w:rStyle w:val="afe"/>
          <w:rFonts w:cs="Arial"/>
        </w:rPr>
        <w:footnoteReference w:id="5"/>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6"/>
        <w:gridCol w:w="2409"/>
        <w:gridCol w:w="3544"/>
      </w:tblGrid>
      <w:tr w:rsidR="00ED290F" w:rsidRPr="008816AB" w:rsidTr="00986AB9">
        <w:trPr>
          <w:trHeight w:val="724"/>
          <w:jc w:val="center"/>
        </w:trPr>
        <w:tc>
          <w:tcPr>
            <w:tcW w:w="3086" w:type="dxa"/>
            <w:shd w:val="clear" w:color="auto" w:fill="EAF1DD" w:themeFill="accent3" w:themeFillTint="33"/>
            <w:vAlign w:val="center"/>
          </w:tcPr>
          <w:p w:rsidR="00ED290F" w:rsidRPr="008816AB" w:rsidRDefault="00ED290F" w:rsidP="008816AB">
            <w:pPr>
              <w:pStyle w:val="S"/>
              <w:spacing w:line="240" w:lineRule="auto"/>
              <w:ind w:firstLine="0"/>
              <w:jc w:val="center"/>
              <w:rPr>
                <w:rFonts w:ascii="Arial Narrow" w:hAnsi="Arial Narrow" w:cs="Arial"/>
                <w:b/>
                <w:bCs/>
              </w:rPr>
            </w:pPr>
            <w:r w:rsidRPr="008816AB">
              <w:rPr>
                <w:rFonts w:ascii="Arial Narrow" w:hAnsi="Arial Narrow" w:cs="Arial"/>
                <w:b/>
                <w:bCs/>
              </w:rPr>
              <w:t>Город</w:t>
            </w:r>
          </w:p>
        </w:tc>
        <w:tc>
          <w:tcPr>
            <w:tcW w:w="2409" w:type="dxa"/>
            <w:shd w:val="clear" w:color="auto" w:fill="EAF1DD" w:themeFill="accent3" w:themeFillTint="33"/>
            <w:vAlign w:val="center"/>
          </w:tcPr>
          <w:p w:rsidR="00ED290F" w:rsidRPr="008816AB" w:rsidRDefault="00ED290F" w:rsidP="008816AB">
            <w:pPr>
              <w:pStyle w:val="S"/>
              <w:spacing w:line="240" w:lineRule="auto"/>
              <w:ind w:firstLine="0"/>
              <w:jc w:val="center"/>
              <w:rPr>
                <w:rFonts w:ascii="Arial Narrow" w:hAnsi="Arial Narrow" w:cs="Arial"/>
                <w:b/>
                <w:bCs/>
              </w:rPr>
            </w:pPr>
            <w:r w:rsidRPr="008816AB">
              <w:rPr>
                <w:rFonts w:ascii="Arial Narrow" w:hAnsi="Arial Narrow" w:cs="Arial"/>
                <w:b/>
                <w:bCs/>
              </w:rPr>
              <w:t>Расстояние, км</w:t>
            </w:r>
          </w:p>
        </w:tc>
        <w:tc>
          <w:tcPr>
            <w:tcW w:w="3544" w:type="dxa"/>
            <w:shd w:val="clear" w:color="auto" w:fill="EAF1DD" w:themeFill="accent3" w:themeFillTint="33"/>
            <w:vAlign w:val="center"/>
          </w:tcPr>
          <w:p w:rsidR="00ED290F" w:rsidRPr="008816AB" w:rsidRDefault="00ED290F" w:rsidP="008816AB">
            <w:pPr>
              <w:pStyle w:val="S"/>
              <w:spacing w:line="240" w:lineRule="auto"/>
              <w:ind w:firstLine="0"/>
              <w:jc w:val="center"/>
              <w:rPr>
                <w:rFonts w:ascii="Arial Narrow" w:hAnsi="Arial Narrow" w:cs="Arial"/>
                <w:b/>
                <w:bCs/>
              </w:rPr>
            </w:pPr>
            <w:r w:rsidRPr="008816AB">
              <w:rPr>
                <w:rFonts w:ascii="Arial Narrow" w:hAnsi="Arial Narrow" w:cs="Arial"/>
                <w:b/>
                <w:bCs/>
              </w:rPr>
              <w:t>Временная доступность</w:t>
            </w:r>
          </w:p>
        </w:tc>
      </w:tr>
      <w:tr w:rsidR="00ED290F" w:rsidRPr="008816AB" w:rsidTr="00E91F69">
        <w:trPr>
          <w:trHeight w:val="361"/>
          <w:jc w:val="center"/>
        </w:trPr>
        <w:tc>
          <w:tcPr>
            <w:tcW w:w="3086" w:type="dxa"/>
          </w:tcPr>
          <w:p w:rsidR="00ED290F" w:rsidRPr="008816AB" w:rsidRDefault="00DF2217" w:rsidP="008816AB">
            <w:pPr>
              <w:pStyle w:val="S"/>
              <w:spacing w:line="240" w:lineRule="auto"/>
              <w:ind w:firstLine="0"/>
              <w:jc w:val="left"/>
              <w:rPr>
                <w:rFonts w:ascii="Arial Narrow" w:hAnsi="Arial Narrow" w:cs="Arial"/>
                <w:color w:val="000000"/>
                <w:lang w:val="ru-RU"/>
              </w:rPr>
            </w:pPr>
            <w:r w:rsidRPr="008816AB">
              <w:rPr>
                <w:rFonts w:ascii="Arial Narrow" w:hAnsi="Arial Narrow" w:cs="Arial"/>
                <w:color w:val="000000"/>
                <w:lang w:val="ru-RU"/>
              </w:rPr>
              <w:t>Владикавказ</w:t>
            </w:r>
          </w:p>
        </w:tc>
        <w:tc>
          <w:tcPr>
            <w:tcW w:w="2409" w:type="dxa"/>
            <w:vAlign w:val="center"/>
          </w:tcPr>
          <w:p w:rsidR="00ED290F" w:rsidRPr="008816AB" w:rsidRDefault="00182D66" w:rsidP="008816AB">
            <w:pPr>
              <w:pStyle w:val="S"/>
              <w:spacing w:line="240" w:lineRule="auto"/>
              <w:ind w:firstLine="0"/>
              <w:jc w:val="center"/>
              <w:rPr>
                <w:rFonts w:ascii="Arial Narrow" w:hAnsi="Arial Narrow" w:cs="Arial"/>
                <w:color w:val="000000"/>
                <w:lang w:val="ru-RU"/>
              </w:rPr>
            </w:pPr>
            <w:r w:rsidRPr="008816AB">
              <w:rPr>
                <w:rFonts w:ascii="Arial Narrow" w:hAnsi="Arial Narrow" w:cs="Arial"/>
                <w:color w:val="000000"/>
                <w:lang w:val="ru-RU"/>
              </w:rPr>
              <w:t>52</w:t>
            </w:r>
          </w:p>
        </w:tc>
        <w:tc>
          <w:tcPr>
            <w:tcW w:w="3544" w:type="dxa"/>
            <w:vAlign w:val="center"/>
          </w:tcPr>
          <w:p w:rsidR="00ED290F" w:rsidRPr="008816AB" w:rsidRDefault="00144368" w:rsidP="008816AB">
            <w:pPr>
              <w:pStyle w:val="S"/>
              <w:spacing w:line="240" w:lineRule="auto"/>
              <w:ind w:firstLine="0"/>
              <w:jc w:val="center"/>
              <w:rPr>
                <w:rFonts w:ascii="Arial Narrow" w:hAnsi="Arial Narrow" w:cs="Arial"/>
                <w:color w:val="000000"/>
                <w:lang w:val="ru-RU"/>
              </w:rPr>
            </w:pPr>
            <w:r w:rsidRPr="008816AB">
              <w:rPr>
                <w:rFonts w:ascii="Arial Narrow" w:hAnsi="Arial Narrow" w:cs="Arial"/>
                <w:color w:val="000000"/>
                <w:lang w:val="ru-RU"/>
              </w:rPr>
              <w:t xml:space="preserve">1 ч </w:t>
            </w:r>
            <w:r w:rsidR="00182D66" w:rsidRPr="008816AB">
              <w:rPr>
                <w:rFonts w:ascii="Arial Narrow" w:hAnsi="Arial Narrow" w:cs="Arial"/>
                <w:color w:val="000000"/>
                <w:lang w:val="ru-RU"/>
              </w:rPr>
              <w:t>9</w:t>
            </w:r>
            <w:r w:rsidR="000E0427" w:rsidRPr="008816AB">
              <w:rPr>
                <w:rFonts w:ascii="Arial Narrow" w:hAnsi="Arial Narrow" w:cs="Arial"/>
                <w:color w:val="000000"/>
                <w:lang w:val="ru-RU"/>
              </w:rPr>
              <w:t xml:space="preserve"> мин</w:t>
            </w:r>
          </w:p>
        </w:tc>
      </w:tr>
      <w:tr w:rsidR="00446308" w:rsidRPr="008816AB" w:rsidTr="00E91F69">
        <w:trPr>
          <w:trHeight w:val="361"/>
          <w:jc w:val="center"/>
        </w:trPr>
        <w:tc>
          <w:tcPr>
            <w:tcW w:w="3086" w:type="dxa"/>
          </w:tcPr>
          <w:p w:rsidR="00446308" w:rsidRPr="008816AB" w:rsidRDefault="00446308" w:rsidP="008816AB">
            <w:pPr>
              <w:pStyle w:val="S"/>
              <w:spacing w:line="240" w:lineRule="auto"/>
              <w:ind w:firstLine="0"/>
              <w:jc w:val="left"/>
              <w:rPr>
                <w:rFonts w:ascii="Arial Narrow" w:hAnsi="Arial Narrow" w:cs="Arial"/>
                <w:color w:val="000000"/>
                <w:lang w:val="ru-RU"/>
              </w:rPr>
            </w:pPr>
            <w:r w:rsidRPr="008816AB">
              <w:rPr>
                <w:rFonts w:ascii="Arial Narrow" w:hAnsi="Arial Narrow" w:cs="Arial"/>
                <w:color w:val="000000"/>
                <w:lang w:val="ru-RU"/>
              </w:rPr>
              <w:t>Пятигорск</w:t>
            </w:r>
          </w:p>
        </w:tc>
        <w:tc>
          <w:tcPr>
            <w:tcW w:w="2409" w:type="dxa"/>
            <w:vAlign w:val="center"/>
          </w:tcPr>
          <w:p w:rsidR="00446308" w:rsidRPr="008816AB" w:rsidRDefault="00182D66" w:rsidP="008816AB">
            <w:pPr>
              <w:pStyle w:val="S"/>
              <w:spacing w:line="240" w:lineRule="auto"/>
              <w:ind w:firstLine="0"/>
              <w:jc w:val="center"/>
              <w:rPr>
                <w:rFonts w:ascii="Arial Narrow" w:hAnsi="Arial Narrow" w:cs="Arial"/>
                <w:color w:val="000000"/>
                <w:lang w:val="ru-RU"/>
              </w:rPr>
            </w:pPr>
            <w:r w:rsidRPr="008816AB">
              <w:rPr>
                <w:rFonts w:ascii="Arial Narrow" w:hAnsi="Arial Narrow" w:cs="Arial"/>
                <w:color w:val="000000"/>
                <w:lang w:val="ru-RU"/>
              </w:rPr>
              <w:t>210</w:t>
            </w:r>
          </w:p>
        </w:tc>
        <w:tc>
          <w:tcPr>
            <w:tcW w:w="3544" w:type="dxa"/>
            <w:vAlign w:val="center"/>
          </w:tcPr>
          <w:p w:rsidR="00446308" w:rsidRPr="008816AB" w:rsidRDefault="00144368" w:rsidP="008816AB">
            <w:pPr>
              <w:pStyle w:val="S"/>
              <w:spacing w:line="240" w:lineRule="auto"/>
              <w:ind w:firstLine="0"/>
              <w:jc w:val="center"/>
              <w:rPr>
                <w:rFonts w:ascii="Arial Narrow" w:hAnsi="Arial Narrow" w:cs="Arial"/>
                <w:color w:val="000000"/>
                <w:lang w:val="ru-RU"/>
              </w:rPr>
            </w:pPr>
            <w:r w:rsidRPr="008816AB">
              <w:rPr>
                <w:rFonts w:ascii="Arial Narrow" w:hAnsi="Arial Narrow" w:cs="Arial"/>
                <w:color w:val="000000"/>
                <w:lang w:val="ru-RU"/>
              </w:rPr>
              <w:t>3</w:t>
            </w:r>
            <w:r w:rsidR="000E0427" w:rsidRPr="008816AB">
              <w:rPr>
                <w:rFonts w:ascii="Arial Narrow" w:hAnsi="Arial Narrow" w:cs="Arial"/>
                <w:color w:val="000000"/>
                <w:lang w:val="ru-RU"/>
              </w:rPr>
              <w:t xml:space="preserve"> ч </w:t>
            </w:r>
            <w:r w:rsidR="00182D66" w:rsidRPr="008816AB">
              <w:rPr>
                <w:rFonts w:ascii="Arial Narrow" w:hAnsi="Arial Narrow" w:cs="Arial"/>
                <w:color w:val="000000"/>
                <w:lang w:val="ru-RU"/>
              </w:rPr>
              <w:t>37</w:t>
            </w:r>
            <w:r w:rsidR="000E0427" w:rsidRPr="008816AB">
              <w:rPr>
                <w:rFonts w:ascii="Arial Narrow" w:hAnsi="Arial Narrow" w:cs="Arial"/>
                <w:color w:val="000000"/>
                <w:lang w:val="ru-RU"/>
              </w:rPr>
              <w:t xml:space="preserve"> мин</w:t>
            </w:r>
          </w:p>
        </w:tc>
      </w:tr>
      <w:tr w:rsidR="00446308" w:rsidRPr="008816AB" w:rsidTr="00E91F69">
        <w:trPr>
          <w:trHeight w:val="361"/>
          <w:jc w:val="center"/>
        </w:trPr>
        <w:tc>
          <w:tcPr>
            <w:tcW w:w="3086" w:type="dxa"/>
          </w:tcPr>
          <w:p w:rsidR="00446308" w:rsidRPr="008816AB" w:rsidRDefault="00F01B5C" w:rsidP="008816AB">
            <w:pPr>
              <w:pStyle w:val="S"/>
              <w:spacing w:line="240" w:lineRule="auto"/>
              <w:ind w:firstLine="0"/>
              <w:jc w:val="left"/>
              <w:rPr>
                <w:rFonts w:ascii="Arial Narrow" w:hAnsi="Arial Narrow" w:cs="Arial"/>
                <w:color w:val="000000"/>
                <w:lang w:val="ru-RU"/>
              </w:rPr>
            </w:pPr>
            <w:r w:rsidRPr="008816AB">
              <w:rPr>
                <w:rFonts w:ascii="Arial Narrow" w:hAnsi="Arial Narrow" w:cs="Arial"/>
                <w:color w:val="000000"/>
                <w:lang w:val="ru-RU"/>
              </w:rPr>
              <w:t>Алагир</w:t>
            </w:r>
          </w:p>
        </w:tc>
        <w:tc>
          <w:tcPr>
            <w:tcW w:w="2409" w:type="dxa"/>
            <w:vAlign w:val="center"/>
          </w:tcPr>
          <w:p w:rsidR="00446308" w:rsidRPr="008816AB" w:rsidRDefault="00182D66" w:rsidP="008816AB">
            <w:pPr>
              <w:pStyle w:val="S"/>
              <w:spacing w:line="240" w:lineRule="auto"/>
              <w:ind w:firstLine="0"/>
              <w:jc w:val="center"/>
              <w:rPr>
                <w:rFonts w:ascii="Arial Narrow" w:hAnsi="Arial Narrow" w:cs="Arial"/>
                <w:color w:val="000000"/>
                <w:lang w:val="ru-RU"/>
              </w:rPr>
            </w:pPr>
            <w:r w:rsidRPr="008816AB">
              <w:rPr>
                <w:rFonts w:ascii="Arial Narrow" w:hAnsi="Arial Narrow" w:cs="Arial"/>
                <w:color w:val="000000"/>
                <w:lang w:val="ru-RU"/>
              </w:rPr>
              <w:t>44</w:t>
            </w:r>
          </w:p>
        </w:tc>
        <w:tc>
          <w:tcPr>
            <w:tcW w:w="3544" w:type="dxa"/>
            <w:vAlign w:val="center"/>
          </w:tcPr>
          <w:p w:rsidR="00446308" w:rsidRPr="008816AB" w:rsidRDefault="00182D66" w:rsidP="008816AB">
            <w:pPr>
              <w:pStyle w:val="S"/>
              <w:spacing w:line="240" w:lineRule="auto"/>
              <w:ind w:firstLine="0"/>
              <w:jc w:val="center"/>
              <w:rPr>
                <w:rFonts w:ascii="Arial Narrow" w:hAnsi="Arial Narrow" w:cs="Arial"/>
                <w:color w:val="000000"/>
                <w:lang w:val="ru-RU"/>
              </w:rPr>
            </w:pPr>
            <w:r w:rsidRPr="008816AB">
              <w:rPr>
                <w:rFonts w:ascii="Arial Narrow" w:hAnsi="Arial Narrow" w:cs="Arial"/>
                <w:color w:val="000000"/>
                <w:lang w:val="ru-RU"/>
              </w:rPr>
              <w:t>1 ч 2</w:t>
            </w:r>
            <w:r w:rsidR="000E0427" w:rsidRPr="008816AB">
              <w:rPr>
                <w:rFonts w:ascii="Arial Narrow" w:hAnsi="Arial Narrow" w:cs="Arial"/>
                <w:color w:val="000000"/>
                <w:lang w:val="ru-RU"/>
              </w:rPr>
              <w:t xml:space="preserve"> мин</w:t>
            </w:r>
          </w:p>
        </w:tc>
      </w:tr>
      <w:tr w:rsidR="00ED290F" w:rsidRPr="008816AB" w:rsidTr="00E91F69">
        <w:trPr>
          <w:trHeight w:val="361"/>
          <w:jc w:val="center"/>
        </w:trPr>
        <w:tc>
          <w:tcPr>
            <w:tcW w:w="3086" w:type="dxa"/>
          </w:tcPr>
          <w:p w:rsidR="00ED290F" w:rsidRPr="008816AB" w:rsidRDefault="00DF2217" w:rsidP="008816AB">
            <w:pPr>
              <w:pStyle w:val="S"/>
              <w:spacing w:line="240" w:lineRule="auto"/>
              <w:ind w:firstLine="0"/>
              <w:jc w:val="left"/>
              <w:rPr>
                <w:rFonts w:ascii="Arial Narrow" w:hAnsi="Arial Narrow" w:cs="Arial"/>
                <w:color w:val="000000"/>
                <w:lang w:val="ru-RU"/>
              </w:rPr>
            </w:pPr>
            <w:r w:rsidRPr="008816AB">
              <w:rPr>
                <w:rFonts w:ascii="Arial Narrow" w:hAnsi="Arial Narrow" w:cs="Arial"/>
                <w:color w:val="000000"/>
                <w:lang w:val="ru-RU"/>
              </w:rPr>
              <w:t>Дигора</w:t>
            </w:r>
          </w:p>
        </w:tc>
        <w:tc>
          <w:tcPr>
            <w:tcW w:w="2409" w:type="dxa"/>
            <w:vAlign w:val="center"/>
          </w:tcPr>
          <w:p w:rsidR="00ED290F" w:rsidRPr="008816AB" w:rsidRDefault="00182D66" w:rsidP="008816AB">
            <w:pPr>
              <w:pStyle w:val="S"/>
              <w:spacing w:line="240" w:lineRule="auto"/>
              <w:ind w:firstLine="0"/>
              <w:jc w:val="center"/>
              <w:rPr>
                <w:rFonts w:ascii="Arial Narrow" w:hAnsi="Arial Narrow" w:cs="Arial"/>
                <w:color w:val="000000"/>
                <w:lang w:val="ru-RU"/>
              </w:rPr>
            </w:pPr>
            <w:r w:rsidRPr="008816AB">
              <w:rPr>
                <w:rFonts w:ascii="Arial Narrow" w:hAnsi="Arial Narrow" w:cs="Arial"/>
                <w:color w:val="000000"/>
                <w:lang w:val="ru-RU"/>
              </w:rPr>
              <w:t>70</w:t>
            </w:r>
          </w:p>
        </w:tc>
        <w:tc>
          <w:tcPr>
            <w:tcW w:w="3544" w:type="dxa"/>
            <w:vAlign w:val="center"/>
          </w:tcPr>
          <w:p w:rsidR="00ED290F" w:rsidRPr="008816AB" w:rsidRDefault="00144368" w:rsidP="008816AB">
            <w:pPr>
              <w:pStyle w:val="S"/>
              <w:spacing w:line="240" w:lineRule="auto"/>
              <w:ind w:firstLine="0"/>
              <w:jc w:val="center"/>
              <w:rPr>
                <w:rFonts w:ascii="Arial Narrow" w:hAnsi="Arial Narrow" w:cs="Arial"/>
                <w:color w:val="000000"/>
                <w:lang w:val="ru-RU"/>
              </w:rPr>
            </w:pPr>
            <w:r w:rsidRPr="008816AB">
              <w:rPr>
                <w:rFonts w:ascii="Arial Narrow" w:hAnsi="Arial Narrow" w:cs="Arial"/>
                <w:color w:val="000000"/>
                <w:lang w:val="ru-RU"/>
              </w:rPr>
              <w:t xml:space="preserve">1 ч </w:t>
            </w:r>
            <w:r w:rsidR="00182D66" w:rsidRPr="008816AB">
              <w:rPr>
                <w:rFonts w:ascii="Arial Narrow" w:hAnsi="Arial Narrow" w:cs="Arial"/>
                <w:color w:val="000000"/>
                <w:lang w:val="ru-RU"/>
              </w:rPr>
              <w:t>35</w:t>
            </w:r>
            <w:r w:rsidR="000E0427" w:rsidRPr="008816AB">
              <w:rPr>
                <w:rFonts w:ascii="Arial Narrow" w:hAnsi="Arial Narrow" w:cs="Arial"/>
                <w:color w:val="000000"/>
                <w:lang w:val="ru-RU"/>
              </w:rPr>
              <w:t xml:space="preserve"> мин</w:t>
            </w:r>
          </w:p>
        </w:tc>
      </w:tr>
      <w:tr w:rsidR="002E5F46" w:rsidRPr="008816AB" w:rsidTr="00E91F69">
        <w:trPr>
          <w:trHeight w:val="361"/>
          <w:jc w:val="center"/>
        </w:trPr>
        <w:tc>
          <w:tcPr>
            <w:tcW w:w="3086" w:type="dxa"/>
          </w:tcPr>
          <w:p w:rsidR="002E5F46" w:rsidRPr="008816AB" w:rsidRDefault="00DF2217" w:rsidP="008816AB">
            <w:pPr>
              <w:pStyle w:val="S"/>
              <w:spacing w:line="240" w:lineRule="auto"/>
              <w:ind w:firstLine="0"/>
              <w:jc w:val="left"/>
              <w:rPr>
                <w:rFonts w:ascii="Arial Narrow" w:hAnsi="Arial Narrow" w:cs="Arial"/>
                <w:color w:val="000000"/>
                <w:lang w:val="ru-RU"/>
              </w:rPr>
            </w:pPr>
            <w:r w:rsidRPr="008816AB">
              <w:rPr>
                <w:rFonts w:ascii="Arial Narrow" w:hAnsi="Arial Narrow" w:cs="Arial"/>
                <w:color w:val="000000"/>
                <w:lang w:val="ru-RU"/>
              </w:rPr>
              <w:t>Ардон</w:t>
            </w:r>
          </w:p>
        </w:tc>
        <w:tc>
          <w:tcPr>
            <w:tcW w:w="2409" w:type="dxa"/>
            <w:vAlign w:val="center"/>
          </w:tcPr>
          <w:p w:rsidR="002E5F46" w:rsidRPr="008816AB" w:rsidRDefault="00182D66" w:rsidP="008816AB">
            <w:pPr>
              <w:pStyle w:val="S"/>
              <w:spacing w:line="240" w:lineRule="auto"/>
              <w:ind w:firstLine="0"/>
              <w:jc w:val="center"/>
              <w:rPr>
                <w:rFonts w:ascii="Arial Narrow" w:hAnsi="Arial Narrow" w:cs="Arial"/>
                <w:color w:val="000000"/>
                <w:lang w:val="ru-RU"/>
              </w:rPr>
            </w:pPr>
            <w:r w:rsidRPr="008816AB">
              <w:rPr>
                <w:rFonts w:ascii="Arial Narrow" w:hAnsi="Arial Narrow" w:cs="Arial"/>
                <w:color w:val="000000"/>
                <w:lang w:val="ru-RU"/>
              </w:rPr>
              <w:t>58</w:t>
            </w:r>
          </w:p>
        </w:tc>
        <w:tc>
          <w:tcPr>
            <w:tcW w:w="3544" w:type="dxa"/>
            <w:vAlign w:val="center"/>
          </w:tcPr>
          <w:p w:rsidR="002E5F46" w:rsidRPr="008816AB" w:rsidRDefault="00144368" w:rsidP="008816AB">
            <w:pPr>
              <w:pStyle w:val="S"/>
              <w:spacing w:line="240" w:lineRule="auto"/>
              <w:ind w:firstLine="0"/>
              <w:jc w:val="center"/>
              <w:rPr>
                <w:rFonts w:ascii="Arial Narrow" w:hAnsi="Arial Narrow" w:cs="Arial"/>
                <w:color w:val="000000"/>
                <w:lang w:val="ru-RU"/>
              </w:rPr>
            </w:pPr>
            <w:r w:rsidRPr="008816AB">
              <w:rPr>
                <w:rFonts w:ascii="Arial Narrow" w:hAnsi="Arial Narrow" w:cs="Arial"/>
                <w:color w:val="000000"/>
                <w:lang w:val="ru-RU"/>
              </w:rPr>
              <w:t>1 ч</w:t>
            </w:r>
            <w:r w:rsidR="00182D66" w:rsidRPr="008816AB">
              <w:rPr>
                <w:rFonts w:ascii="Arial Narrow" w:hAnsi="Arial Narrow" w:cs="Arial"/>
                <w:color w:val="000000"/>
                <w:lang w:val="ru-RU"/>
              </w:rPr>
              <w:t xml:space="preserve"> 22 мин</w:t>
            </w:r>
          </w:p>
        </w:tc>
      </w:tr>
      <w:tr w:rsidR="00ED290F" w:rsidRPr="008816AB" w:rsidTr="00E91F69">
        <w:trPr>
          <w:trHeight w:val="361"/>
          <w:jc w:val="center"/>
        </w:trPr>
        <w:tc>
          <w:tcPr>
            <w:tcW w:w="3086" w:type="dxa"/>
          </w:tcPr>
          <w:p w:rsidR="00ED290F" w:rsidRPr="008816AB" w:rsidRDefault="00DF2217" w:rsidP="008816AB">
            <w:pPr>
              <w:pStyle w:val="S"/>
              <w:spacing w:line="240" w:lineRule="auto"/>
              <w:ind w:firstLine="0"/>
              <w:jc w:val="left"/>
              <w:rPr>
                <w:rFonts w:ascii="Arial Narrow" w:hAnsi="Arial Narrow" w:cs="Arial"/>
                <w:color w:val="000000"/>
                <w:lang w:val="ru-RU"/>
              </w:rPr>
            </w:pPr>
            <w:r w:rsidRPr="008816AB">
              <w:rPr>
                <w:rFonts w:ascii="Arial Narrow" w:hAnsi="Arial Narrow" w:cs="Arial"/>
                <w:color w:val="000000"/>
                <w:lang w:val="ru-RU"/>
              </w:rPr>
              <w:t>Беслан</w:t>
            </w:r>
          </w:p>
        </w:tc>
        <w:tc>
          <w:tcPr>
            <w:tcW w:w="2409" w:type="dxa"/>
            <w:vAlign w:val="center"/>
          </w:tcPr>
          <w:p w:rsidR="00ED290F" w:rsidRPr="008816AB" w:rsidRDefault="009E6F19" w:rsidP="008816AB">
            <w:pPr>
              <w:pStyle w:val="S"/>
              <w:spacing w:line="240" w:lineRule="auto"/>
              <w:ind w:firstLine="0"/>
              <w:jc w:val="center"/>
              <w:rPr>
                <w:rFonts w:ascii="Arial Narrow" w:hAnsi="Arial Narrow" w:cs="Arial"/>
                <w:color w:val="000000"/>
                <w:lang w:val="ru-RU"/>
              </w:rPr>
            </w:pPr>
            <w:r w:rsidRPr="008816AB">
              <w:rPr>
                <w:rFonts w:ascii="Arial Narrow" w:hAnsi="Arial Narrow" w:cs="Arial"/>
                <w:color w:val="000000"/>
                <w:lang w:val="ru-RU"/>
              </w:rPr>
              <w:t>52</w:t>
            </w:r>
          </w:p>
        </w:tc>
        <w:tc>
          <w:tcPr>
            <w:tcW w:w="3544" w:type="dxa"/>
            <w:vAlign w:val="center"/>
          </w:tcPr>
          <w:p w:rsidR="00ED290F" w:rsidRPr="008816AB" w:rsidRDefault="00144368" w:rsidP="008816AB">
            <w:pPr>
              <w:pStyle w:val="S"/>
              <w:spacing w:line="240" w:lineRule="auto"/>
              <w:ind w:firstLine="0"/>
              <w:jc w:val="center"/>
              <w:rPr>
                <w:rFonts w:ascii="Arial Narrow" w:hAnsi="Arial Narrow" w:cs="Arial"/>
                <w:color w:val="000000"/>
                <w:lang w:val="ru-RU"/>
              </w:rPr>
            </w:pPr>
            <w:r w:rsidRPr="008816AB">
              <w:rPr>
                <w:rFonts w:ascii="Arial Narrow" w:hAnsi="Arial Narrow" w:cs="Arial"/>
                <w:color w:val="000000"/>
                <w:lang w:val="ru-RU"/>
              </w:rPr>
              <w:t xml:space="preserve">1 ч </w:t>
            </w:r>
            <w:r w:rsidR="009E6F19" w:rsidRPr="008816AB">
              <w:rPr>
                <w:rFonts w:ascii="Arial Narrow" w:hAnsi="Arial Narrow" w:cs="Arial"/>
                <w:color w:val="000000"/>
                <w:lang w:val="ru-RU"/>
              </w:rPr>
              <w:t>19</w:t>
            </w:r>
            <w:r w:rsidRPr="008816AB">
              <w:rPr>
                <w:rFonts w:ascii="Arial Narrow" w:hAnsi="Arial Narrow" w:cs="Arial"/>
                <w:color w:val="000000"/>
                <w:lang w:val="ru-RU"/>
              </w:rPr>
              <w:t xml:space="preserve"> </w:t>
            </w:r>
            <w:r w:rsidR="000E0427" w:rsidRPr="008816AB">
              <w:rPr>
                <w:rFonts w:ascii="Arial Narrow" w:hAnsi="Arial Narrow" w:cs="Arial"/>
                <w:color w:val="000000"/>
                <w:lang w:val="ru-RU"/>
              </w:rPr>
              <w:t>мин</w:t>
            </w:r>
          </w:p>
        </w:tc>
      </w:tr>
    </w:tbl>
    <w:p w:rsidR="00ED290F" w:rsidRPr="008816AB" w:rsidRDefault="00ED290F" w:rsidP="008816AB">
      <w:pPr>
        <w:pStyle w:val="a8"/>
        <w:spacing w:line="240" w:lineRule="auto"/>
        <w:ind w:left="851"/>
        <w:rPr>
          <w:rFonts w:cs="Arial"/>
        </w:rPr>
      </w:pPr>
    </w:p>
    <w:p w:rsidR="00F01886" w:rsidRPr="008816AB" w:rsidRDefault="00F01886" w:rsidP="008816AB">
      <w:pPr>
        <w:pStyle w:val="a8"/>
        <w:spacing w:line="240" w:lineRule="auto"/>
        <w:ind w:left="851"/>
        <w:rPr>
          <w:rFonts w:cs="Arial"/>
        </w:rPr>
      </w:pPr>
      <w:r w:rsidRPr="008816AB">
        <w:rPr>
          <w:rFonts w:cs="Arial"/>
        </w:rPr>
        <w:t xml:space="preserve">Ближайшим городским поселением является город </w:t>
      </w:r>
      <w:r w:rsidR="00C44E34" w:rsidRPr="008816AB">
        <w:rPr>
          <w:rFonts w:cs="Arial"/>
        </w:rPr>
        <w:t>Алагир</w:t>
      </w:r>
      <w:r w:rsidRPr="008816AB">
        <w:rPr>
          <w:rFonts w:cs="Arial"/>
        </w:rPr>
        <w:t xml:space="preserve">. От административного центра </w:t>
      </w:r>
      <w:r w:rsidR="000E0427" w:rsidRPr="008816AB">
        <w:rPr>
          <w:rFonts w:cs="Arial"/>
        </w:rPr>
        <w:t>Алагирского</w:t>
      </w:r>
      <w:r w:rsidRPr="008816AB">
        <w:rPr>
          <w:rFonts w:cs="Arial"/>
        </w:rPr>
        <w:t xml:space="preserve"> района центральный населенный пункт поселения располагается в </w:t>
      </w:r>
      <w:r w:rsidR="009E6F19" w:rsidRPr="008816AB">
        <w:rPr>
          <w:rFonts w:cs="Arial"/>
        </w:rPr>
        <w:t>44</w:t>
      </w:r>
      <w:r w:rsidRPr="008816AB">
        <w:rPr>
          <w:rFonts w:cs="Arial"/>
        </w:rPr>
        <w:t xml:space="preserve"> км; от </w:t>
      </w:r>
      <w:r w:rsidR="009F07B1" w:rsidRPr="008816AB">
        <w:rPr>
          <w:rFonts w:cs="Arial"/>
        </w:rPr>
        <w:t xml:space="preserve">административного центра </w:t>
      </w:r>
      <w:r w:rsidR="00EF7D8C" w:rsidRPr="008816AB">
        <w:rPr>
          <w:rFonts w:cs="Arial"/>
        </w:rPr>
        <w:t>РСО-Алания</w:t>
      </w:r>
      <w:r w:rsidR="009F07B1" w:rsidRPr="008816AB">
        <w:rPr>
          <w:rFonts w:cs="Arial"/>
        </w:rPr>
        <w:t xml:space="preserve"> </w:t>
      </w:r>
      <w:r w:rsidR="00F57CA4" w:rsidRPr="008816AB">
        <w:rPr>
          <w:rFonts w:cs="Arial"/>
        </w:rPr>
        <w:t>поселок</w:t>
      </w:r>
      <w:r w:rsidR="00EF7D8C" w:rsidRPr="008816AB">
        <w:rPr>
          <w:rFonts w:cs="Arial"/>
        </w:rPr>
        <w:t xml:space="preserve"> </w:t>
      </w:r>
      <w:r w:rsidR="009E6F19" w:rsidRPr="008816AB">
        <w:rPr>
          <w:rFonts w:cs="Arial"/>
        </w:rPr>
        <w:t>Верхний</w:t>
      </w:r>
      <w:r w:rsidR="009F07B1" w:rsidRPr="008816AB">
        <w:rPr>
          <w:rFonts w:cs="Arial"/>
        </w:rPr>
        <w:t xml:space="preserve"> </w:t>
      </w:r>
      <w:r w:rsidRPr="008816AB">
        <w:rPr>
          <w:rFonts w:cs="Arial"/>
        </w:rPr>
        <w:t xml:space="preserve">находится в </w:t>
      </w:r>
      <w:r w:rsidR="009E6F19" w:rsidRPr="008816AB">
        <w:rPr>
          <w:rFonts w:cs="Arial"/>
        </w:rPr>
        <w:t>52</w:t>
      </w:r>
      <w:r w:rsidRPr="008816AB">
        <w:rPr>
          <w:rFonts w:cs="Arial"/>
        </w:rPr>
        <w:t xml:space="preserve"> км.</w:t>
      </w:r>
    </w:p>
    <w:p w:rsidR="00006122" w:rsidRPr="008816AB" w:rsidRDefault="00BD38C5" w:rsidP="008816AB">
      <w:pPr>
        <w:pStyle w:val="a8"/>
        <w:spacing w:line="240" w:lineRule="auto"/>
        <w:ind w:left="0" w:firstLine="0"/>
        <w:jc w:val="center"/>
      </w:pPr>
      <w:r w:rsidRPr="008816AB">
        <w:rPr>
          <w:noProof/>
        </w:rPr>
        <w:lastRenderedPageBreak/>
        <w:drawing>
          <wp:inline distT="0" distB="0" distL="0" distR="0" wp14:anchorId="426C8175" wp14:editId="57AF3E98">
            <wp:extent cx="5854700" cy="7556500"/>
            <wp:effectExtent l="0" t="0" r="0" b="6350"/>
            <wp:docPr id="39" name="Рисунок 39" descr="C:\Users\user1\Desktop\ГЕОВЕРСУМ\Генеральные планы\Вставка в текст\СХЕМЫ РАСПОЛОЖЕНИЕ РАЙОНОВ В РСО!!!!!!!!!!!!!!\Алагирский район в РСО-Алания.jpg.jpg"/>
            <wp:cNvGraphicFramePr/>
            <a:graphic xmlns:a="http://schemas.openxmlformats.org/drawingml/2006/main">
              <a:graphicData uri="http://schemas.openxmlformats.org/drawingml/2006/picture">
                <pic:pic xmlns:pic="http://schemas.openxmlformats.org/drawingml/2006/picture">
                  <pic:nvPicPr>
                    <pic:cNvPr id="39" name="Рисунок 39" descr="C:\Users\user1\Desktop\ГЕОВЕРСУМ\Генеральные планы\Вставка в текст\СХЕМЫ РАСПОЛОЖЕНИЕ РАЙОНОВ В РСО!!!!!!!!!!!!!!\Алагирский район в РСО-Алания.jpg.jpg"/>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4988" cy="7543966"/>
                    </a:xfrm>
                    <a:prstGeom prst="rect">
                      <a:avLst/>
                    </a:prstGeom>
                    <a:noFill/>
                    <a:ln>
                      <a:noFill/>
                    </a:ln>
                  </pic:spPr>
                </pic:pic>
              </a:graphicData>
            </a:graphic>
          </wp:inline>
        </w:drawing>
      </w:r>
    </w:p>
    <w:p w:rsidR="00C805F0" w:rsidRPr="008816AB" w:rsidRDefault="00D1034E" w:rsidP="008816AB">
      <w:pPr>
        <w:pStyle w:val="a8"/>
        <w:spacing w:line="240" w:lineRule="auto"/>
        <w:ind w:left="0" w:firstLine="0"/>
        <w:jc w:val="center"/>
        <w:rPr>
          <w:b/>
        </w:rPr>
      </w:pPr>
      <w:r w:rsidRPr="008816AB">
        <w:rPr>
          <w:b/>
        </w:rPr>
        <w:t xml:space="preserve">Рис. </w:t>
      </w:r>
      <w:r w:rsidR="00253874" w:rsidRPr="008816AB">
        <w:rPr>
          <w:b/>
        </w:rPr>
        <w:t>1.</w:t>
      </w:r>
      <w:r w:rsidR="00E02EC5" w:rsidRPr="008816AB">
        <w:rPr>
          <w:b/>
        </w:rPr>
        <w:t>3</w:t>
      </w:r>
      <w:r w:rsidR="0020210F" w:rsidRPr="008816AB">
        <w:rPr>
          <w:b/>
        </w:rPr>
        <w:t>.1</w:t>
      </w:r>
      <w:r w:rsidRPr="008816AB">
        <w:rPr>
          <w:b/>
        </w:rPr>
        <w:t xml:space="preserve">. Положение </w:t>
      </w:r>
      <w:r w:rsidR="00BD38C5" w:rsidRPr="008816AB">
        <w:rPr>
          <w:b/>
        </w:rPr>
        <w:t>Алагирского</w:t>
      </w:r>
      <w:r w:rsidR="00C805F0" w:rsidRPr="008816AB">
        <w:rPr>
          <w:b/>
        </w:rPr>
        <w:t xml:space="preserve"> района в системе</w:t>
      </w:r>
    </w:p>
    <w:p w:rsidR="00D1034E" w:rsidRPr="008816AB" w:rsidRDefault="00C805F0" w:rsidP="008816AB">
      <w:pPr>
        <w:pStyle w:val="a8"/>
        <w:spacing w:line="240" w:lineRule="auto"/>
        <w:ind w:left="0" w:firstLine="0"/>
        <w:jc w:val="center"/>
        <w:rPr>
          <w:b/>
          <w:vertAlign w:val="superscript"/>
        </w:rPr>
      </w:pPr>
      <w:r w:rsidRPr="008816AB">
        <w:rPr>
          <w:b/>
        </w:rPr>
        <w:t>административно-территори</w:t>
      </w:r>
      <w:r w:rsidR="003F7F00" w:rsidRPr="008816AB">
        <w:rPr>
          <w:b/>
        </w:rPr>
        <w:t>а</w:t>
      </w:r>
      <w:r w:rsidRPr="008816AB">
        <w:rPr>
          <w:b/>
        </w:rPr>
        <w:t xml:space="preserve">льного устройства </w:t>
      </w:r>
      <w:r w:rsidR="008F6A29" w:rsidRPr="008816AB">
        <w:rPr>
          <w:b/>
        </w:rPr>
        <w:t>РСО–Алания</w:t>
      </w:r>
    </w:p>
    <w:p w:rsidR="00D1034E" w:rsidRPr="008816AB" w:rsidRDefault="00D1034E" w:rsidP="008816AB">
      <w:pPr>
        <w:pStyle w:val="a8"/>
        <w:spacing w:line="240" w:lineRule="auto"/>
        <w:ind w:left="851"/>
      </w:pPr>
    </w:p>
    <w:p w:rsidR="003F7F00" w:rsidRPr="008816AB" w:rsidRDefault="004712F6" w:rsidP="008816AB">
      <w:pPr>
        <w:pStyle w:val="a8"/>
        <w:spacing w:line="240" w:lineRule="auto"/>
        <w:ind w:left="0" w:firstLine="0"/>
        <w:jc w:val="center"/>
      </w:pPr>
      <w:r w:rsidRPr="008816AB">
        <w:rPr>
          <w:noProof/>
        </w:rPr>
        <w:lastRenderedPageBreak/>
        <w:drawing>
          <wp:inline distT="0" distB="0" distL="0" distR="0" wp14:anchorId="790125EE" wp14:editId="3C191E10">
            <wp:extent cx="5939790" cy="5344365"/>
            <wp:effectExtent l="0" t="0" r="3810" b="8890"/>
            <wp:docPr id="3" name="Рисунок 3" descr="F:\Компьютер 30.09.2014\ГЕОВЕРСУМ\Генеральные планы\1. РСО–Алания\1. Исх_Алагирский район\Положение МО Алагирский район\Фиагдон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мпьютер 30.09.2014\ГЕОВЕРСУМ\Генеральные планы\1. РСО–Алания\1. Исх_Алагирский район\Положение МО Алагирский район\Фиагдонское.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790" cy="5344365"/>
                    </a:xfrm>
                    <a:prstGeom prst="rect">
                      <a:avLst/>
                    </a:prstGeom>
                    <a:noFill/>
                    <a:ln>
                      <a:noFill/>
                    </a:ln>
                  </pic:spPr>
                </pic:pic>
              </a:graphicData>
            </a:graphic>
          </wp:inline>
        </w:drawing>
      </w:r>
    </w:p>
    <w:p w:rsidR="003F7F00" w:rsidRPr="008816AB" w:rsidRDefault="003F7F00" w:rsidP="008816AB">
      <w:pPr>
        <w:pStyle w:val="a8"/>
        <w:spacing w:line="240" w:lineRule="auto"/>
        <w:ind w:left="0" w:firstLine="0"/>
        <w:jc w:val="center"/>
        <w:rPr>
          <w:b/>
          <w:vertAlign w:val="superscript"/>
        </w:rPr>
      </w:pPr>
      <w:r w:rsidRPr="008816AB">
        <w:rPr>
          <w:b/>
        </w:rPr>
        <w:t>Рис. 1.</w:t>
      </w:r>
      <w:r w:rsidR="00E02EC5" w:rsidRPr="008816AB">
        <w:rPr>
          <w:b/>
        </w:rPr>
        <w:t>3</w:t>
      </w:r>
      <w:r w:rsidRPr="008816AB">
        <w:rPr>
          <w:b/>
        </w:rPr>
        <w:t xml:space="preserve">.2. Положение </w:t>
      </w:r>
      <w:r w:rsidR="004712F6" w:rsidRPr="008816AB">
        <w:rPr>
          <w:b/>
        </w:rPr>
        <w:t>Фиагдонского</w:t>
      </w:r>
      <w:r w:rsidR="000338C9" w:rsidRPr="008816AB">
        <w:rPr>
          <w:b/>
        </w:rPr>
        <w:t xml:space="preserve"> СП</w:t>
      </w:r>
      <w:r w:rsidRPr="008816AB">
        <w:rPr>
          <w:b/>
        </w:rPr>
        <w:t xml:space="preserve"> в системе административно-территориального устройства </w:t>
      </w:r>
      <w:r w:rsidR="00BD38C5" w:rsidRPr="008816AB">
        <w:rPr>
          <w:b/>
        </w:rPr>
        <w:t>Алагирского</w:t>
      </w:r>
      <w:r w:rsidRPr="008816AB">
        <w:rPr>
          <w:b/>
        </w:rPr>
        <w:t xml:space="preserve"> района</w:t>
      </w:r>
    </w:p>
    <w:p w:rsidR="003F7F00" w:rsidRPr="008816AB" w:rsidRDefault="003F7F00" w:rsidP="008816AB">
      <w:pPr>
        <w:pStyle w:val="a8"/>
        <w:spacing w:line="240" w:lineRule="auto"/>
        <w:ind w:left="851"/>
        <w:rPr>
          <w:b/>
        </w:rPr>
      </w:pPr>
    </w:p>
    <w:p w:rsidR="00366504" w:rsidRPr="008816AB" w:rsidRDefault="00366504" w:rsidP="008816AB">
      <w:pPr>
        <w:pStyle w:val="a8"/>
        <w:spacing w:line="240" w:lineRule="auto"/>
        <w:ind w:left="851"/>
        <w:rPr>
          <w:rFonts w:cs="Arial"/>
          <w:b/>
          <w:color w:val="000000"/>
          <w:shd w:val="clear" w:color="auto" w:fill="FFFFFF"/>
        </w:rPr>
      </w:pPr>
      <w:r w:rsidRPr="008816AB">
        <w:rPr>
          <w:b/>
        </w:rPr>
        <w:t>Транспортно-географическое положение – п</w:t>
      </w:r>
      <w:r w:rsidRPr="008816AB">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8816AB">
        <w:rPr>
          <w:rFonts w:cs="Arial"/>
          <w:b/>
          <w:color w:val="000000"/>
          <w:shd w:val="clear" w:color="auto" w:fill="FFFFFF"/>
        </w:rPr>
        <w:t xml:space="preserve"> Особенности положения объектов определяются характером территориального охвата (выделяют макроположение, мезоположение и микроположение).</w:t>
      </w:r>
    </w:p>
    <w:p w:rsidR="00366504" w:rsidRPr="008816AB" w:rsidRDefault="00366504" w:rsidP="008816AB">
      <w:pPr>
        <w:pStyle w:val="a8"/>
        <w:spacing w:line="240" w:lineRule="auto"/>
        <w:ind w:left="851"/>
      </w:pPr>
      <w:r w:rsidRPr="008816AB">
        <w:t xml:space="preserve">Относительно ведущих транспортных магистралей </w:t>
      </w:r>
      <w:r w:rsidR="00693030" w:rsidRPr="008816AB">
        <w:t xml:space="preserve">Республики Северная Осетия </w:t>
      </w:r>
      <w:proofErr w:type="gramStart"/>
      <w:r w:rsidR="00693030" w:rsidRPr="008816AB">
        <w:t>–А</w:t>
      </w:r>
      <w:proofErr w:type="gramEnd"/>
      <w:r w:rsidR="00693030" w:rsidRPr="008816AB">
        <w:t>лания</w:t>
      </w:r>
      <w:r w:rsidRPr="008816AB">
        <w:t xml:space="preserve"> положение планируемого </w:t>
      </w:r>
      <w:r w:rsidR="004712F6" w:rsidRPr="008816AB">
        <w:t>Фиагдонского</w:t>
      </w:r>
      <w:r w:rsidR="00EF7D8C" w:rsidRPr="008816AB">
        <w:t xml:space="preserve"> сельского поселения</w:t>
      </w:r>
      <w:r w:rsidRPr="008816AB">
        <w:t xml:space="preserve"> можно охарактеризовать как </w:t>
      </w:r>
      <w:r w:rsidR="00270915" w:rsidRPr="008816AB">
        <w:t>относительно</w:t>
      </w:r>
      <w:r w:rsidR="00D65BCF" w:rsidRPr="008816AB">
        <w:t xml:space="preserve"> </w:t>
      </w:r>
      <w:r w:rsidR="009065B5" w:rsidRPr="008816AB">
        <w:t xml:space="preserve">не </w:t>
      </w:r>
      <w:r w:rsidR="00D65BCF" w:rsidRPr="008816AB">
        <w:t>выгодное</w:t>
      </w:r>
      <w:r w:rsidR="00EF7D8C" w:rsidRPr="008816AB">
        <w:t xml:space="preserve">, </w:t>
      </w:r>
      <w:r w:rsidR="009065B5" w:rsidRPr="008816AB">
        <w:t>окраинное</w:t>
      </w:r>
      <w:r w:rsidR="00DD7DFE" w:rsidRPr="008816AB">
        <w:t>.</w:t>
      </w:r>
    </w:p>
    <w:p w:rsidR="007D03D9" w:rsidRPr="008816AB" w:rsidRDefault="00DD7DFE" w:rsidP="008816AB">
      <w:pPr>
        <w:pStyle w:val="a8"/>
        <w:spacing w:line="240" w:lineRule="auto"/>
        <w:ind w:left="851"/>
      </w:pPr>
      <w:r w:rsidRPr="008816AB">
        <w:rPr>
          <w:b/>
        </w:rPr>
        <w:t>Макроположение</w:t>
      </w:r>
      <w:r w:rsidRPr="008816AB">
        <w:t xml:space="preserve"> </w:t>
      </w:r>
      <w:r w:rsidR="004712F6" w:rsidRPr="008816AB">
        <w:t>Фиагдонского</w:t>
      </w:r>
      <w:r w:rsidR="009930DE" w:rsidRPr="008816AB">
        <w:t xml:space="preserve"> </w:t>
      </w:r>
      <w:r w:rsidR="00987DC8" w:rsidRPr="008816AB">
        <w:t>СП</w:t>
      </w:r>
      <w:r w:rsidRPr="008816AB">
        <w:t xml:space="preserve"> можно охарактеризовать как </w:t>
      </w:r>
      <w:r w:rsidR="00A23475" w:rsidRPr="008816AB">
        <w:t xml:space="preserve">относительно не </w:t>
      </w:r>
      <w:r w:rsidR="009930DE" w:rsidRPr="008816AB">
        <w:t>выгодн</w:t>
      </w:r>
      <w:r w:rsidR="001821BF" w:rsidRPr="008816AB">
        <w:t>о</w:t>
      </w:r>
      <w:r w:rsidR="00987DC8" w:rsidRPr="008816AB">
        <w:t>е</w:t>
      </w:r>
      <w:r w:rsidR="008D57F6" w:rsidRPr="008816AB">
        <w:t xml:space="preserve">: территория муниципального образования </w:t>
      </w:r>
      <w:r w:rsidRPr="008816AB">
        <w:t xml:space="preserve">располагается в зоне </w:t>
      </w:r>
      <w:r w:rsidR="00A23475" w:rsidRPr="008816AB">
        <w:t>второстепенной</w:t>
      </w:r>
      <w:r w:rsidR="005F21D9" w:rsidRPr="008816AB">
        <w:t xml:space="preserve"> </w:t>
      </w:r>
      <w:r w:rsidR="00DD6616" w:rsidRPr="008816AB">
        <w:t xml:space="preserve">транспортной </w:t>
      </w:r>
      <w:r w:rsidR="005F21D9" w:rsidRPr="008816AB">
        <w:t xml:space="preserve">планировочной </w:t>
      </w:r>
      <w:r w:rsidR="00DD6616" w:rsidRPr="008816AB">
        <w:t xml:space="preserve">оси </w:t>
      </w:r>
      <w:r w:rsidR="00A23475" w:rsidRPr="008816AB">
        <w:t>Дзуарикау</w:t>
      </w:r>
      <w:r w:rsidR="00F8029B" w:rsidRPr="008816AB">
        <w:t xml:space="preserve"> – Верхний Фиагдон</w:t>
      </w:r>
      <w:r w:rsidR="002A562C" w:rsidRPr="008816AB">
        <w:t xml:space="preserve"> </w:t>
      </w:r>
      <w:r w:rsidR="005F21D9" w:rsidRPr="008816AB">
        <w:t>участок авто</w:t>
      </w:r>
      <w:r w:rsidR="00F8029B" w:rsidRPr="008816AB">
        <w:t>мобильной дороги</w:t>
      </w:r>
      <w:r w:rsidR="000651D0" w:rsidRPr="008816AB">
        <w:t xml:space="preserve"> </w:t>
      </w:r>
      <w:r w:rsidR="00F8029B" w:rsidRPr="008816AB">
        <w:t>регионального</w:t>
      </w:r>
      <w:r w:rsidR="000651D0" w:rsidRPr="008816AB">
        <w:t xml:space="preserve"> значения общего пользования «</w:t>
      </w:r>
      <w:r w:rsidR="00F8029B" w:rsidRPr="008816AB">
        <w:t>Дзуарикау – Фиагдон</w:t>
      </w:r>
      <w:r w:rsidR="00903514" w:rsidRPr="008816AB">
        <w:t xml:space="preserve"> – Хилаг</w:t>
      </w:r>
      <w:r w:rsidR="00F8029B" w:rsidRPr="008816AB">
        <w:t>»</w:t>
      </w:r>
      <w:r w:rsidR="00903514" w:rsidRPr="008816AB">
        <w:t>.</w:t>
      </w:r>
    </w:p>
    <w:p w:rsidR="002D678E" w:rsidRPr="008816AB" w:rsidRDefault="002D678E" w:rsidP="008816AB">
      <w:pPr>
        <w:pStyle w:val="a8"/>
        <w:spacing w:line="240" w:lineRule="auto"/>
        <w:ind w:left="851"/>
      </w:pPr>
    </w:p>
    <w:p w:rsidR="002D678E" w:rsidRPr="008816AB" w:rsidRDefault="00903514" w:rsidP="008816AB">
      <w:pPr>
        <w:pStyle w:val="a8"/>
        <w:spacing w:line="240" w:lineRule="auto"/>
        <w:ind w:left="0" w:firstLine="0"/>
        <w:jc w:val="center"/>
      </w:pPr>
      <w:r w:rsidRPr="008816AB">
        <w:rPr>
          <w:noProof/>
        </w:rPr>
        <w:lastRenderedPageBreak/>
        <w:drawing>
          <wp:inline distT="0" distB="0" distL="0" distR="0" wp14:anchorId="2AA3165E" wp14:editId="4D9DE3B9">
            <wp:extent cx="6096000" cy="3048000"/>
            <wp:effectExtent l="0" t="0" r="0" b="0"/>
            <wp:docPr id="5" name="Рисунок 5" descr="C:\Users\geo\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prostr struk i rassel.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6000" cy="3048000"/>
                    </a:xfrm>
                    <a:prstGeom prst="rect">
                      <a:avLst/>
                    </a:prstGeom>
                    <a:noFill/>
                    <a:ln>
                      <a:noFill/>
                    </a:ln>
                  </pic:spPr>
                </pic:pic>
              </a:graphicData>
            </a:graphic>
          </wp:inline>
        </w:drawing>
      </w:r>
    </w:p>
    <w:p w:rsidR="00EF0536" w:rsidRPr="008816AB" w:rsidRDefault="00EF0536" w:rsidP="008816AB">
      <w:pPr>
        <w:pStyle w:val="a8"/>
        <w:spacing w:line="240" w:lineRule="auto"/>
        <w:ind w:left="0" w:firstLine="0"/>
        <w:jc w:val="center"/>
        <w:rPr>
          <w:b/>
        </w:rPr>
      </w:pPr>
      <w:r w:rsidRPr="008816AB">
        <w:rPr>
          <w:b/>
        </w:rPr>
        <w:t>Рис. 1.3.3. Фрагмент схемы «Пространственная структура и расселение»</w:t>
      </w:r>
      <w:r w:rsidR="00964F98" w:rsidRPr="008816AB">
        <w:rPr>
          <w:rStyle w:val="afe"/>
          <w:b/>
        </w:rPr>
        <w:footnoteReference w:id="6"/>
      </w:r>
    </w:p>
    <w:p w:rsidR="00EF0536" w:rsidRPr="008816AB" w:rsidRDefault="00EF0536" w:rsidP="008816AB">
      <w:pPr>
        <w:pStyle w:val="a8"/>
        <w:spacing w:line="240" w:lineRule="auto"/>
        <w:ind w:left="851"/>
      </w:pPr>
    </w:p>
    <w:p w:rsidR="00282A74" w:rsidRPr="008816AB" w:rsidRDefault="00282A74" w:rsidP="008816AB">
      <w:pPr>
        <w:pStyle w:val="a8"/>
        <w:spacing w:line="240" w:lineRule="auto"/>
        <w:ind w:left="851"/>
      </w:pPr>
      <w:r w:rsidRPr="008816AB">
        <w:t xml:space="preserve">Ближайшей к </w:t>
      </w:r>
      <w:r w:rsidR="00903514" w:rsidRPr="008816AB">
        <w:t>Фиагдонскому</w:t>
      </w:r>
      <w:r w:rsidR="00DD6616" w:rsidRPr="008816AB">
        <w:t xml:space="preserve"> СП</w:t>
      </w:r>
      <w:r w:rsidRPr="008816AB">
        <w:t xml:space="preserve"> станцией железной дороги является станция </w:t>
      </w:r>
      <w:r w:rsidR="00DD6616" w:rsidRPr="008816AB">
        <w:t>«Владикавказ»</w:t>
      </w:r>
      <w:r w:rsidR="00F04932" w:rsidRPr="008816AB">
        <w:t xml:space="preserve">, расположенная на </w:t>
      </w:r>
      <w:r w:rsidR="003157DF" w:rsidRPr="008816AB">
        <w:t>линии</w:t>
      </w:r>
      <w:r w:rsidR="00F04932" w:rsidRPr="008816AB">
        <w:t xml:space="preserve"> </w:t>
      </w:r>
      <w:r w:rsidR="00DD6616" w:rsidRPr="008816AB">
        <w:t>Ростов-на-Дону – Баку</w:t>
      </w:r>
      <w:r w:rsidR="00F04932" w:rsidRPr="008816AB">
        <w:t xml:space="preserve">. </w:t>
      </w:r>
      <w:r w:rsidRPr="008816AB">
        <w:t xml:space="preserve">Ближайшим аэропортом является </w:t>
      </w:r>
      <w:r w:rsidR="00BA5CFB" w:rsidRPr="008816AB">
        <w:t>международный аэропорт «</w:t>
      </w:r>
      <w:r w:rsidR="00DD6616" w:rsidRPr="008816AB">
        <w:t>Владикавказ</w:t>
      </w:r>
      <w:r w:rsidR="00BA5CFB" w:rsidRPr="008816AB">
        <w:t>»</w:t>
      </w:r>
      <w:r w:rsidR="00DD6616" w:rsidRPr="008816AB">
        <w:t xml:space="preserve"> (г. Беслан)</w:t>
      </w:r>
      <w:r w:rsidR="003157DF" w:rsidRPr="008816AB">
        <w:t>.</w:t>
      </w:r>
    </w:p>
    <w:p w:rsidR="00964F98" w:rsidRPr="008816AB" w:rsidRDefault="00964F98" w:rsidP="008816AB">
      <w:pPr>
        <w:pStyle w:val="a8"/>
        <w:spacing w:line="240" w:lineRule="auto"/>
        <w:ind w:left="851"/>
      </w:pPr>
      <w:r w:rsidRPr="008816AB">
        <w:t>Услугами внутреннего водного транспорта экономика села обеспечена через пристань на р.</w:t>
      </w:r>
      <w:r w:rsidR="00752232" w:rsidRPr="008816AB">
        <w:t xml:space="preserve"> </w:t>
      </w:r>
      <w:r w:rsidRPr="008816AB">
        <w:t>Кубань в г.</w:t>
      </w:r>
      <w:r w:rsidR="00752232" w:rsidRPr="008816AB">
        <w:t xml:space="preserve"> </w:t>
      </w:r>
      <w:r w:rsidRPr="008816AB">
        <w:t>Усть-Лабинске. К Волго-Балтийской системе выход осуществляется через порт Астрахань. Ближайший морской порт – Махачкала.</w:t>
      </w:r>
    </w:p>
    <w:p w:rsidR="00964F98" w:rsidRPr="008816AB" w:rsidRDefault="00752232" w:rsidP="008816AB">
      <w:pPr>
        <w:pStyle w:val="a8"/>
        <w:spacing w:line="240" w:lineRule="auto"/>
        <w:ind w:left="851"/>
      </w:pPr>
      <w:r w:rsidRPr="008816AB">
        <w:t xml:space="preserve">Перспектива дальнейшего 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 расположенных вдоль </w:t>
      </w:r>
      <w:r w:rsidR="00903514" w:rsidRPr="008816AB">
        <w:t>региональной дороги.</w:t>
      </w:r>
    </w:p>
    <w:p w:rsidR="006D00FD" w:rsidRPr="008816AB" w:rsidRDefault="00282A74" w:rsidP="008816AB">
      <w:pPr>
        <w:pStyle w:val="a8"/>
        <w:spacing w:line="240" w:lineRule="auto"/>
        <w:ind w:left="851"/>
      </w:pPr>
      <w:r w:rsidRPr="008816AB">
        <w:rPr>
          <w:b/>
        </w:rPr>
        <w:t>Мезоположение</w:t>
      </w:r>
      <w:r w:rsidR="00C45AC7" w:rsidRPr="008816AB">
        <w:t xml:space="preserve"> планируемого поселения</w:t>
      </w:r>
      <w:r w:rsidRPr="008816AB">
        <w:t xml:space="preserve"> </w:t>
      </w:r>
      <w:r w:rsidR="007E40A1" w:rsidRPr="008816AB">
        <w:t xml:space="preserve">также </w:t>
      </w:r>
      <w:r w:rsidR="00DA292F" w:rsidRPr="008816AB">
        <w:t xml:space="preserve">характеризуется </w:t>
      </w:r>
      <w:r w:rsidR="007E40A1" w:rsidRPr="008816AB">
        <w:t xml:space="preserve">как </w:t>
      </w:r>
      <w:r w:rsidR="006D00FD" w:rsidRPr="008816AB">
        <w:t>окраинное</w:t>
      </w:r>
      <w:r w:rsidR="007E40A1" w:rsidRPr="008816AB">
        <w:t xml:space="preserve">; так, сообщение с районным центром </w:t>
      </w:r>
      <w:r w:rsidR="00F01B5C" w:rsidRPr="008816AB">
        <w:t>г</w:t>
      </w:r>
      <w:r w:rsidR="007E40A1" w:rsidRPr="008816AB">
        <w:t xml:space="preserve">. </w:t>
      </w:r>
      <w:r w:rsidR="00F01B5C" w:rsidRPr="008816AB">
        <w:t>Алагир</w:t>
      </w:r>
      <w:r w:rsidR="007E40A1" w:rsidRPr="008816AB">
        <w:t>, г. Владикавказ и другими муниципальными образованиями РСО-Алания осуществляется с помощью автомобильн</w:t>
      </w:r>
      <w:r w:rsidR="006D00FD" w:rsidRPr="008816AB">
        <w:t>ой</w:t>
      </w:r>
      <w:r w:rsidR="007E40A1" w:rsidRPr="008816AB">
        <w:t xml:space="preserve"> дорог</w:t>
      </w:r>
      <w:r w:rsidR="006D00FD" w:rsidRPr="008816AB">
        <w:t>и</w:t>
      </w:r>
      <w:r w:rsidR="007E40A1" w:rsidRPr="008816AB">
        <w:t xml:space="preserve"> </w:t>
      </w:r>
      <w:r w:rsidR="006D00FD" w:rsidRPr="008816AB">
        <w:t>регионального значения: «Дзуарикау – Фиагдон – Хилаг» и федеральной дороги А162 «Владикавказ–Алагир»</w:t>
      </w:r>
      <w:r w:rsidR="00F93222" w:rsidRPr="008816AB">
        <w:t>.</w:t>
      </w:r>
    </w:p>
    <w:p w:rsidR="00A904FD" w:rsidRPr="008816AB" w:rsidRDefault="0012243A" w:rsidP="008816AB">
      <w:pPr>
        <w:pStyle w:val="a8"/>
        <w:spacing w:line="240" w:lineRule="auto"/>
        <w:ind w:left="851"/>
      </w:pPr>
      <w:r w:rsidRPr="008816AB">
        <w:rPr>
          <w:b/>
        </w:rPr>
        <w:t>Микроположение</w:t>
      </w:r>
      <w:r w:rsidRPr="008816AB">
        <w:t xml:space="preserve"> </w:t>
      </w:r>
      <w:r w:rsidR="00AF629F" w:rsidRPr="008816AB">
        <w:t>Фиагдонского</w:t>
      </w:r>
      <w:r w:rsidR="00693030" w:rsidRPr="008816AB">
        <w:t xml:space="preserve"> сельского поселения</w:t>
      </w:r>
      <w:r w:rsidR="000E14A9" w:rsidRPr="008816AB">
        <w:t xml:space="preserve"> –</w:t>
      </w:r>
      <w:r w:rsidRPr="008816AB">
        <w:t xml:space="preserve"> </w:t>
      </w:r>
      <w:proofErr w:type="gramStart"/>
      <w:r w:rsidR="009065B5" w:rsidRPr="008816AB">
        <w:t>тупиковое</w:t>
      </w:r>
      <w:proofErr w:type="gramEnd"/>
      <w:r w:rsidRPr="008816AB">
        <w:t xml:space="preserve">. </w:t>
      </w:r>
      <w:r w:rsidR="007B11AC" w:rsidRPr="008816AB">
        <w:t>На внутрирайонном уровне</w:t>
      </w:r>
      <w:r w:rsidR="006D00FD" w:rsidRPr="008816AB">
        <w:t xml:space="preserve"> </w:t>
      </w:r>
      <w:r w:rsidR="00AF629F" w:rsidRPr="008816AB">
        <w:t xml:space="preserve">– </w:t>
      </w:r>
      <w:r w:rsidR="00C80BC5" w:rsidRPr="008816AB">
        <w:t xml:space="preserve">тупиковый населенный пункт </w:t>
      </w:r>
      <w:r w:rsidR="006D00FD" w:rsidRPr="008816AB">
        <w:t xml:space="preserve">поселения </w:t>
      </w:r>
      <w:r w:rsidR="00C80BC5" w:rsidRPr="008816AB">
        <w:t xml:space="preserve">– </w:t>
      </w:r>
      <w:r w:rsidR="00A904FD" w:rsidRPr="008816AB">
        <w:t>с. Хидикус. Являясь одной из наиболее освоенных рекреационных площадок РСО–Алания центральный населенный пункт п. Верхний Фиагдон в перспективе может стать транспортным центром района. Создаваемые благоприятные условия для развития экономических связей и будут непосредственное влияние на уровень социально-экономического развития муниципального образования.</w:t>
      </w:r>
    </w:p>
    <w:p w:rsidR="00366504" w:rsidRPr="008816AB" w:rsidRDefault="00366504" w:rsidP="008816AB">
      <w:pPr>
        <w:pStyle w:val="a8"/>
        <w:spacing w:line="240" w:lineRule="auto"/>
        <w:ind w:left="851"/>
        <w:rPr>
          <w:b/>
        </w:rPr>
      </w:pPr>
      <w:r w:rsidRPr="008816AB">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9B14D3" w:rsidRPr="008816AB" w:rsidRDefault="009B14D3" w:rsidP="008816AB">
      <w:pPr>
        <w:pStyle w:val="a8"/>
        <w:spacing w:line="240" w:lineRule="auto"/>
        <w:ind w:left="851"/>
      </w:pPr>
      <w:r w:rsidRPr="008816AB">
        <w:t xml:space="preserve">Территория планируемого </w:t>
      </w:r>
      <w:r w:rsidR="00A904FD" w:rsidRPr="008816AB">
        <w:t>Фиагдонского</w:t>
      </w:r>
      <w:r w:rsidRPr="008816AB">
        <w:t xml:space="preserve"> сельского поселения относится к числу наиболее промышленно освоенных территорий Северной Осетии, обладая месторождениями полиметаллических руд, поселение долгие годы являлось промышленным центром региона; так на его территории расположена производственная </w:t>
      </w:r>
      <w:r w:rsidRPr="008816AB">
        <w:lastRenderedPageBreak/>
        <w:t>инфраструктура бывше</w:t>
      </w:r>
      <w:r w:rsidR="00681F2C" w:rsidRPr="008816AB">
        <w:t>й</w:t>
      </w:r>
      <w:r w:rsidRPr="008816AB">
        <w:t xml:space="preserve"> </w:t>
      </w:r>
      <w:r w:rsidR="00681F2C" w:rsidRPr="008816AB">
        <w:t>Фиагдонская обогатительная фабрика</w:t>
      </w:r>
      <w:r w:rsidRPr="008816AB">
        <w:t xml:space="preserve"> (переработка руды </w:t>
      </w:r>
      <w:r w:rsidR="00681F2C" w:rsidRPr="008816AB">
        <w:t>Фиагдонского</w:t>
      </w:r>
      <w:r w:rsidRPr="008816AB">
        <w:t xml:space="preserve"> месторождени</w:t>
      </w:r>
      <w:r w:rsidR="00681F2C" w:rsidRPr="008816AB">
        <w:t>я свинцово–цинковых руд)</w:t>
      </w:r>
    </w:p>
    <w:p w:rsidR="00C62D27" w:rsidRPr="008816AB" w:rsidRDefault="00117A1A" w:rsidP="008816AB">
      <w:pPr>
        <w:pStyle w:val="a8"/>
        <w:spacing w:line="240" w:lineRule="auto"/>
        <w:ind w:left="851"/>
      </w:pPr>
      <w:r w:rsidRPr="008816AB">
        <w:t>Ближайшим промышленным центр</w:t>
      </w:r>
      <w:r w:rsidR="000D7E48" w:rsidRPr="008816AB">
        <w:t>ами также</w:t>
      </w:r>
      <w:r w:rsidRPr="008816AB">
        <w:t xml:space="preserve"> является </w:t>
      </w:r>
      <w:r w:rsidR="00243E07" w:rsidRPr="008816AB">
        <w:t xml:space="preserve">город </w:t>
      </w:r>
      <w:r w:rsidR="000D7E48" w:rsidRPr="008816AB">
        <w:t>Алагир</w:t>
      </w:r>
      <w:r w:rsidR="00243E07" w:rsidRPr="008816AB">
        <w:t xml:space="preserve"> </w:t>
      </w:r>
      <w:r w:rsidRPr="008816AB">
        <w:t>(</w:t>
      </w:r>
      <w:r w:rsidR="00243E07" w:rsidRPr="008816AB">
        <w:t>элементы пищевой</w:t>
      </w:r>
      <w:r w:rsidR="000D7E48" w:rsidRPr="008816AB">
        <w:t xml:space="preserve"> промышленности,</w:t>
      </w:r>
      <w:r w:rsidR="00804A4C" w:rsidRPr="008816AB">
        <w:t xml:space="preserve"> </w:t>
      </w:r>
      <w:r w:rsidR="000D7E48" w:rsidRPr="008816AB">
        <w:t>промышленности строительных материалов</w:t>
      </w:r>
      <w:r w:rsidRPr="008816AB">
        <w:t>).</w:t>
      </w:r>
    </w:p>
    <w:p w:rsidR="00366504" w:rsidRPr="008816AB" w:rsidRDefault="00366504" w:rsidP="008816AB">
      <w:pPr>
        <w:spacing w:line="240" w:lineRule="auto"/>
        <w:ind w:left="851"/>
        <w:rPr>
          <w:b/>
        </w:rPr>
      </w:pPr>
      <w:r w:rsidRPr="008816AB">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Pr="008816AB" w:rsidRDefault="007932BD" w:rsidP="008816AB">
      <w:pPr>
        <w:spacing w:line="240" w:lineRule="auto"/>
        <w:ind w:left="851"/>
      </w:pPr>
      <w:r w:rsidRPr="008816AB">
        <w:t xml:space="preserve">Территория муниципального образования располагается в </w:t>
      </w:r>
      <w:r w:rsidR="00FD1C11" w:rsidRPr="008816AB">
        <w:t>горной</w:t>
      </w:r>
      <w:r w:rsidR="00631470" w:rsidRPr="008816AB">
        <w:t xml:space="preserve"> </w:t>
      </w:r>
      <w:r w:rsidR="00C62D27" w:rsidRPr="008816AB">
        <w:t>планировочной зоне</w:t>
      </w:r>
      <w:r w:rsidR="00AA0D57" w:rsidRPr="008816AB">
        <w:t>, котор</w:t>
      </w:r>
      <w:r w:rsidR="00FD1C11" w:rsidRPr="008816AB">
        <w:t>ая</w:t>
      </w:r>
      <w:r w:rsidR="00AA0D57" w:rsidRPr="008816AB">
        <w:t xml:space="preserve"> </w:t>
      </w:r>
      <w:r w:rsidR="00631470" w:rsidRPr="008816AB">
        <w:t xml:space="preserve">также включает </w:t>
      </w:r>
      <w:r w:rsidR="00FD1C11" w:rsidRPr="008816AB">
        <w:t>южные</w:t>
      </w:r>
      <w:r w:rsidR="00631470" w:rsidRPr="008816AB">
        <w:t xml:space="preserve"> части Ирафского и Пригородного районов республики.</w:t>
      </w:r>
      <w:r w:rsidR="00FD1C11" w:rsidRPr="008816AB">
        <w:t xml:space="preserve"> Учитывая исторические особенности развития территории поселения, активное промышленное освоение в прошлом, в настоящий момент у поселения нет достаточной базы для развития с/х отрасли.</w:t>
      </w:r>
    </w:p>
    <w:p w:rsidR="00631470" w:rsidRPr="008816AB" w:rsidRDefault="00FD1C11" w:rsidP="008816AB">
      <w:pPr>
        <w:spacing w:line="240" w:lineRule="auto"/>
        <w:ind w:left="851"/>
      </w:pPr>
      <w:r w:rsidRPr="008816AB">
        <w:t xml:space="preserve">В настоящее время с/х на территории поселения </w:t>
      </w:r>
      <w:proofErr w:type="gramStart"/>
      <w:r w:rsidRPr="008816AB">
        <w:t>представлена</w:t>
      </w:r>
      <w:proofErr w:type="gramEnd"/>
      <w:r w:rsidRPr="008816AB">
        <w:t xml:space="preserve"> только </w:t>
      </w:r>
      <w:r w:rsidR="007F135C" w:rsidRPr="008816AB">
        <w:t>животновод</w:t>
      </w:r>
      <w:r w:rsidRPr="008816AB">
        <w:t>ческой отраслью</w:t>
      </w:r>
      <w:r w:rsidR="007F135C" w:rsidRPr="008816AB">
        <w:t xml:space="preserve"> — разведение крупного рогатого скота молочно-мясного</w:t>
      </w:r>
      <w:r w:rsidR="00631470" w:rsidRPr="008816AB">
        <w:t xml:space="preserve"> направления</w:t>
      </w:r>
      <w:r w:rsidR="007F135C" w:rsidRPr="008816AB">
        <w:t>,</w:t>
      </w:r>
      <w:r w:rsidR="00631470" w:rsidRPr="008816AB">
        <w:t xml:space="preserve"> выращивание мелкого рогатого скота</w:t>
      </w:r>
      <w:r w:rsidRPr="008816AB">
        <w:t>. Все поголовье сконцентрировано в хозяйствах населения (КФХ и ЛПХ).</w:t>
      </w:r>
    </w:p>
    <w:p w:rsidR="00366504" w:rsidRPr="008816AB" w:rsidRDefault="00366504" w:rsidP="008816AB">
      <w:pPr>
        <w:spacing w:line="240" w:lineRule="auto"/>
        <w:ind w:left="851"/>
        <w:rPr>
          <w:b/>
        </w:rPr>
      </w:pPr>
      <w:r w:rsidRPr="008816AB">
        <w:rPr>
          <w:b/>
        </w:rPr>
        <w:t>Демо</w:t>
      </w:r>
      <w:r w:rsidR="00267275" w:rsidRPr="008816AB">
        <w:rPr>
          <w:b/>
        </w:rPr>
        <w:t>-</w:t>
      </w:r>
      <w:r w:rsidRPr="008816AB">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8816AB" w:rsidRDefault="00366504" w:rsidP="008816AB">
      <w:pPr>
        <w:spacing w:line="240" w:lineRule="auto"/>
        <w:ind w:left="851"/>
      </w:pPr>
      <w:r w:rsidRPr="008816AB">
        <w:t xml:space="preserve">Общая численность населения </w:t>
      </w:r>
      <w:r w:rsidR="00681F2C" w:rsidRPr="008816AB">
        <w:t>Фиагдонского</w:t>
      </w:r>
      <w:r w:rsidR="00267275" w:rsidRPr="008816AB">
        <w:t xml:space="preserve"> СП</w:t>
      </w:r>
      <w:r w:rsidR="00C95B4C" w:rsidRPr="008816AB">
        <w:t xml:space="preserve"> </w:t>
      </w:r>
      <w:r w:rsidR="00207C5E" w:rsidRPr="008816AB">
        <w:t xml:space="preserve">на 1 </w:t>
      </w:r>
      <w:r w:rsidR="00C642A9" w:rsidRPr="008816AB">
        <w:t>января</w:t>
      </w:r>
      <w:r w:rsidR="00207C5E" w:rsidRPr="008816AB">
        <w:t xml:space="preserve"> 201</w:t>
      </w:r>
      <w:r w:rsidR="00E3271F" w:rsidRPr="008816AB">
        <w:t>3</w:t>
      </w:r>
      <w:r w:rsidR="00207C5E" w:rsidRPr="008816AB">
        <w:t xml:space="preserve"> года </w:t>
      </w:r>
      <w:r w:rsidRPr="008816AB">
        <w:t>составля</w:t>
      </w:r>
      <w:r w:rsidR="00207C5E" w:rsidRPr="008816AB">
        <w:t>л</w:t>
      </w:r>
      <w:r w:rsidR="00C642A9" w:rsidRPr="008816AB">
        <w:t>а</w:t>
      </w:r>
      <w:r w:rsidRPr="008816AB">
        <w:t xml:space="preserve"> </w:t>
      </w:r>
      <w:r w:rsidR="00B93BCC" w:rsidRPr="008816AB">
        <w:t>72</w:t>
      </w:r>
      <w:r w:rsidR="00811C4F" w:rsidRPr="008816AB">
        <w:t xml:space="preserve"> человек</w:t>
      </w:r>
      <w:r w:rsidR="00681F2C" w:rsidRPr="008816AB">
        <w:t>а</w:t>
      </w:r>
      <w:r w:rsidR="00811C4F" w:rsidRPr="008816AB">
        <w:t xml:space="preserve"> (</w:t>
      </w:r>
      <w:r w:rsidR="00B93BCC" w:rsidRPr="008816AB">
        <w:t>0,20</w:t>
      </w:r>
      <w:r w:rsidRPr="008816AB">
        <w:t xml:space="preserve">% от общей численности населения всего района). </w:t>
      </w:r>
      <w:r w:rsidR="00267275" w:rsidRPr="008816AB">
        <w:t>Поселение</w:t>
      </w:r>
      <w:r w:rsidRPr="008816AB">
        <w:t xml:space="preserve"> занимает </w:t>
      </w:r>
      <w:r w:rsidR="00B93BCC" w:rsidRPr="008816AB">
        <w:t>16-17</w:t>
      </w:r>
      <w:r w:rsidR="00F115F0" w:rsidRPr="008816AB">
        <w:t xml:space="preserve"> </w:t>
      </w:r>
      <w:r w:rsidRPr="008816AB">
        <w:t>место</w:t>
      </w:r>
      <w:r w:rsidR="001B00AB" w:rsidRPr="008816AB">
        <w:t xml:space="preserve"> по численности населения</w:t>
      </w:r>
      <w:r w:rsidRPr="008816AB">
        <w:t xml:space="preserve"> среди всех муниципальных образований </w:t>
      </w:r>
      <w:r w:rsidR="00F115F0" w:rsidRPr="008816AB">
        <w:t>Алагирского</w:t>
      </w:r>
      <w:r w:rsidR="00C2664E" w:rsidRPr="008816AB">
        <w:t xml:space="preserve"> района</w:t>
      </w:r>
      <w:r w:rsidR="00CB6688" w:rsidRPr="008816AB">
        <w:t>.</w:t>
      </w:r>
    </w:p>
    <w:p w:rsidR="00112F6F" w:rsidRPr="008816AB" w:rsidRDefault="00112F6F" w:rsidP="008816AB">
      <w:pPr>
        <w:spacing w:line="240" w:lineRule="auto"/>
        <w:ind w:left="851"/>
      </w:pPr>
      <w:r w:rsidRPr="008816AB">
        <w:t>Для Куртатинского ущелья, как и для большинства других горных территорий Северной Осетии, характерен отток населения в экономически более благополучные места (прежде всего в город Владикавказ). Ущелье с XIX века неуклонно теряет своих жителей. Вторая волна массового исхода пришлась на середину XX века.</w:t>
      </w:r>
    </w:p>
    <w:p w:rsidR="00267275" w:rsidRPr="008816AB" w:rsidRDefault="00F54A8B" w:rsidP="008816AB">
      <w:pPr>
        <w:spacing w:line="240" w:lineRule="auto"/>
        <w:ind w:left="851"/>
      </w:pPr>
      <w:r w:rsidRPr="008816AB">
        <w:t xml:space="preserve">Демографическая ситуация </w:t>
      </w:r>
      <w:r w:rsidR="006A44C4" w:rsidRPr="008816AB">
        <w:t>до начала 201</w:t>
      </w:r>
      <w:r w:rsidR="00E61460" w:rsidRPr="008816AB">
        <w:t>4</w:t>
      </w:r>
      <w:r w:rsidR="006A44C4" w:rsidRPr="008816AB">
        <w:t xml:space="preserve"> г. </w:t>
      </w:r>
      <w:r w:rsidRPr="008816AB">
        <w:t xml:space="preserve">характеризовалась </w:t>
      </w:r>
      <w:r w:rsidR="006A44C4" w:rsidRPr="008816AB">
        <w:t xml:space="preserve">значительным </w:t>
      </w:r>
      <w:r w:rsidR="00244D92" w:rsidRPr="008816AB">
        <w:t>снижением</w:t>
      </w:r>
      <w:r w:rsidR="006A44C4" w:rsidRPr="008816AB">
        <w:t xml:space="preserve"> </w:t>
      </w:r>
      <w:r w:rsidRPr="008816AB">
        <w:t xml:space="preserve">численности за счет </w:t>
      </w:r>
      <w:r w:rsidR="00244D92" w:rsidRPr="008816AB">
        <w:t>отрицательного</w:t>
      </w:r>
      <w:r w:rsidRPr="008816AB">
        <w:t xml:space="preserve"> баланса в миграционных процессах. </w:t>
      </w:r>
      <w:r w:rsidR="00267275" w:rsidRPr="008816AB">
        <w:t xml:space="preserve">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Беслан) и Пригородного районов. </w:t>
      </w:r>
    </w:p>
    <w:p w:rsidR="00497092" w:rsidRPr="008816AB" w:rsidRDefault="00497092" w:rsidP="008816AB">
      <w:pPr>
        <w:spacing w:line="240" w:lineRule="auto"/>
        <w:ind w:left="851"/>
        <w:rPr>
          <w:rFonts w:cs="Arial"/>
          <w:b/>
        </w:rPr>
      </w:pPr>
      <w:r w:rsidRPr="008816AB">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18522F" w:rsidRPr="008816AB" w:rsidRDefault="0018522F" w:rsidP="008816AB">
      <w:pPr>
        <w:spacing w:line="240" w:lineRule="auto"/>
        <w:ind w:left="851"/>
      </w:pPr>
      <w:r w:rsidRPr="008816AB">
        <w:t xml:space="preserve">Положение </w:t>
      </w:r>
      <w:r w:rsidR="00B93BCC" w:rsidRPr="008816AB">
        <w:t>Горно–Карцинского</w:t>
      </w:r>
      <w:r w:rsidR="001C309C" w:rsidRPr="008816AB">
        <w:t xml:space="preserve"> сельского поселения</w:t>
      </w:r>
      <w:r w:rsidRPr="008816AB">
        <w:t xml:space="preserve"> относительно сложившихся и формирующихся туристических центров </w:t>
      </w:r>
      <w:r w:rsidR="001C309C" w:rsidRPr="008816AB">
        <w:t>РСО-Алания</w:t>
      </w:r>
      <w:r w:rsidRPr="008816AB">
        <w:t xml:space="preserve"> характеризуется </w:t>
      </w:r>
      <w:r w:rsidR="001C309C" w:rsidRPr="008816AB">
        <w:t xml:space="preserve">как </w:t>
      </w:r>
      <w:r w:rsidR="00B93BCC" w:rsidRPr="008816AB">
        <w:t>полупериферийное.</w:t>
      </w:r>
    </w:p>
    <w:p w:rsidR="00366504" w:rsidRPr="008816AB" w:rsidRDefault="00366504" w:rsidP="008816AB">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RPr="008816AB" w:rsidTr="00921337">
        <w:tc>
          <w:tcPr>
            <w:tcW w:w="8720" w:type="dxa"/>
            <w:shd w:val="clear" w:color="auto" w:fill="C2D69B" w:themeFill="accent3" w:themeFillTint="99"/>
          </w:tcPr>
          <w:p w:rsidR="00927C8B" w:rsidRPr="008816AB" w:rsidRDefault="00927C8B" w:rsidP="008816AB">
            <w:pPr>
              <w:spacing w:line="240" w:lineRule="auto"/>
              <w:ind w:firstLine="0"/>
              <w:rPr>
                <w:i/>
              </w:rPr>
            </w:pPr>
            <w:r w:rsidRPr="008816AB">
              <w:rPr>
                <w:i/>
              </w:rPr>
              <w:t>1.</w:t>
            </w:r>
            <w:r w:rsidR="00E02EC5" w:rsidRPr="008816AB">
              <w:rPr>
                <w:i/>
              </w:rPr>
              <w:t>4</w:t>
            </w:r>
            <w:r w:rsidRPr="008816AB">
              <w:rPr>
                <w:i/>
              </w:rPr>
              <w:t>. Краткая историческая справка</w:t>
            </w:r>
            <w:r w:rsidR="00E47DAB" w:rsidRPr="008816AB">
              <w:rPr>
                <w:i/>
              </w:rPr>
              <w:t>. Населенные пункты МО</w:t>
            </w:r>
          </w:p>
        </w:tc>
      </w:tr>
    </w:tbl>
    <w:p w:rsidR="00366504" w:rsidRPr="008816AB" w:rsidRDefault="00366504" w:rsidP="008816AB">
      <w:pPr>
        <w:pStyle w:val="a8"/>
        <w:tabs>
          <w:tab w:val="left" w:pos="1762"/>
        </w:tabs>
        <w:spacing w:line="240" w:lineRule="auto"/>
        <w:ind w:left="851" w:firstLine="0"/>
        <w:rPr>
          <w:rFonts w:ascii="Times New Roman" w:hAnsi="Times New Roman"/>
        </w:rPr>
      </w:pPr>
    </w:p>
    <w:p w:rsidR="00C6372D" w:rsidRPr="008816AB" w:rsidRDefault="00903DB7" w:rsidP="008816AB">
      <w:pPr>
        <w:pStyle w:val="a8"/>
        <w:spacing w:line="240" w:lineRule="auto"/>
        <w:ind w:left="851"/>
      </w:pPr>
      <w:r w:rsidRPr="008816AB">
        <w:rPr>
          <w:b/>
        </w:rPr>
        <w:t>Алагирский</w:t>
      </w:r>
      <w:r w:rsidR="001B00AB" w:rsidRPr="008816AB">
        <w:rPr>
          <w:b/>
        </w:rPr>
        <w:t xml:space="preserve"> район</w:t>
      </w:r>
      <w:r w:rsidR="00FA2915" w:rsidRPr="008816AB">
        <w:rPr>
          <w:b/>
        </w:rPr>
        <w:t>.</w:t>
      </w:r>
      <w:r w:rsidR="0046231E" w:rsidRPr="008816AB">
        <w:rPr>
          <w:b/>
        </w:rPr>
        <w:t xml:space="preserve"> </w:t>
      </w:r>
      <w:r w:rsidR="0046231E" w:rsidRPr="008816AB">
        <w:t>Н</w:t>
      </w:r>
      <w:r w:rsidR="00C6372D" w:rsidRPr="008816AB">
        <w:t>азвание</w:t>
      </w:r>
      <w:r w:rsidR="0046231E" w:rsidRPr="008816AB">
        <w:t xml:space="preserve"> района </w:t>
      </w:r>
      <w:proofErr w:type="gramStart"/>
      <w:r w:rsidR="0046231E" w:rsidRPr="008816AB">
        <w:t>происходит от</w:t>
      </w:r>
      <w:r w:rsidR="00C6372D" w:rsidRPr="008816AB">
        <w:t xml:space="preserve"> города происходит</w:t>
      </w:r>
      <w:proofErr w:type="gramEnd"/>
      <w:r w:rsidR="00C6372D" w:rsidRPr="008816AB">
        <w:t xml:space="preserve"> от осетинского «</w:t>
      </w:r>
      <w:r w:rsidR="00C6372D" w:rsidRPr="008816AB">
        <w:rPr>
          <w:i/>
        </w:rPr>
        <w:t>Уæллаг Ир</w:t>
      </w:r>
      <w:r w:rsidR="00C6372D" w:rsidRPr="008816AB">
        <w:t>» (</w:t>
      </w:r>
      <w:r w:rsidR="0046231E" w:rsidRPr="008816AB">
        <w:t>«</w:t>
      </w:r>
      <w:r w:rsidR="0046231E" w:rsidRPr="008816AB">
        <w:rPr>
          <w:i/>
        </w:rPr>
        <w:t>У</w:t>
      </w:r>
      <w:r w:rsidR="00C6372D" w:rsidRPr="008816AB">
        <w:rPr>
          <w:i/>
        </w:rPr>
        <w:t>æллаг</w:t>
      </w:r>
      <w:r w:rsidR="0046231E" w:rsidRPr="008816AB">
        <w:rPr>
          <w:i/>
        </w:rPr>
        <w:t>»</w:t>
      </w:r>
      <w:r w:rsidR="00C6372D" w:rsidRPr="008816AB">
        <w:t xml:space="preserve"> </w:t>
      </w:r>
      <w:r w:rsidR="0046231E" w:rsidRPr="008816AB">
        <w:t xml:space="preserve">– </w:t>
      </w:r>
      <w:r w:rsidR="00C6372D" w:rsidRPr="008816AB">
        <w:t xml:space="preserve">верхний, </w:t>
      </w:r>
      <w:r w:rsidR="0046231E" w:rsidRPr="008816AB">
        <w:t>«</w:t>
      </w:r>
      <w:r w:rsidR="00C6372D" w:rsidRPr="008816AB">
        <w:rPr>
          <w:i/>
        </w:rPr>
        <w:t>Ир</w:t>
      </w:r>
      <w:r w:rsidR="0046231E" w:rsidRPr="008816AB">
        <w:rPr>
          <w:i/>
        </w:rPr>
        <w:t>»</w:t>
      </w:r>
      <w:r w:rsidR="00C6372D" w:rsidRPr="008816AB">
        <w:t xml:space="preserve"> </w:t>
      </w:r>
      <w:r w:rsidR="0046231E" w:rsidRPr="008816AB">
        <w:t>–</w:t>
      </w:r>
      <w:r w:rsidR="00C6372D" w:rsidRPr="008816AB">
        <w:t xml:space="preserve"> собирательное назв</w:t>
      </w:r>
      <w:r w:rsidR="00F115F0" w:rsidRPr="008816AB">
        <w:t>ание осетин, также «Осетия»).</w:t>
      </w:r>
    </w:p>
    <w:p w:rsidR="00C6372D" w:rsidRPr="008816AB" w:rsidRDefault="00C6372D" w:rsidP="008816AB">
      <w:pPr>
        <w:pStyle w:val="a8"/>
        <w:spacing w:line="240" w:lineRule="auto"/>
        <w:ind w:left="851"/>
      </w:pPr>
      <w:r w:rsidRPr="008816AB">
        <w:t>В 1824 году на территории современного Алагира было основано селение Салугардан, которое со временем слилось с Алагиром. Алагир был основан в 1850 году как посёлок при серебряно-свинцовом заводе, функционировавшем до 1897 года.</w:t>
      </w:r>
      <w:r w:rsidR="00FE46CB" w:rsidRPr="008816AB">
        <w:rPr>
          <w:rStyle w:val="afe"/>
        </w:rPr>
        <w:footnoteReference w:id="7"/>
      </w:r>
      <w:r w:rsidRPr="008816AB">
        <w:t xml:space="preserve"> До 1863 </w:t>
      </w:r>
      <w:r w:rsidR="00FE46CB" w:rsidRPr="008816AB">
        <w:t>года именовался Горной станицей</w:t>
      </w:r>
      <w:r w:rsidRPr="008816AB">
        <w:t>.</w:t>
      </w:r>
    </w:p>
    <w:p w:rsidR="00C6372D" w:rsidRPr="008816AB" w:rsidRDefault="00C6372D" w:rsidP="008816AB">
      <w:pPr>
        <w:pStyle w:val="a8"/>
        <w:spacing w:line="240" w:lineRule="auto"/>
        <w:ind w:left="851"/>
      </w:pPr>
      <w:r w:rsidRPr="008816AB">
        <w:t xml:space="preserve">В конце XIX века Алагир — слобода во Владикавказском отделе Терской области (52 версты от Владикавказа и 27 вёрст от станции). К 1 января 1899 года состояло в волости </w:t>
      </w:r>
      <w:r w:rsidRPr="008816AB">
        <w:lastRenderedPageBreak/>
        <w:t>(цитата из очерка Толмачёва С.И. «Селение Алагир»): «а). Коренныхъ жителей 1975 душъ б) Имеретинъ 736 душъ в) Осетинъ 949 душъ г) Разночинцевъ 1998 душъ» Садоводство. 2 церкви, 2 школы; аптека; почтово-телеграфное отделение, казённая и земская почтовые станции, ветерина</w:t>
      </w:r>
      <w:r w:rsidR="00FE46CB" w:rsidRPr="008816AB">
        <w:t>рный врач. Базар еженедельно.</w:t>
      </w:r>
      <w:r w:rsidR="00FE46CB" w:rsidRPr="008816AB">
        <w:rPr>
          <w:rStyle w:val="afe"/>
        </w:rPr>
        <w:footnoteReference w:id="8"/>
      </w:r>
    </w:p>
    <w:p w:rsidR="00C6372D" w:rsidRPr="008816AB" w:rsidRDefault="00C6372D" w:rsidP="008816AB">
      <w:pPr>
        <w:pStyle w:val="a8"/>
        <w:spacing w:line="240" w:lineRule="auto"/>
        <w:ind w:left="851"/>
      </w:pPr>
      <w:r w:rsidRPr="008816AB">
        <w:t>В декабре 1905 года в Алагире произошло вооружённое выступление крестьян.</w:t>
      </w:r>
    </w:p>
    <w:p w:rsidR="00C6372D" w:rsidRPr="008816AB" w:rsidRDefault="00C6372D" w:rsidP="008816AB">
      <w:pPr>
        <w:pStyle w:val="a8"/>
        <w:spacing w:line="240" w:lineRule="auto"/>
        <w:ind w:left="851"/>
      </w:pPr>
      <w:r w:rsidRPr="008816AB">
        <w:t>На окраине Алагира — бальнеологический курорт Тамиск с источниками сульфидно-сульфатно-магниево-кальциевых вод.</w:t>
      </w:r>
      <w:r w:rsidR="00932A34" w:rsidRPr="008816AB">
        <w:t xml:space="preserve"> </w:t>
      </w:r>
      <w:r w:rsidRPr="008816AB">
        <w:t>Статус города — с 1938 года.</w:t>
      </w:r>
    </w:p>
    <w:p w:rsidR="00373E9E" w:rsidRPr="008816AB" w:rsidRDefault="00E976B9" w:rsidP="008816AB">
      <w:pPr>
        <w:pStyle w:val="a8"/>
        <w:spacing w:line="240" w:lineRule="auto"/>
        <w:ind w:left="851"/>
      </w:pPr>
      <w:proofErr w:type="gramStart"/>
      <w:r w:rsidRPr="008816AB">
        <w:rPr>
          <w:b/>
        </w:rPr>
        <w:t>Верхний Фиагдон</w:t>
      </w:r>
      <w:r w:rsidR="004676C8" w:rsidRPr="008816AB">
        <w:rPr>
          <w:b/>
        </w:rPr>
        <w:t>.</w:t>
      </w:r>
      <w:r w:rsidR="004806B3" w:rsidRPr="008816AB">
        <w:t xml:space="preserve"> </w:t>
      </w:r>
      <w:r w:rsidR="00373E9E" w:rsidRPr="008816AB">
        <w:t>(</w:t>
      </w:r>
      <w:r w:rsidR="00373E9E" w:rsidRPr="008816AB">
        <w:rPr>
          <w:rFonts w:cs="Arial Narrow"/>
          <w:i/>
        </w:rPr>
        <w:t>осет</w:t>
      </w:r>
      <w:r w:rsidR="00373E9E" w:rsidRPr="008816AB">
        <w:rPr>
          <w:i/>
        </w:rPr>
        <w:t>.</w:t>
      </w:r>
      <w:proofErr w:type="gramEnd"/>
      <w:r w:rsidR="00373E9E" w:rsidRPr="008816AB">
        <w:rPr>
          <w:i/>
        </w:rPr>
        <w:t xml:space="preserve"> </w:t>
      </w:r>
      <w:proofErr w:type="gramStart"/>
      <w:r w:rsidR="00373E9E" w:rsidRPr="008816AB">
        <w:rPr>
          <w:rFonts w:cs="Arial Narrow"/>
          <w:i/>
        </w:rPr>
        <w:t>Уæллаг</w:t>
      </w:r>
      <w:r w:rsidR="00373E9E" w:rsidRPr="008816AB">
        <w:rPr>
          <w:i/>
        </w:rPr>
        <w:t xml:space="preserve"> </w:t>
      </w:r>
      <w:r w:rsidR="00373E9E" w:rsidRPr="008816AB">
        <w:rPr>
          <w:rFonts w:cs="Arial Narrow"/>
          <w:i/>
        </w:rPr>
        <w:t>Фыййагдон</w:t>
      </w:r>
      <w:r w:rsidR="00373E9E" w:rsidRPr="008816AB">
        <w:t xml:space="preserve">, </w:t>
      </w:r>
      <w:r w:rsidR="00373E9E" w:rsidRPr="008816AB">
        <w:rPr>
          <w:rFonts w:cs="Arial Narrow"/>
        </w:rPr>
        <w:t>также</w:t>
      </w:r>
      <w:r w:rsidR="00373E9E" w:rsidRPr="008816AB">
        <w:t xml:space="preserve"> </w:t>
      </w:r>
      <w:r w:rsidR="00373E9E" w:rsidRPr="008816AB">
        <w:rPr>
          <w:rFonts w:cs="Arial Narrow"/>
        </w:rPr>
        <w:t>просто</w:t>
      </w:r>
      <w:r w:rsidR="00373E9E" w:rsidRPr="008816AB">
        <w:t xml:space="preserve"> </w:t>
      </w:r>
      <w:r w:rsidR="00373E9E" w:rsidRPr="008816AB">
        <w:rPr>
          <w:rFonts w:cs="Arial Narrow"/>
        </w:rPr>
        <w:t>Фиагдон</w:t>
      </w:r>
      <w:r w:rsidR="00373E9E" w:rsidRPr="008816AB">
        <w:t xml:space="preserve">) </w:t>
      </w:r>
      <w:r w:rsidR="00373E9E" w:rsidRPr="008816AB">
        <w:rPr>
          <w:rFonts w:cs="Arial Narrow"/>
        </w:rPr>
        <w:t>—</w:t>
      </w:r>
      <w:r w:rsidR="00373E9E" w:rsidRPr="008816AB">
        <w:t xml:space="preserve"> </w:t>
      </w:r>
      <w:r w:rsidR="00373E9E" w:rsidRPr="008816AB">
        <w:rPr>
          <w:rFonts w:cs="Arial Narrow"/>
        </w:rPr>
        <w:t>посёлок</w:t>
      </w:r>
      <w:r w:rsidR="00373E9E" w:rsidRPr="008816AB">
        <w:t xml:space="preserve"> (</w:t>
      </w:r>
      <w:r w:rsidR="00373E9E" w:rsidRPr="008816AB">
        <w:rPr>
          <w:rFonts w:cs="Arial Narrow"/>
        </w:rPr>
        <w:t>до</w:t>
      </w:r>
      <w:r w:rsidR="00373E9E" w:rsidRPr="008816AB">
        <w:t xml:space="preserve"> 2005 </w:t>
      </w:r>
      <w:r w:rsidR="00373E9E" w:rsidRPr="008816AB">
        <w:rPr>
          <w:rFonts w:cs="Arial Narrow"/>
        </w:rPr>
        <w:t>—</w:t>
      </w:r>
      <w:r w:rsidR="00373E9E" w:rsidRPr="008816AB">
        <w:t xml:space="preserve"> </w:t>
      </w:r>
      <w:r w:rsidR="00373E9E" w:rsidRPr="008816AB">
        <w:rPr>
          <w:rFonts w:cs="Arial Narrow"/>
        </w:rPr>
        <w:t>посёлок</w:t>
      </w:r>
      <w:r w:rsidR="00373E9E" w:rsidRPr="008816AB">
        <w:t xml:space="preserve"> </w:t>
      </w:r>
      <w:r w:rsidR="00373E9E" w:rsidRPr="008816AB">
        <w:rPr>
          <w:rFonts w:cs="Arial Narrow"/>
        </w:rPr>
        <w:t>городского</w:t>
      </w:r>
      <w:r w:rsidR="00373E9E" w:rsidRPr="008816AB">
        <w:t xml:space="preserve"> </w:t>
      </w:r>
      <w:r w:rsidR="00373E9E" w:rsidRPr="008816AB">
        <w:rPr>
          <w:rFonts w:cs="Arial Narrow"/>
        </w:rPr>
        <w:t>типа</w:t>
      </w:r>
      <w:r w:rsidR="00373E9E" w:rsidRPr="008816AB">
        <w:t xml:space="preserve">) </w:t>
      </w:r>
      <w:r w:rsidR="00373E9E" w:rsidRPr="008816AB">
        <w:rPr>
          <w:rFonts w:cs="Arial Narrow"/>
        </w:rPr>
        <w:t>в</w:t>
      </w:r>
      <w:r w:rsidR="00373E9E" w:rsidRPr="008816AB">
        <w:t xml:space="preserve"> Алагирском районе, в горах Северной Осетии.</w:t>
      </w:r>
      <w:proofErr w:type="gramEnd"/>
      <w:r w:rsidR="00373E9E" w:rsidRPr="008816AB">
        <w:t xml:space="preserve"> </w:t>
      </w:r>
      <w:proofErr w:type="gramStart"/>
      <w:r w:rsidR="00373E9E" w:rsidRPr="008816AB">
        <w:t>Расположен</w:t>
      </w:r>
      <w:proofErr w:type="gramEnd"/>
      <w:r w:rsidR="00373E9E" w:rsidRPr="008816AB">
        <w:t xml:space="preserve"> в Куртатинском ущелье, у реки Фиагдон.</w:t>
      </w:r>
    </w:p>
    <w:p w:rsidR="00373E9E" w:rsidRPr="008816AB" w:rsidRDefault="00373E9E" w:rsidP="008816AB">
      <w:pPr>
        <w:pStyle w:val="a8"/>
        <w:spacing w:line="240" w:lineRule="auto"/>
        <w:ind w:left="851"/>
      </w:pPr>
      <w:r w:rsidRPr="008816AB">
        <w:t>Население в 1970 году составляло 2,6 тыс. жителей, в последнее время сокращается за счёт миграции в сёла на равнине и во Владикавказ. В 2012 году население составляло 1,4 тыс. жителей.</w:t>
      </w:r>
    </w:p>
    <w:p w:rsidR="00D961D3" w:rsidRPr="008816AB" w:rsidRDefault="00373E9E" w:rsidP="008816AB">
      <w:pPr>
        <w:pStyle w:val="a8"/>
        <w:spacing w:line="240" w:lineRule="auto"/>
        <w:ind w:left="851"/>
      </w:pPr>
      <w:r w:rsidRPr="008816AB">
        <w:t>С 1964 года работает средняя общеобразовательная школа, носящая имя Е. Бритаева. Так же в селе действует Поликлиника, Аптека, Почта, Дворец Культуры, 2 Гостиницы, Музыкальная школа, Государственный магазин.</w:t>
      </w:r>
    </w:p>
    <w:p w:rsidR="00EC60AF" w:rsidRPr="008816AB" w:rsidRDefault="00EC60AF" w:rsidP="008816AB">
      <w:pPr>
        <w:pStyle w:val="a8"/>
        <w:spacing w:line="240" w:lineRule="auto"/>
        <w:ind w:left="851"/>
      </w:pPr>
      <w:proofErr w:type="gramStart"/>
      <w:r w:rsidRPr="008816AB">
        <w:rPr>
          <w:b/>
        </w:rPr>
        <w:t>Харисджин</w:t>
      </w:r>
      <w:r w:rsidRPr="008816AB">
        <w:t xml:space="preserve"> (</w:t>
      </w:r>
      <w:r w:rsidRPr="008816AB">
        <w:rPr>
          <w:i/>
        </w:rPr>
        <w:t>осет.</w:t>
      </w:r>
      <w:proofErr w:type="gramEnd"/>
      <w:r w:rsidRPr="008816AB">
        <w:rPr>
          <w:i/>
        </w:rPr>
        <w:t xml:space="preserve"> </w:t>
      </w:r>
      <w:proofErr w:type="gramStart"/>
      <w:r w:rsidRPr="008816AB">
        <w:rPr>
          <w:i/>
        </w:rPr>
        <w:t>Хæрисджын</w:t>
      </w:r>
      <w:r w:rsidRPr="008816AB">
        <w:t>) — селение в Куртатинском ущелье Северной Осетии-Алании.</w:t>
      </w:r>
      <w:proofErr w:type="gramEnd"/>
    </w:p>
    <w:p w:rsidR="00F10E9D" w:rsidRPr="008816AB" w:rsidRDefault="00F10E9D" w:rsidP="008816AB">
      <w:pPr>
        <w:pStyle w:val="a8"/>
        <w:spacing w:line="240" w:lineRule="auto"/>
        <w:ind w:left="851"/>
      </w:pPr>
    </w:p>
    <w:p w:rsidR="00F10E9D" w:rsidRPr="008816AB" w:rsidRDefault="00F10E9D" w:rsidP="008816AB">
      <w:pPr>
        <w:pStyle w:val="a8"/>
        <w:spacing w:line="240" w:lineRule="auto"/>
        <w:ind w:left="0" w:firstLine="0"/>
      </w:pPr>
      <w:r w:rsidRPr="008816AB">
        <w:rPr>
          <w:noProof/>
        </w:rPr>
        <w:drawing>
          <wp:inline distT="0" distB="0" distL="0" distR="0" wp14:anchorId="3D36064D" wp14:editId="5C9C867F">
            <wp:extent cx="5939790" cy="4450143"/>
            <wp:effectExtent l="0" t="0" r="3810" b="7620"/>
            <wp:docPr id="7" name="Рисунок 7" descr="C:\Users\geo\Desktop\P1040010_w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P1040010_w80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9790" cy="4450143"/>
                    </a:xfrm>
                    <a:prstGeom prst="rect">
                      <a:avLst/>
                    </a:prstGeom>
                    <a:noFill/>
                    <a:ln>
                      <a:noFill/>
                    </a:ln>
                  </pic:spPr>
                </pic:pic>
              </a:graphicData>
            </a:graphic>
          </wp:inline>
        </w:drawing>
      </w:r>
    </w:p>
    <w:p w:rsidR="00F10E9D" w:rsidRPr="008816AB" w:rsidRDefault="00F10E9D" w:rsidP="008816AB">
      <w:pPr>
        <w:pStyle w:val="a8"/>
        <w:spacing w:line="240" w:lineRule="auto"/>
        <w:ind w:left="0" w:firstLine="0"/>
        <w:jc w:val="center"/>
        <w:rPr>
          <w:b/>
        </w:rPr>
      </w:pPr>
      <w:r w:rsidRPr="008816AB">
        <w:rPr>
          <w:b/>
        </w:rPr>
        <w:t xml:space="preserve">Рис. 1.4.1. Башни </w:t>
      </w:r>
      <w:proofErr w:type="gramStart"/>
      <w:r w:rsidRPr="008816AB">
        <w:rPr>
          <w:b/>
        </w:rPr>
        <w:t>в</w:t>
      </w:r>
      <w:proofErr w:type="gramEnd"/>
      <w:r w:rsidRPr="008816AB">
        <w:rPr>
          <w:b/>
        </w:rPr>
        <w:t xml:space="preserve"> с. Харисджин</w:t>
      </w:r>
    </w:p>
    <w:p w:rsidR="00F10E9D" w:rsidRPr="008816AB" w:rsidRDefault="00F10E9D" w:rsidP="008816AB">
      <w:pPr>
        <w:pStyle w:val="a8"/>
        <w:spacing w:line="240" w:lineRule="auto"/>
        <w:ind w:left="851"/>
      </w:pPr>
    </w:p>
    <w:p w:rsidR="00E976B9" w:rsidRPr="008816AB" w:rsidRDefault="00373E9E" w:rsidP="008816AB">
      <w:pPr>
        <w:pStyle w:val="a8"/>
        <w:spacing w:line="240" w:lineRule="auto"/>
        <w:ind w:left="851"/>
      </w:pPr>
      <w:proofErr w:type="gramStart"/>
      <w:r w:rsidRPr="008816AB">
        <w:rPr>
          <w:b/>
        </w:rPr>
        <w:t>Лац.</w:t>
      </w:r>
      <w:r w:rsidRPr="008816AB">
        <w:t xml:space="preserve"> (</w:t>
      </w:r>
      <w:r w:rsidRPr="008816AB">
        <w:rPr>
          <w:i/>
        </w:rPr>
        <w:t>осет.</w:t>
      </w:r>
      <w:proofErr w:type="gramEnd"/>
      <w:r w:rsidRPr="008816AB">
        <w:rPr>
          <w:i/>
        </w:rPr>
        <w:t xml:space="preserve"> Лæц</w:t>
      </w:r>
      <w:r w:rsidRPr="008816AB">
        <w:t>) — село в Алагирском районе Северной Осетии в составе Фиагдонского сельского поселения, расположено в Куртатинском ущелье, на правом берегу реки Фиагдон.</w:t>
      </w:r>
    </w:p>
    <w:p w:rsidR="00F10E9D" w:rsidRPr="008816AB" w:rsidRDefault="00F10E9D" w:rsidP="008816AB">
      <w:pPr>
        <w:pStyle w:val="a8"/>
        <w:spacing w:line="240" w:lineRule="auto"/>
        <w:ind w:left="0" w:firstLine="0"/>
        <w:rPr>
          <w:b/>
        </w:rPr>
      </w:pPr>
      <w:r w:rsidRPr="008816AB">
        <w:rPr>
          <w:b/>
          <w:noProof/>
        </w:rPr>
        <w:lastRenderedPageBreak/>
        <w:drawing>
          <wp:inline distT="0" distB="0" distL="0" distR="0" wp14:anchorId="7BE09DC2" wp14:editId="731123B2">
            <wp:extent cx="5939790" cy="4452023"/>
            <wp:effectExtent l="0" t="0" r="3810" b="5715"/>
            <wp:docPr id="9" name="Рисунок 9" descr="C:\Users\geo\Desktop\0_7a3da_f74c7d67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0_7a3da_f74c7d67_L.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9790" cy="4452023"/>
                    </a:xfrm>
                    <a:prstGeom prst="rect">
                      <a:avLst/>
                    </a:prstGeom>
                    <a:noFill/>
                    <a:ln>
                      <a:noFill/>
                    </a:ln>
                  </pic:spPr>
                </pic:pic>
              </a:graphicData>
            </a:graphic>
          </wp:inline>
        </w:drawing>
      </w:r>
    </w:p>
    <w:p w:rsidR="00F10E9D" w:rsidRPr="008816AB" w:rsidRDefault="00F10E9D" w:rsidP="008816AB">
      <w:pPr>
        <w:pStyle w:val="a8"/>
        <w:spacing w:line="240" w:lineRule="auto"/>
        <w:ind w:left="0" w:firstLine="0"/>
        <w:jc w:val="center"/>
        <w:rPr>
          <w:b/>
        </w:rPr>
      </w:pPr>
      <w:r w:rsidRPr="008816AB">
        <w:rPr>
          <w:b/>
        </w:rPr>
        <w:t>Рис. 1.4.2. Вид на селение Лац</w:t>
      </w:r>
    </w:p>
    <w:p w:rsidR="00F10E9D" w:rsidRPr="008816AB" w:rsidRDefault="00F10E9D" w:rsidP="008816AB">
      <w:pPr>
        <w:pStyle w:val="a8"/>
        <w:spacing w:line="240" w:lineRule="auto"/>
        <w:ind w:left="851"/>
        <w:rPr>
          <w:b/>
        </w:rPr>
      </w:pPr>
    </w:p>
    <w:p w:rsidR="00EC60AF" w:rsidRPr="008816AB" w:rsidRDefault="00EC60AF" w:rsidP="008816AB">
      <w:pPr>
        <w:pStyle w:val="a8"/>
        <w:spacing w:line="240" w:lineRule="auto"/>
        <w:ind w:left="851"/>
      </w:pPr>
      <w:proofErr w:type="gramStart"/>
      <w:r w:rsidRPr="008816AB">
        <w:rPr>
          <w:b/>
        </w:rPr>
        <w:t>Хидикус</w:t>
      </w:r>
      <w:r w:rsidRPr="008816AB">
        <w:t xml:space="preserve"> (</w:t>
      </w:r>
      <w:r w:rsidRPr="008816AB">
        <w:rPr>
          <w:i/>
        </w:rPr>
        <w:t>осет.</w:t>
      </w:r>
      <w:proofErr w:type="gramEnd"/>
      <w:r w:rsidRPr="008816AB">
        <w:rPr>
          <w:i/>
        </w:rPr>
        <w:t xml:space="preserve"> </w:t>
      </w:r>
      <w:proofErr w:type="gramStart"/>
      <w:r w:rsidRPr="008816AB">
        <w:rPr>
          <w:i/>
        </w:rPr>
        <w:t>Хидыхъус</w:t>
      </w:r>
      <w:r w:rsidRPr="008816AB">
        <w:t>) — село в Алагирском районе Республики Северная Осетия-Алания (Российская Федерация).</w:t>
      </w:r>
      <w:proofErr w:type="gramEnd"/>
      <w:r w:rsidRPr="008816AB">
        <w:t xml:space="preserve"> Расположено в преддверии небольшого бокового ущелья Царитком, у впадения реки Царитдон в Фиагдон.</w:t>
      </w:r>
    </w:p>
    <w:p w:rsidR="00EC60AF" w:rsidRPr="008816AB" w:rsidRDefault="00EC60AF" w:rsidP="008816AB">
      <w:pPr>
        <w:pStyle w:val="a8"/>
        <w:spacing w:line="240" w:lineRule="auto"/>
        <w:ind w:left="851"/>
      </w:pPr>
      <w:r w:rsidRPr="008816AB">
        <w:t>В прежние времена селение Хидикус входило в состав Цымытинского общества. Происхождение этого селения народные предания относят к концу XVI — нач. XVII веков, и связывают с расширением владений Цымыти, за счёт общины Цариттов. В ходе векового вооруженного противостояния, царитская гражданская община была уничтожена, а на её землях цымытинцы основали новое селение — Хидикус (Хидыхъус Цымыти — дословно «Цымыти подле моста»).</w:t>
      </w:r>
    </w:p>
    <w:p w:rsidR="00EC60AF" w:rsidRPr="008816AB" w:rsidRDefault="00EC60AF" w:rsidP="008816AB">
      <w:pPr>
        <w:pStyle w:val="a8"/>
        <w:spacing w:line="240" w:lineRule="auto"/>
        <w:ind w:left="851"/>
      </w:pPr>
      <w:r w:rsidRPr="008816AB">
        <w:t>К началу XIX века, усиление и экономическая независимость селения, привели к возникновению противоречий внутри Цымытинской общины, за контроль над общинными землями. Это в свою очередь послужило причиной ослабления всего Цымытинской общества.</w:t>
      </w:r>
    </w:p>
    <w:p w:rsidR="00EC60AF" w:rsidRPr="008816AB" w:rsidRDefault="00EC60AF" w:rsidP="008816AB">
      <w:pPr>
        <w:pStyle w:val="a8"/>
        <w:spacing w:line="240" w:lineRule="auto"/>
        <w:ind w:left="851"/>
      </w:pPr>
      <w:r w:rsidRPr="008816AB">
        <w:t xml:space="preserve">Хидикус </w:t>
      </w:r>
      <w:proofErr w:type="gramStart"/>
      <w:r w:rsidRPr="008816AB">
        <w:t>отмечен</w:t>
      </w:r>
      <w:proofErr w:type="gramEnd"/>
      <w:r w:rsidRPr="008816AB">
        <w:t xml:space="preserve"> в работах многих российских и зарубежных ученых и путешественников конца XVIII- начала XIX веков. Не однократно упоминается в документах и материалах русско-осетинских отношений.</w:t>
      </w:r>
    </w:p>
    <w:p w:rsidR="00EC60AF" w:rsidRPr="008816AB" w:rsidRDefault="00EC60AF" w:rsidP="008816AB">
      <w:pPr>
        <w:pStyle w:val="a8"/>
        <w:spacing w:line="240" w:lineRule="auto"/>
        <w:ind w:left="851"/>
      </w:pPr>
      <w:r w:rsidRPr="008816AB">
        <w:t>Своим родовым селением Хидикус считают некоторые осетинские фамилии: Ахполовы, Ализовы, Бугаевы, Гусовы, Годжиевы, Дзабраевы, Дзускаевы, Калмановы, Каргиевы, Цагараевы и мн. др.</w:t>
      </w:r>
      <w:r w:rsidRPr="008816AB">
        <w:rPr>
          <w:rStyle w:val="afe"/>
        </w:rPr>
        <w:footnoteReference w:id="9"/>
      </w:r>
      <w:r w:rsidRPr="008816AB">
        <w:t xml:space="preserve"> По переписи 1886 года в </w:t>
      </w:r>
      <w:proofErr w:type="gramStart"/>
      <w:r w:rsidRPr="008816AB">
        <w:t>с</w:t>
      </w:r>
      <w:proofErr w:type="gramEnd"/>
      <w:r w:rsidRPr="008816AB">
        <w:t>uku Хидикус было 68 дворов (14 фамилий), из которых Гусовым (в том числе Ализовым) принадлежало 27 дворов (260 чел.). Другие фамилии переселились сюда из соседних сел, либо из других ущелий.</w:t>
      </w:r>
    </w:p>
    <w:p w:rsidR="00EC60AF" w:rsidRPr="008816AB" w:rsidRDefault="00EC60AF" w:rsidP="008816AB">
      <w:pPr>
        <w:pStyle w:val="a8"/>
        <w:spacing w:line="240" w:lineRule="auto"/>
        <w:ind w:left="851"/>
      </w:pPr>
      <w:r w:rsidRPr="008816AB">
        <w:t>После установления Советской власти образовалось село Нарт, куда в 1921—1922 годах из села Хидикус уехали все, кто ещё оставался в родовом селе.</w:t>
      </w:r>
    </w:p>
    <w:p w:rsidR="009A51AB" w:rsidRPr="008816AB" w:rsidRDefault="00F10E9D" w:rsidP="008816AB">
      <w:pPr>
        <w:pStyle w:val="a8"/>
        <w:spacing w:line="240" w:lineRule="auto"/>
        <w:ind w:left="851"/>
        <w:rPr>
          <w:b/>
        </w:rPr>
      </w:pPr>
      <w:proofErr w:type="gramStart"/>
      <w:r w:rsidRPr="008816AB">
        <w:rPr>
          <w:b/>
        </w:rPr>
        <w:lastRenderedPageBreak/>
        <w:t xml:space="preserve">Цимити </w:t>
      </w:r>
      <w:r w:rsidRPr="008816AB">
        <w:rPr>
          <w:i/>
        </w:rPr>
        <w:t>(осет.</w:t>
      </w:r>
      <w:proofErr w:type="gramEnd"/>
      <w:r w:rsidRPr="008816AB">
        <w:rPr>
          <w:i/>
        </w:rPr>
        <w:t xml:space="preserve"> </w:t>
      </w:r>
      <w:proofErr w:type="gramStart"/>
      <w:r w:rsidRPr="008816AB">
        <w:rPr>
          <w:i/>
        </w:rPr>
        <w:t>Цымыти</w:t>
      </w:r>
      <w:r w:rsidRPr="008816AB">
        <w:t>) — старинное осетинское горное селение в Куртатинском ущелье Северной Осетии, неподалеку от Верхнего Фиагдона.</w:t>
      </w:r>
      <w:proofErr w:type="gramEnd"/>
      <w:r w:rsidRPr="008816AB">
        <w:t xml:space="preserve"> Селение расположено на склоне горы Кариу-хох, возвышаясь над левым берегом реки Фиагдон. Постоянное население давно отсутствует, но выходцами отсюда считаются многие осетинские рода и фамилии.</w:t>
      </w:r>
    </w:p>
    <w:p w:rsidR="009A51AB" w:rsidRPr="008816AB" w:rsidRDefault="009A51AB" w:rsidP="008816AB">
      <w:pPr>
        <w:pStyle w:val="a8"/>
        <w:spacing w:line="240" w:lineRule="auto"/>
        <w:ind w:left="851"/>
      </w:pPr>
      <w:r w:rsidRPr="008816AB">
        <w:t xml:space="preserve">Согласно преданиям, Цымыти </w:t>
      </w:r>
      <w:proofErr w:type="gramStart"/>
      <w:r w:rsidRPr="008816AB">
        <w:t>основан</w:t>
      </w:r>
      <w:proofErr w:type="gramEnd"/>
      <w:r w:rsidRPr="008816AB">
        <w:t xml:space="preserve"> в начале 14 века. Его основателем, принято считать Цымыти (имя собственное) — военачальника последнего аланского царя Ос-Багатара.</w:t>
      </w:r>
      <w:r w:rsidRPr="008816AB">
        <w:rPr>
          <w:rStyle w:val="afe"/>
        </w:rPr>
        <w:footnoteReference w:id="10"/>
      </w:r>
    </w:p>
    <w:p w:rsidR="009A51AB" w:rsidRPr="008816AB" w:rsidRDefault="009A51AB" w:rsidP="008816AB">
      <w:pPr>
        <w:pStyle w:val="a8"/>
        <w:spacing w:line="240" w:lineRule="auto"/>
        <w:ind w:left="851"/>
      </w:pPr>
      <w:proofErr w:type="gramStart"/>
      <w:r w:rsidRPr="008816AB">
        <w:t>Селение Цымыти являлся центром Цымытинского общества (своего рода независимой</w:t>
      </w:r>
      <w:r w:rsidRPr="008816AB">
        <w:rPr>
          <w:rStyle w:val="afe"/>
        </w:rPr>
        <w:footnoteReference w:id="11"/>
      </w:r>
      <w:r w:rsidRPr="008816AB">
        <w:t xml:space="preserve"> гражданской общины, со своим сословным укладом, законодательным собранием (ныхас) и судебной системой (тархон), комплектовавшихся из представителей высшего сословия — уазданов), занимавшего верхнюю часть Фиагдонской котловины.</w:t>
      </w:r>
      <w:proofErr w:type="gramEnd"/>
      <w:r w:rsidRPr="008816AB">
        <w:t xml:space="preserve"> В Цымытинскую гражданскую общину, </w:t>
      </w:r>
      <w:proofErr w:type="gramStart"/>
      <w:r w:rsidRPr="008816AB">
        <w:t>по мимо</w:t>
      </w:r>
      <w:proofErr w:type="gramEnd"/>
      <w:r w:rsidRPr="008816AB">
        <w:t xml:space="preserve"> собственно с. Цымыти, входили его довольно крупные отсёлки — Кадат, Хидикус, несколько позднее — Урикау, которые в народе именовались «æртæ Цымыти» то есть три Цымыти. Эти отсёлки населяли фамилии, происходящие от сыновей Цымыти, Селиться там сторонним фамилиям запрещалось. Помимо этих отсёлков к Цымытинской общине примыкали селения фарсаглагов — Харисджин и населенные пункты Хилакской котловины. Время от времени к общине примыкали селения Лац и Кора.</w:t>
      </w:r>
    </w:p>
    <w:p w:rsidR="009A51AB" w:rsidRPr="008816AB" w:rsidRDefault="009A51AB" w:rsidP="008816AB">
      <w:pPr>
        <w:pStyle w:val="a8"/>
        <w:spacing w:line="240" w:lineRule="auto"/>
        <w:ind w:left="851"/>
      </w:pPr>
      <w:r w:rsidRPr="008816AB">
        <w:t xml:space="preserve">Самым развитым видом производства в Цымыти было скотоводство. Община славилась своими многочисленными тучными стадами крупного и мелкого скота. </w:t>
      </w:r>
      <w:proofErr w:type="gramStart"/>
      <w:r w:rsidRPr="008816AB">
        <w:t>Помимо скотоводства в Цымытинской общине широко практиковалось хлебопашество, на ряду, с собственными фамильными земельными наделами, существовали и общинные пахотные угодия под которые была задействована обширная местность Ахсаби - на месте современного поселка Фиагдон.</w:t>
      </w:r>
      <w:proofErr w:type="gramEnd"/>
      <w:r w:rsidRPr="008816AB">
        <w:t xml:space="preserve"> Так же были развиты охотничьи промыслы, пчеловодство, садоводство. Славился Цымыти и своими кузнецами — оружейниками и краснодеревщиками. В прошлом этот населённый пункт, находящийся в </w:t>
      </w:r>
      <w:proofErr w:type="gramStart"/>
      <w:r w:rsidRPr="008816AB">
        <w:t>месте</w:t>
      </w:r>
      <w:proofErr w:type="gramEnd"/>
      <w:r w:rsidRPr="008816AB">
        <w:t xml:space="preserve"> защищённом от набегов был одним из немногих мест сбыта и покупки различных произведений искусства, товаров широкого потребления. В селении зафиксировано более 30 памятников архитектуры — боевых и жилых башен, склепов и др.</w:t>
      </w:r>
    </w:p>
    <w:p w:rsidR="009A51AB" w:rsidRPr="008816AB" w:rsidRDefault="009A51AB" w:rsidP="008816AB">
      <w:pPr>
        <w:pStyle w:val="a8"/>
        <w:spacing w:line="240" w:lineRule="auto"/>
        <w:ind w:left="851"/>
        <w:rPr>
          <w:b/>
        </w:rPr>
      </w:pPr>
    </w:p>
    <w:p w:rsidR="009A51AB" w:rsidRPr="008816AB" w:rsidRDefault="009A51AB" w:rsidP="008816AB">
      <w:pPr>
        <w:pStyle w:val="a8"/>
        <w:spacing w:line="240" w:lineRule="auto"/>
        <w:ind w:left="0" w:firstLine="0"/>
        <w:jc w:val="center"/>
        <w:rPr>
          <w:b/>
        </w:rPr>
      </w:pPr>
      <w:r w:rsidRPr="008816AB">
        <w:rPr>
          <w:b/>
          <w:noProof/>
        </w:rPr>
        <w:drawing>
          <wp:inline distT="0" distB="0" distL="0" distR="0" wp14:anchorId="7393460B" wp14:editId="73F300DD">
            <wp:extent cx="5939790" cy="2451326"/>
            <wp:effectExtent l="0" t="0" r="3810" b="6350"/>
            <wp:docPr id="12" name="Рисунок 12" descr="C:\Users\geo\Desktop\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Desktop\0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2451326"/>
                    </a:xfrm>
                    <a:prstGeom prst="rect">
                      <a:avLst/>
                    </a:prstGeom>
                    <a:noFill/>
                    <a:ln>
                      <a:noFill/>
                    </a:ln>
                  </pic:spPr>
                </pic:pic>
              </a:graphicData>
            </a:graphic>
          </wp:inline>
        </w:drawing>
      </w:r>
    </w:p>
    <w:p w:rsidR="009A51AB" w:rsidRPr="008816AB" w:rsidRDefault="009A51AB" w:rsidP="008816AB">
      <w:pPr>
        <w:pStyle w:val="a8"/>
        <w:spacing w:line="240" w:lineRule="auto"/>
        <w:ind w:left="0" w:firstLine="0"/>
        <w:jc w:val="center"/>
        <w:rPr>
          <w:b/>
        </w:rPr>
      </w:pPr>
      <w:r w:rsidRPr="008816AB">
        <w:rPr>
          <w:b/>
        </w:rPr>
        <w:t>Рис. 1.4.3. Вид на селение Цмити.</w:t>
      </w:r>
    </w:p>
    <w:p w:rsidR="009A51AB" w:rsidRPr="008816AB" w:rsidRDefault="009A51AB" w:rsidP="008816AB">
      <w:pPr>
        <w:pStyle w:val="a8"/>
        <w:spacing w:line="240" w:lineRule="auto"/>
        <w:ind w:left="851"/>
        <w:rPr>
          <w:b/>
        </w:rPr>
      </w:pPr>
    </w:p>
    <w:p w:rsidR="00EC60AF" w:rsidRPr="008816AB" w:rsidRDefault="00EC60AF" w:rsidP="008816AB">
      <w:pPr>
        <w:pStyle w:val="a8"/>
        <w:spacing w:line="240" w:lineRule="auto"/>
        <w:ind w:left="851"/>
      </w:pPr>
      <w:proofErr w:type="gramStart"/>
      <w:r w:rsidRPr="008816AB">
        <w:rPr>
          <w:b/>
        </w:rPr>
        <w:lastRenderedPageBreak/>
        <w:t>Барзика́</w:t>
      </w:r>
      <w:r w:rsidRPr="008816AB">
        <w:rPr>
          <w:rFonts w:cs="Arial Narrow"/>
          <w:b/>
        </w:rPr>
        <w:t>у</w:t>
      </w:r>
      <w:r w:rsidRPr="008816AB">
        <w:t xml:space="preserve"> (</w:t>
      </w:r>
      <w:r w:rsidRPr="008816AB">
        <w:rPr>
          <w:rFonts w:cs="Arial Narrow"/>
          <w:i/>
        </w:rPr>
        <w:t>осет</w:t>
      </w:r>
      <w:r w:rsidRPr="008816AB">
        <w:rPr>
          <w:i/>
        </w:rPr>
        <w:t>.</w:t>
      </w:r>
      <w:proofErr w:type="gramEnd"/>
      <w:r w:rsidRPr="008816AB">
        <w:rPr>
          <w:i/>
        </w:rPr>
        <w:t xml:space="preserve"> </w:t>
      </w:r>
      <w:r w:rsidRPr="008816AB">
        <w:rPr>
          <w:rFonts w:cs="Arial Narrow"/>
          <w:i/>
        </w:rPr>
        <w:t>Барзыхъæу</w:t>
      </w:r>
      <w:r w:rsidRPr="008816AB">
        <w:t xml:space="preserve">) </w:t>
      </w:r>
      <w:r w:rsidRPr="008816AB">
        <w:rPr>
          <w:rFonts w:cs="Arial Narrow"/>
        </w:rPr>
        <w:t>—</w:t>
      </w:r>
      <w:r w:rsidRPr="008816AB">
        <w:t xml:space="preserve"> </w:t>
      </w:r>
      <w:r w:rsidRPr="008816AB">
        <w:rPr>
          <w:rFonts w:cs="Arial Narrow"/>
        </w:rPr>
        <w:t>село</w:t>
      </w:r>
      <w:r w:rsidRPr="008816AB">
        <w:t xml:space="preserve"> </w:t>
      </w:r>
      <w:r w:rsidRPr="008816AB">
        <w:rPr>
          <w:rFonts w:cs="Arial Narrow"/>
        </w:rPr>
        <w:t>в</w:t>
      </w:r>
      <w:r w:rsidRPr="008816AB">
        <w:t xml:space="preserve"> </w:t>
      </w:r>
      <w:r w:rsidRPr="008816AB">
        <w:rPr>
          <w:rFonts w:cs="Arial Narrow"/>
        </w:rPr>
        <w:t>Алагирском</w:t>
      </w:r>
      <w:r w:rsidRPr="008816AB">
        <w:t xml:space="preserve"> </w:t>
      </w:r>
      <w:r w:rsidRPr="008816AB">
        <w:rPr>
          <w:rFonts w:cs="Arial Narrow"/>
        </w:rPr>
        <w:t>районе</w:t>
      </w:r>
      <w:r w:rsidRPr="008816AB">
        <w:t xml:space="preserve"> </w:t>
      </w:r>
      <w:r w:rsidRPr="008816AB">
        <w:rPr>
          <w:rFonts w:cs="Arial Narrow"/>
        </w:rPr>
        <w:t>Республики</w:t>
      </w:r>
      <w:r w:rsidRPr="008816AB">
        <w:t xml:space="preserve"> </w:t>
      </w:r>
      <w:r w:rsidRPr="008816AB">
        <w:rPr>
          <w:rFonts w:cs="Arial Narrow"/>
        </w:rPr>
        <w:t>Северная</w:t>
      </w:r>
      <w:r w:rsidRPr="008816AB">
        <w:t xml:space="preserve"> </w:t>
      </w:r>
      <w:r w:rsidRPr="008816AB">
        <w:rPr>
          <w:rFonts w:cs="Arial Narrow"/>
        </w:rPr>
        <w:t>Осетия</w:t>
      </w:r>
      <w:r w:rsidRPr="008816AB">
        <w:t>-</w:t>
      </w:r>
      <w:r w:rsidRPr="008816AB">
        <w:rPr>
          <w:rFonts w:cs="Arial Narrow"/>
        </w:rPr>
        <w:t>Алания</w:t>
      </w:r>
      <w:r w:rsidRPr="008816AB">
        <w:t xml:space="preserve"> (</w:t>
      </w:r>
      <w:r w:rsidRPr="008816AB">
        <w:rPr>
          <w:rFonts w:cs="Arial Narrow"/>
        </w:rPr>
        <w:t>Росси</w:t>
      </w:r>
      <w:r w:rsidRPr="008816AB">
        <w:t>йская Федерация). Село расположено в Алагирском районе в Куртатинском ущелье на правом берегу реки Фиагдон. Расстояние до селения Верхний Фиагдон 110 м, до селения Даллагкау — 950 м, до селения Дзуарикау — 1,2 км.</w:t>
      </w:r>
    </w:p>
    <w:p w:rsidR="00EC60AF" w:rsidRPr="008816AB" w:rsidRDefault="00EC60AF" w:rsidP="008816AB">
      <w:pPr>
        <w:pStyle w:val="a8"/>
        <w:spacing w:line="240" w:lineRule="auto"/>
        <w:ind w:left="851"/>
      </w:pPr>
      <w:r w:rsidRPr="008816AB">
        <w:t>Фамильное селение Гуриевых</w:t>
      </w:r>
      <w:proofErr w:type="gramStart"/>
      <w:r w:rsidRPr="008816AB">
        <w:t>,Т</w:t>
      </w:r>
      <w:proofErr w:type="gramEnd"/>
      <w:r w:rsidRPr="008816AB">
        <w:t>охтиевых,Парсиевых. В селе находятся две боевые башни Гуриевых, склеповые сооружения, надгробие - часовня Габуаевых, два круглоплановых святилища.</w:t>
      </w:r>
    </w:p>
    <w:p w:rsidR="00EC60AF" w:rsidRPr="008816AB" w:rsidRDefault="00EC60AF" w:rsidP="008816AB">
      <w:pPr>
        <w:pStyle w:val="a8"/>
        <w:spacing w:line="240" w:lineRule="auto"/>
        <w:ind w:left="851"/>
      </w:pPr>
      <w:r w:rsidRPr="008816AB">
        <w:t>Только в селении Барзикау находится круглоплановое святилище Кастарты-дзуар (хастаг дзуар), располагается в центре села, для чего специально был возведен холм – согласно легенде, каждый житель села принес сюда горсть земли.</w:t>
      </w:r>
    </w:p>
    <w:p w:rsidR="00EC60AF" w:rsidRPr="008816AB" w:rsidRDefault="00B40126" w:rsidP="008816AB">
      <w:pPr>
        <w:pStyle w:val="a8"/>
        <w:spacing w:line="240" w:lineRule="auto"/>
        <w:ind w:left="851"/>
      </w:pPr>
      <w:proofErr w:type="gramStart"/>
      <w:r w:rsidRPr="008816AB">
        <w:rPr>
          <w:b/>
        </w:rPr>
        <w:t>Даллагкау</w:t>
      </w:r>
      <w:r w:rsidRPr="008816AB">
        <w:t xml:space="preserve"> (</w:t>
      </w:r>
      <w:r w:rsidRPr="008816AB">
        <w:rPr>
          <w:i/>
        </w:rPr>
        <w:t>осет.</w:t>
      </w:r>
      <w:proofErr w:type="gramEnd"/>
      <w:r w:rsidRPr="008816AB">
        <w:rPr>
          <w:i/>
        </w:rPr>
        <w:t xml:space="preserve"> </w:t>
      </w:r>
      <w:proofErr w:type="gramStart"/>
      <w:r w:rsidRPr="008816AB">
        <w:rPr>
          <w:i/>
        </w:rPr>
        <w:t>Дæллагхъæу</w:t>
      </w:r>
      <w:r w:rsidRPr="008816AB">
        <w:t xml:space="preserve"> - нижнее село).</w:t>
      </w:r>
      <w:proofErr w:type="gramEnd"/>
      <w:r w:rsidRPr="008816AB">
        <w:t xml:space="preserve"> Село расположено в Куртатинском ущелье у подножия горы Кариу-хох на левом и правом берегу реки Фиагдон.</w:t>
      </w:r>
    </w:p>
    <w:p w:rsidR="00B40126" w:rsidRPr="008816AB" w:rsidRDefault="00B40126" w:rsidP="008816AB">
      <w:pPr>
        <w:pStyle w:val="a8"/>
        <w:spacing w:line="240" w:lineRule="auto"/>
        <w:ind w:left="851"/>
      </w:pPr>
      <w:r w:rsidRPr="008816AB">
        <w:t>В прошлом Даллагкау был крупным населённым пунктом. Согласно данным на 1912 год в селе проживало 658 человек. Сегодня село опустело, большинство жителей переселилось, многие строения обветшали и разрушились. Плачевное состояние значительной части комплекса историко-архитектурных памятников села объясняется, во-первых, низким качеством кладки, а, во-вторых, последствиями карательной экспедиции генерала И. Н. Абхазова в 1830 году.</w:t>
      </w:r>
    </w:p>
    <w:p w:rsidR="00B40126" w:rsidRPr="008816AB" w:rsidRDefault="00B40126" w:rsidP="008816AB">
      <w:pPr>
        <w:pStyle w:val="a8"/>
        <w:spacing w:line="240" w:lineRule="auto"/>
        <w:ind w:left="851"/>
      </w:pPr>
      <w:proofErr w:type="gramStart"/>
      <w:r w:rsidRPr="008816AB">
        <w:rPr>
          <w:b/>
        </w:rPr>
        <w:t>Дзивгис</w:t>
      </w:r>
      <w:r w:rsidRPr="008816AB">
        <w:t xml:space="preserve"> (</w:t>
      </w:r>
      <w:r w:rsidRPr="008816AB">
        <w:rPr>
          <w:i/>
        </w:rPr>
        <w:t>осет.</w:t>
      </w:r>
      <w:proofErr w:type="gramEnd"/>
      <w:r w:rsidRPr="008816AB">
        <w:rPr>
          <w:i/>
        </w:rPr>
        <w:t xml:space="preserve"> </w:t>
      </w:r>
      <w:proofErr w:type="gramStart"/>
      <w:r w:rsidRPr="008816AB">
        <w:rPr>
          <w:i/>
        </w:rPr>
        <w:t>Дзывгъис</w:t>
      </w:r>
      <w:r w:rsidRPr="008816AB">
        <w:t>) — селение в Северной Осетии, в Куртатинском ущелье, на левом берегу реки Фиагдон.</w:t>
      </w:r>
      <w:proofErr w:type="gramEnd"/>
      <w:r w:rsidRPr="008816AB">
        <w:t xml:space="preserve"> Некогда крупное и оживлённое, оно почти обезлюдело в Советскую эпоху.</w:t>
      </w:r>
    </w:p>
    <w:p w:rsidR="00B40126" w:rsidRPr="008816AB" w:rsidRDefault="00B40126" w:rsidP="008816AB">
      <w:pPr>
        <w:pStyle w:val="a8"/>
        <w:spacing w:line="240" w:lineRule="auto"/>
        <w:ind w:left="851"/>
      </w:pPr>
      <w:r w:rsidRPr="008816AB">
        <w:t>Вахушти Багратиони обозначил Дзивгис как «большое селение». По данным Иоанна Болгарского, в 1780 году в Дзивгисе насчитывалось 60 дворов. В середине XIX века – 26 дворов (213 человек), в конце столетия – 25 дворов (362 человека), в начале XX века – 32 двора (412 человек).</w:t>
      </w:r>
    </w:p>
    <w:p w:rsidR="00997D16" w:rsidRPr="008816AB" w:rsidRDefault="00997D16" w:rsidP="008816AB">
      <w:pPr>
        <w:pStyle w:val="a8"/>
        <w:spacing w:line="240" w:lineRule="auto"/>
        <w:ind w:left="851"/>
      </w:pPr>
    </w:p>
    <w:p w:rsidR="00997D16" w:rsidRPr="008816AB" w:rsidRDefault="00997D16" w:rsidP="008816AB">
      <w:pPr>
        <w:pStyle w:val="a8"/>
        <w:spacing w:line="240" w:lineRule="auto"/>
        <w:ind w:left="0" w:firstLine="0"/>
        <w:jc w:val="center"/>
      </w:pPr>
      <w:r w:rsidRPr="008816AB">
        <w:rPr>
          <w:noProof/>
        </w:rPr>
        <w:drawing>
          <wp:inline distT="0" distB="0" distL="0" distR="0" wp14:anchorId="4C751BA4" wp14:editId="43B23812">
            <wp:extent cx="5470634" cy="4112096"/>
            <wp:effectExtent l="0" t="0" r="0" b="3175"/>
            <wp:docPr id="13" name="Рисунок 13" descr="http://img-fotki.yandex.ru/get/6420/42704543.29/0_6ce6d_72b80c69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fotki.yandex.ru/get/6420/42704543.29/0_6ce6d_72b80c69_L.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0769" cy="4112197"/>
                    </a:xfrm>
                    <a:prstGeom prst="rect">
                      <a:avLst/>
                    </a:prstGeom>
                    <a:noFill/>
                    <a:ln>
                      <a:noFill/>
                    </a:ln>
                  </pic:spPr>
                </pic:pic>
              </a:graphicData>
            </a:graphic>
          </wp:inline>
        </w:drawing>
      </w:r>
    </w:p>
    <w:p w:rsidR="00997D16" w:rsidRPr="008816AB" w:rsidRDefault="00997D16" w:rsidP="008816AB">
      <w:pPr>
        <w:pStyle w:val="a8"/>
        <w:spacing w:line="240" w:lineRule="auto"/>
        <w:ind w:left="0" w:firstLine="0"/>
        <w:jc w:val="center"/>
        <w:rPr>
          <w:b/>
        </w:rPr>
      </w:pPr>
      <w:r w:rsidRPr="008816AB">
        <w:rPr>
          <w:b/>
        </w:rPr>
        <w:t>Рис. 1.4.4. Вид на селение Дзивгис.</w:t>
      </w:r>
    </w:p>
    <w:p w:rsidR="00997D16" w:rsidRPr="008816AB" w:rsidRDefault="00997D16" w:rsidP="008816AB">
      <w:pPr>
        <w:pStyle w:val="a8"/>
        <w:spacing w:line="240" w:lineRule="auto"/>
        <w:ind w:left="851"/>
      </w:pPr>
    </w:p>
    <w:p w:rsidR="00B40126" w:rsidRPr="008816AB" w:rsidRDefault="00B40126" w:rsidP="008816AB">
      <w:pPr>
        <w:pStyle w:val="a8"/>
        <w:spacing w:line="240" w:lineRule="auto"/>
        <w:ind w:left="851"/>
      </w:pPr>
      <w:r w:rsidRPr="008816AB">
        <w:lastRenderedPageBreak/>
        <w:t>Но после революции горцы покинули эти места во время массового переселения на плоскость, образовав два небольших аула – Верхний и Нижний Кадгарон.</w:t>
      </w:r>
    </w:p>
    <w:p w:rsidR="00B40126" w:rsidRPr="008816AB" w:rsidRDefault="00B40126" w:rsidP="008816AB">
      <w:pPr>
        <w:pStyle w:val="a8"/>
        <w:spacing w:line="240" w:lineRule="auto"/>
        <w:ind w:left="851"/>
      </w:pPr>
      <w:r w:rsidRPr="008816AB">
        <w:t>«На левом берегу Фиагдона появляется селение Дзивгис, занимающее почти ровную террасу между рекой и обрывами горы Кариу-хох. Первое, что бросается в глаза, - руины каменных жилых домов и башен, теснящиеся на небольшом пространстве. Лишь 5-6 домов, выбеленных и с плоскими, мазанными глиной крышами, свидетельствуют об остатках некогда бившей ключом жизни</w:t>
      </w:r>
      <w:proofErr w:type="gramStart"/>
      <w:r w:rsidRPr="008816AB">
        <w:t>.»</w:t>
      </w:r>
      <w:proofErr w:type="gramEnd"/>
    </w:p>
    <w:p w:rsidR="00B40126" w:rsidRPr="008816AB" w:rsidRDefault="00B40126" w:rsidP="008816AB">
      <w:pPr>
        <w:pStyle w:val="a8"/>
        <w:spacing w:line="240" w:lineRule="auto"/>
        <w:ind w:left="851"/>
      </w:pPr>
      <w:r w:rsidRPr="008816AB">
        <w:t>— писал в 1974 г. археолог В. А. Кузнецов.</w:t>
      </w:r>
      <w:r w:rsidRPr="008816AB">
        <w:rPr>
          <w:rStyle w:val="afe"/>
        </w:rPr>
        <w:footnoteReference w:id="12"/>
      </w:r>
    </w:p>
    <w:p w:rsidR="00B40126" w:rsidRPr="008816AB" w:rsidRDefault="00B40126" w:rsidP="008816AB">
      <w:pPr>
        <w:pStyle w:val="a8"/>
        <w:spacing w:line="240" w:lineRule="auto"/>
        <w:ind w:left="851"/>
      </w:pPr>
      <w:r w:rsidRPr="008816AB">
        <w:t>«Горы Осетии опустели. Былой жизни здесь уже нет. И чтобы представить себе её, приходится обратиться к литературе...»</w:t>
      </w:r>
    </w:p>
    <w:p w:rsidR="00B40126" w:rsidRPr="008816AB" w:rsidRDefault="00B40126" w:rsidP="008816AB">
      <w:pPr>
        <w:pStyle w:val="a8"/>
        <w:spacing w:line="240" w:lineRule="auto"/>
        <w:ind w:left="851"/>
      </w:pPr>
      <w:r w:rsidRPr="008816AB">
        <w:t>— констатировал в 1977 г. известный кавказовед А. Ф. Гольдштейн.</w:t>
      </w:r>
      <w:r w:rsidRPr="008816AB">
        <w:rPr>
          <w:rStyle w:val="afe"/>
        </w:rPr>
        <w:footnoteReference w:id="13"/>
      </w:r>
    </w:p>
    <w:p w:rsidR="00B40126" w:rsidRPr="008816AB" w:rsidRDefault="00B40126" w:rsidP="008816AB">
      <w:pPr>
        <w:pStyle w:val="a8"/>
        <w:spacing w:line="240" w:lineRule="auto"/>
        <w:ind w:left="851"/>
      </w:pPr>
      <w:r w:rsidRPr="008816AB">
        <w:t>В 1989 году в Дзивгисе проживало всего 12 человек.</w:t>
      </w:r>
    </w:p>
    <w:p w:rsidR="00B40126" w:rsidRPr="008816AB" w:rsidRDefault="00B40126" w:rsidP="008816AB">
      <w:pPr>
        <w:pStyle w:val="a8"/>
        <w:spacing w:line="240" w:lineRule="auto"/>
        <w:ind w:left="851"/>
      </w:pPr>
      <w:r w:rsidRPr="008816AB">
        <w:t>Другими достопримечательностями Дзивгиса являются средневековые склепы ("Город мёртвых") и Дзивгисская церковь Святого Георгия Победоносца VII века.</w:t>
      </w:r>
    </w:p>
    <w:p w:rsidR="00E976B9" w:rsidRPr="008816AB" w:rsidRDefault="00E976B9" w:rsidP="008816AB">
      <w:pPr>
        <w:pStyle w:val="a8"/>
        <w:spacing w:line="240" w:lineRule="auto"/>
        <w:ind w:left="851"/>
        <w:rPr>
          <w:highlight w:val="yellow"/>
        </w:rPr>
      </w:pPr>
    </w:p>
    <w:p w:rsidR="00927C8B" w:rsidRPr="008816AB" w:rsidRDefault="00927C8B" w:rsidP="008816AB">
      <w:pPr>
        <w:pStyle w:val="a8"/>
        <w:spacing w:line="240" w:lineRule="auto"/>
        <w:ind w:left="851"/>
        <w:rPr>
          <w:highlight w:val="yellow"/>
        </w:rPr>
      </w:pPr>
      <w:r w:rsidRPr="008816AB">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2376"/>
        <w:gridCol w:w="7193"/>
      </w:tblGrid>
      <w:tr w:rsidR="00927C8B" w:rsidRPr="008816AB" w:rsidTr="00CD5C34">
        <w:tc>
          <w:tcPr>
            <w:tcW w:w="2376" w:type="dxa"/>
            <w:shd w:val="clear" w:color="auto" w:fill="76923C" w:themeFill="accent3" w:themeFillShade="BF"/>
            <w:vAlign w:val="center"/>
          </w:tcPr>
          <w:p w:rsidR="00927C8B" w:rsidRPr="008816AB" w:rsidRDefault="00927C8B" w:rsidP="008816AB">
            <w:pPr>
              <w:pStyle w:val="1"/>
              <w:spacing w:line="240" w:lineRule="auto"/>
              <w:rPr>
                <w:sz w:val="28"/>
              </w:rPr>
            </w:pPr>
            <w:r w:rsidRPr="008816AB">
              <w:rPr>
                <w:sz w:val="28"/>
              </w:rPr>
              <w:lastRenderedPageBreak/>
              <w:t>РАЗДЕЛ 2</w:t>
            </w:r>
          </w:p>
        </w:tc>
        <w:tc>
          <w:tcPr>
            <w:tcW w:w="7193" w:type="dxa"/>
            <w:shd w:val="clear" w:color="auto" w:fill="76923C" w:themeFill="accent3" w:themeFillShade="BF"/>
          </w:tcPr>
          <w:p w:rsidR="00CD5C34" w:rsidRPr="008816AB" w:rsidRDefault="00927C8B" w:rsidP="008816AB">
            <w:pPr>
              <w:pStyle w:val="1"/>
              <w:spacing w:line="240" w:lineRule="auto"/>
              <w:jc w:val="right"/>
              <w:rPr>
                <w:rFonts w:ascii="Arial Narrow" w:hAnsi="Arial Narrow"/>
                <w:sz w:val="28"/>
              </w:rPr>
            </w:pPr>
            <w:r w:rsidRPr="008816AB">
              <w:rPr>
                <w:rFonts w:ascii="Arial Narrow" w:hAnsi="Arial Narrow"/>
                <w:sz w:val="28"/>
              </w:rPr>
              <w:t>ФИЗИКО-ГЕОГРАФИЧЕСКИЕ УСЛОВИЯ</w:t>
            </w:r>
          </w:p>
          <w:p w:rsidR="00CD5C34" w:rsidRPr="008816AB" w:rsidRDefault="00CD5C34" w:rsidP="008816AB">
            <w:pPr>
              <w:pStyle w:val="1"/>
              <w:spacing w:line="240" w:lineRule="auto"/>
              <w:jc w:val="right"/>
              <w:rPr>
                <w:rFonts w:ascii="Arial Narrow" w:hAnsi="Arial Narrow"/>
                <w:sz w:val="28"/>
              </w:rPr>
            </w:pPr>
            <w:r w:rsidRPr="008816AB">
              <w:rPr>
                <w:rFonts w:ascii="Arial Narrow" w:hAnsi="Arial Narrow"/>
                <w:sz w:val="28"/>
              </w:rPr>
              <w:t>ИНЖЕНЕРНО–ГЕОЛОГИЧЕСКИЕ УСЛОВИЯ</w:t>
            </w:r>
          </w:p>
          <w:p w:rsidR="007260BF" w:rsidRPr="008816AB" w:rsidRDefault="00CD5C34" w:rsidP="008816AB">
            <w:pPr>
              <w:pStyle w:val="1"/>
              <w:spacing w:line="240" w:lineRule="auto"/>
              <w:jc w:val="right"/>
              <w:rPr>
                <w:rFonts w:ascii="Arial Narrow" w:hAnsi="Arial Narrow"/>
                <w:sz w:val="28"/>
              </w:rPr>
            </w:pPr>
            <w:r w:rsidRPr="008816AB">
              <w:rPr>
                <w:rFonts w:ascii="Arial Narrow" w:hAnsi="Arial Narrow"/>
                <w:sz w:val="28"/>
              </w:rPr>
              <w:t>ЗЕМЕЛЬНЫЕ</w:t>
            </w:r>
            <w:r w:rsidR="007260BF" w:rsidRPr="008816AB">
              <w:rPr>
                <w:rFonts w:ascii="Arial Narrow" w:hAnsi="Arial Narrow"/>
                <w:sz w:val="28"/>
              </w:rPr>
              <w:t xml:space="preserve"> </w:t>
            </w:r>
            <w:r w:rsidRPr="008816AB">
              <w:rPr>
                <w:rFonts w:ascii="Arial Narrow" w:hAnsi="Arial Narrow"/>
                <w:sz w:val="28"/>
              </w:rPr>
              <w:t>РЕСУРСЫ</w:t>
            </w:r>
            <w:r w:rsidR="00927C8B" w:rsidRPr="008816AB">
              <w:rPr>
                <w:rFonts w:ascii="Arial Narrow" w:hAnsi="Arial Narrow"/>
                <w:sz w:val="28"/>
              </w:rPr>
              <w:t xml:space="preserve"> </w:t>
            </w:r>
          </w:p>
          <w:p w:rsidR="00927C8B" w:rsidRPr="008816AB" w:rsidRDefault="00CD5C34" w:rsidP="008816AB">
            <w:pPr>
              <w:pStyle w:val="1"/>
              <w:spacing w:line="240" w:lineRule="auto"/>
              <w:jc w:val="right"/>
              <w:rPr>
                <w:rFonts w:ascii="Arial Narrow" w:hAnsi="Arial Narrow"/>
                <w:sz w:val="28"/>
              </w:rPr>
            </w:pPr>
            <w:r w:rsidRPr="008816AB">
              <w:rPr>
                <w:rFonts w:ascii="Arial Narrow" w:hAnsi="Arial Narrow"/>
                <w:sz w:val="28"/>
              </w:rPr>
              <w:t>МИНЕРАЛЬНО-СЫРЬЕВЫЕ РЕСУРСЫ</w:t>
            </w:r>
          </w:p>
        </w:tc>
      </w:tr>
    </w:tbl>
    <w:p w:rsidR="00927C8B" w:rsidRPr="008816AB" w:rsidRDefault="00927C8B" w:rsidP="008816AB">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3062E" w:rsidRPr="008816AB" w:rsidTr="00AC1AE3">
        <w:tc>
          <w:tcPr>
            <w:tcW w:w="8612" w:type="dxa"/>
            <w:shd w:val="clear" w:color="auto" w:fill="C2D69B" w:themeFill="accent3" w:themeFillTint="99"/>
          </w:tcPr>
          <w:p w:rsidR="00927C8B" w:rsidRPr="008816AB" w:rsidRDefault="001E4584" w:rsidP="008816AB">
            <w:pPr>
              <w:pStyle w:val="a8"/>
              <w:spacing w:line="240" w:lineRule="auto"/>
              <w:ind w:left="0" w:firstLine="0"/>
              <w:jc w:val="left"/>
              <w:rPr>
                <w:rFonts w:ascii="Times New Roman" w:hAnsi="Times New Roman"/>
              </w:rPr>
            </w:pPr>
            <w:r w:rsidRPr="008816AB">
              <w:rPr>
                <w:i/>
              </w:rPr>
              <w:t>2</w:t>
            </w:r>
            <w:r w:rsidR="00927C8B" w:rsidRPr="008816AB">
              <w:rPr>
                <w:i/>
              </w:rPr>
              <w:t>.1. Геологические и геоморфологиче</w:t>
            </w:r>
            <w:r w:rsidR="00510BD0" w:rsidRPr="008816AB">
              <w:rPr>
                <w:i/>
              </w:rPr>
              <w:t xml:space="preserve">ские особенности территории </w:t>
            </w:r>
            <w:r w:rsidR="00EF7D97" w:rsidRPr="008816AB">
              <w:rPr>
                <w:i/>
              </w:rPr>
              <w:t>МО</w:t>
            </w:r>
            <w:r w:rsidR="00BD6C20" w:rsidRPr="008816AB">
              <w:rPr>
                <w:rStyle w:val="afe"/>
                <w:i/>
              </w:rPr>
              <w:footnoteReference w:id="14"/>
            </w:r>
          </w:p>
        </w:tc>
      </w:tr>
    </w:tbl>
    <w:p w:rsidR="00927C8B" w:rsidRPr="008816AB" w:rsidRDefault="00927C8B" w:rsidP="008816AB">
      <w:pPr>
        <w:pStyle w:val="a8"/>
        <w:spacing w:line="240" w:lineRule="auto"/>
        <w:ind w:left="0" w:firstLine="0"/>
        <w:rPr>
          <w:rFonts w:ascii="Times New Roman" w:hAnsi="Times New Roman"/>
          <w:b/>
        </w:rPr>
      </w:pPr>
    </w:p>
    <w:p w:rsidR="00BD6C20" w:rsidRPr="008816AB" w:rsidRDefault="00BD6C20" w:rsidP="008816AB">
      <w:pPr>
        <w:spacing w:line="240" w:lineRule="auto"/>
        <w:ind w:left="851"/>
      </w:pPr>
      <w:r w:rsidRPr="008816AB">
        <w:t xml:space="preserve">В соответствии со схемой геоморфологического районирования всего Северного Кавказа, рассматриваемая территория относится к двум структурным областям: </w:t>
      </w:r>
    </w:p>
    <w:p w:rsidR="00BD6C20" w:rsidRPr="008816AB" w:rsidRDefault="00BD6C20" w:rsidP="008816AB">
      <w:pPr>
        <w:spacing w:line="240" w:lineRule="auto"/>
        <w:ind w:left="851"/>
      </w:pPr>
      <w:r w:rsidRPr="008816AB">
        <w:t>А - области геоморфоструктур доюрской (докелловейской) складчатости, осложненной альпийскими и новейшими тектоническими движениями;</w:t>
      </w:r>
    </w:p>
    <w:p w:rsidR="00BD6C20" w:rsidRPr="008816AB" w:rsidRDefault="00BD6C20" w:rsidP="008816AB">
      <w:pPr>
        <w:spacing w:line="240" w:lineRule="auto"/>
        <w:ind w:left="851"/>
      </w:pPr>
      <w:r w:rsidRPr="008816AB">
        <w:t xml:space="preserve">Б - области геоморфоструктур альпийской (посткелловейской) </w:t>
      </w:r>
      <w:proofErr w:type="gramStart"/>
      <w:r w:rsidRPr="008816AB">
        <w:t>складчато-сти</w:t>
      </w:r>
      <w:proofErr w:type="gramEnd"/>
      <w:r w:rsidRPr="008816AB">
        <w:t>, осложненной новейшими и современными тектоническими движениями.</w:t>
      </w:r>
    </w:p>
    <w:p w:rsidR="00BD6C20" w:rsidRPr="008816AB" w:rsidRDefault="00BD6C20" w:rsidP="008816AB">
      <w:pPr>
        <w:spacing w:line="240" w:lineRule="auto"/>
        <w:ind w:left="851"/>
      </w:pPr>
      <w:r w:rsidRPr="008816AB">
        <w:t xml:space="preserve">В пределах этих областей выделяются, по ведущему фактору рельефообразования, следующие геоморфологические районы: </w:t>
      </w:r>
    </w:p>
    <w:p w:rsidR="00BD6C20" w:rsidRPr="008816AB" w:rsidRDefault="00BD6C20" w:rsidP="008816AB">
      <w:pPr>
        <w:spacing w:line="240" w:lineRule="auto"/>
        <w:ind w:left="851"/>
      </w:pPr>
      <w:r w:rsidRPr="008816AB">
        <w:t xml:space="preserve">а) высокогорного, гляцио-тектонического рельефа, охватывающего Боковой и Главный водораздельные хребты; </w:t>
      </w:r>
    </w:p>
    <w:p w:rsidR="00BD6C20" w:rsidRPr="008816AB" w:rsidRDefault="00BD6C20" w:rsidP="008816AB">
      <w:pPr>
        <w:spacing w:line="240" w:lineRule="auto"/>
        <w:ind w:left="851"/>
      </w:pPr>
      <w:r w:rsidRPr="008816AB">
        <w:t xml:space="preserve">б) эрозионно-аккумулятивного рельефа продольных внутренних депрессий; </w:t>
      </w:r>
    </w:p>
    <w:p w:rsidR="00BD6C20" w:rsidRPr="008816AB" w:rsidRDefault="00BD6C20" w:rsidP="008816AB">
      <w:pPr>
        <w:spacing w:line="240" w:lineRule="auto"/>
        <w:ind w:left="851"/>
      </w:pPr>
      <w:r w:rsidRPr="008816AB">
        <w:t>в) структурно-эрозионного рельефа передовых хребтов.</w:t>
      </w:r>
    </w:p>
    <w:p w:rsidR="00BD6C20" w:rsidRPr="008816AB" w:rsidRDefault="00BD6C20" w:rsidP="008816AB">
      <w:pPr>
        <w:spacing w:line="240" w:lineRule="auto"/>
        <w:ind w:left="851"/>
      </w:pPr>
      <w:r w:rsidRPr="008816AB">
        <w:t>Район высокогорног</w:t>
      </w:r>
      <w:r w:rsidR="00164ADF" w:rsidRPr="008816AB">
        <w:t>о гляцио-тектонического рельефа</w:t>
      </w:r>
      <w:r w:rsidRPr="008816AB">
        <w:t xml:space="preserve">, охватывающий горно-ледниковые массивы Бокового и Главного водораздельных хребтов, генетически связан с альпийской сбросово-глыбовой тектоникой и новейшими тектоническими движениями, усложнившими герцинские складчатые структуры. Здесь господствуют гляциальные формы рельефа, созданные экзорационной и аккумулятивной деятельностью снега, фирна и льда. Это - остроскальные, пикообразные вершины, пильчатые гребни хребтов, кары и лестницы каров, осыпи, покрывающие шлейфами нижние части склонов гор. </w:t>
      </w:r>
      <w:proofErr w:type="gramStart"/>
      <w:r w:rsidRPr="008816AB">
        <w:t>Карстовое</w:t>
      </w:r>
      <w:proofErr w:type="gramEnd"/>
      <w:r w:rsidRPr="008816AB">
        <w:t xml:space="preserve"> выгрызание создает зубчатый профиль карлинговых вершин, острые, с крутыми склонами перевалы. Хорошо представлены отроги, устьевые ступени, отполированные скалы (бараньи лбы), комплексы морен - береговых, конечных и донных.</w:t>
      </w:r>
    </w:p>
    <w:p w:rsidR="00BD6C20" w:rsidRPr="008816AB" w:rsidRDefault="00BD6C20" w:rsidP="008816AB">
      <w:pPr>
        <w:spacing w:line="240" w:lineRule="auto"/>
        <w:ind w:left="851"/>
      </w:pPr>
      <w:r w:rsidRPr="008816AB">
        <w:t>Рельеф высокогорного района глубоко и сильно расчленен с большими колебаниями абсолютных и относительных высот, с крутыми склонами (более 30-35°) и острыми гребнями. Относительные превышения достигают здесь 1500-2000м. Вершины и гребни хребтов покрыты вечными снегами. От обширных фирновых полей отходят многочисленные долинные ледники. Этот рельеф занимает примерно 25% всей рассматриваемой территории.</w:t>
      </w:r>
    </w:p>
    <w:p w:rsidR="00BD6C20" w:rsidRPr="008816AB" w:rsidRDefault="00BD6C20" w:rsidP="008816AB">
      <w:pPr>
        <w:spacing w:line="240" w:lineRule="auto"/>
        <w:ind w:left="851"/>
      </w:pPr>
      <w:r w:rsidRPr="008816AB">
        <w:t>Эрозионно-акумулятивный рельеф внутренних долин включает в себя Южную и Север</w:t>
      </w:r>
      <w:r w:rsidR="00AA580B" w:rsidRPr="008816AB">
        <w:t>ную юрские сланцевые депрессии</w:t>
      </w:r>
      <w:r w:rsidRPr="008816AB">
        <w:t>. Современный облик эти долины приобрели в результате регрессивной эрозии рек и деятельности ледников. Хорошо выражены в рельефе поверхности выравнивания: на относительных высотах 300-350 м - среднечетвертичные и на 600-800 м - нижнечетвертичные.</w:t>
      </w:r>
    </w:p>
    <w:p w:rsidR="00305CEE" w:rsidRPr="008816AB" w:rsidRDefault="00BD6C20" w:rsidP="008816AB">
      <w:pPr>
        <w:spacing w:line="240" w:lineRule="auto"/>
        <w:ind w:left="851"/>
      </w:pPr>
      <w:r w:rsidRPr="008816AB">
        <w:t>Структурно-эрозионный рельеф зоны куэстово-складчатых гор включает Лесистый, Пастбищный и Скалистый хребты, сформировавшиеся на морфоструктурах альпийской складчатости, осложненной новейшими и современными тектоническими движениями. Наиболее высоким из хребтов этого района является Скалистый, имеющий высоту, в среднем, 3000 м. Пастбищный хребет, на 1000 м ниже Скалистого, также имеет асимметричную форму с выровненным гребнем, над которым поднимаются отдельные острые вершины. Лесистый хребет, представляющий собой цепь изолированных высоких холмов, имеет значительно более мягкие очертания. Крутизна его склонов не превышает 30-40°, вершины притуплённые.</w:t>
      </w:r>
    </w:p>
    <w:p w:rsidR="0039454B" w:rsidRPr="008816AB" w:rsidRDefault="004A21CA" w:rsidP="008816AB">
      <w:pPr>
        <w:pStyle w:val="a8"/>
        <w:spacing w:line="240" w:lineRule="auto"/>
        <w:ind w:left="0" w:firstLine="0"/>
      </w:pPr>
      <w:r w:rsidRPr="008816AB">
        <w:rPr>
          <w:noProof/>
        </w:rPr>
        <w:lastRenderedPageBreak/>
        <w:drawing>
          <wp:inline distT="0" distB="0" distL="0" distR="0" wp14:anchorId="271DEE0C" wp14:editId="4241FE3A">
            <wp:extent cx="5939790" cy="8106382"/>
            <wp:effectExtent l="0" t="0" r="3810" b="9525"/>
            <wp:docPr id="1" name="Рисунок 1" descr="C:\Users\user1\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логическая.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8106382"/>
                    </a:xfrm>
                    <a:prstGeom prst="rect">
                      <a:avLst/>
                    </a:prstGeom>
                    <a:noFill/>
                    <a:ln>
                      <a:noFill/>
                    </a:ln>
                  </pic:spPr>
                </pic:pic>
              </a:graphicData>
            </a:graphic>
          </wp:inline>
        </w:drawing>
      </w:r>
    </w:p>
    <w:p w:rsidR="0039454B" w:rsidRPr="008816AB" w:rsidRDefault="0039454B" w:rsidP="008816AB">
      <w:pPr>
        <w:spacing w:line="240" w:lineRule="auto"/>
        <w:ind w:firstLine="0"/>
      </w:pPr>
    </w:p>
    <w:p w:rsidR="00C11AE6" w:rsidRPr="008816AB" w:rsidRDefault="00C11AE6" w:rsidP="008816AB">
      <w:pPr>
        <w:spacing w:line="240" w:lineRule="auto"/>
        <w:ind w:firstLine="0"/>
        <w:jc w:val="center"/>
        <w:rPr>
          <w:b/>
        </w:rPr>
      </w:pPr>
      <w:r w:rsidRPr="008816AB">
        <w:rPr>
          <w:b/>
        </w:rPr>
        <w:t>Рис. 2.1.</w:t>
      </w:r>
      <w:r w:rsidR="00141DC3" w:rsidRPr="008816AB">
        <w:rPr>
          <w:b/>
        </w:rPr>
        <w:t>1</w:t>
      </w:r>
      <w:r w:rsidRPr="008816AB">
        <w:rPr>
          <w:b/>
        </w:rPr>
        <w:t xml:space="preserve"> Геологическая карта РСО–Алания</w:t>
      </w:r>
      <w:r w:rsidR="00141DC3" w:rsidRPr="008816AB">
        <w:rPr>
          <w:rStyle w:val="afe"/>
          <w:b/>
        </w:rPr>
        <w:footnoteReference w:id="15"/>
      </w:r>
    </w:p>
    <w:p w:rsidR="00A01A5E" w:rsidRPr="008816AB" w:rsidRDefault="00164ADF" w:rsidP="008816AB">
      <w:pPr>
        <w:pStyle w:val="a8"/>
        <w:spacing w:line="240" w:lineRule="auto"/>
        <w:ind w:left="0" w:firstLine="0"/>
      </w:pPr>
      <w:r w:rsidRPr="008816AB">
        <w:rPr>
          <w:noProof/>
        </w:rPr>
        <w:lastRenderedPageBreak/>
        <w:drawing>
          <wp:inline distT="0" distB="0" distL="0" distR="0" wp14:anchorId="78C2D5ED" wp14:editId="6595E3A6">
            <wp:extent cx="5774055" cy="7941945"/>
            <wp:effectExtent l="0" t="0" r="0" b="1905"/>
            <wp:docPr id="15" name="Рисунок 15" descr="C:\Users\user1\Desktop\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морфологическая карта.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74055" cy="7941945"/>
                    </a:xfrm>
                    <a:prstGeom prst="rect">
                      <a:avLst/>
                    </a:prstGeom>
                    <a:noFill/>
                    <a:ln>
                      <a:noFill/>
                    </a:ln>
                  </pic:spPr>
                </pic:pic>
              </a:graphicData>
            </a:graphic>
          </wp:inline>
        </w:drawing>
      </w:r>
    </w:p>
    <w:p w:rsidR="00A01A5E" w:rsidRPr="008816AB" w:rsidRDefault="00A01A5E" w:rsidP="008816AB">
      <w:pPr>
        <w:pStyle w:val="a8"/>
        <w:spacing w:line="240" w:lineRule="auto"/>
        <w:ind w:left="0" w:firstLine="0"/>
        <w:jc w:val="center"/>
        <w:rPr>
          <w:b/>
          <w:vertAlign w:val="superscript"/>
        </w:rPr>
      </w:pPr>
      <w:r w:rsidRPr="008816AB">
        <w:rPr>
          <w:b/>
        </w:rPr>
        <w:t>Рис. 2.1.</w:t>
      </w:r>
      <w:r w:rsidR="00141DC3" w:rsidRPr="008816AB">
        <w:rPr>
          <w:b/>
        </w:rPr>
        <w:t>2</w:t>
      </w:r>
      <w:r w:rsidRPr="008816AB">
        <w:rPr>
          <w:b/>
        </w:rPr>
        <w:t xml:space="preserve"> Геоморфологическ</w:t>
      </w:r>
      <w:r w:rsidR="0039454B" w:rsidRPr="008816AB">
        <w:rPr>
          <w:b/>
        </w:rPr>
        <w:t>ая карта РСО - Алания</w:t>
      </w:r>
      <w:r w:rsidR="00141DC3" w:rsidRPr="008816AB">
        <w:rPr>
          <w:rStyle w:val="afe"/>
          <w:b/>
        </w:rPr>
        <w:footnoteReference w:id="16"/>
      </w:r>
    </w:p>
    <w:p w:rsidR="00EF7D97" w:rsidRDefault="00EF7D97" w:rsidP="008816AB">
      <w:pPr>
        <w:pStyle w:val="a8"/>
        <w:spacing w:line="240" w:lineRule="auto"/>
        <w:ind w:left="851"/>
      </w:pPr>
    </w:p>
    <w:p w:rsidR="008816AB" w:rsidRDefault="008816AB" w:rsidP="008816AB">
      <w:pPr>
        <w:pStyle w:val="a8"/>
        <w:spacing w:line="240" w:lineRule="auto"/>
        <w:ind w:left="851"/>
      </w:pPr>
    </w:p>
    <w:p w:rsidR="008816AB" w:rsidRDefault="008816AB" w:rsidP="008816AB">
      <w:pPr>
        <w:pStyle w:val="a8"/>
        <w:spacing w:line="240" w:lineRule="auto"/>
        <w:ind w:left="851"/>
      </w:pPr>
    </w:p>
    <w:p w:rsidR="008816AB" w:rsidRPr="008816AB" w:rsidRDefault="008816AB" w:rsidP="008816AB">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005EF" w:rsidRPr="008816AB" w:rsidTr="00AC1AE3">
        <w:tc>
          <w:tcPr>
            <w:tcW w:w="8612" w:type="dxa"/>
            <w:shd w:val="clear" w:color="auto" w:fill="C2D69B" w:themeFill="accent3" w:themeFillTint="99"/>
          </w:tcPr>
          <w:p w:rsidR="001E4584" w:rsidRPr="008816AB" w:rsidRDefault="001E4584" w:rsidP="008816AB">
            <w:pPr>
              <w:pStyle w:val="a8"/>
              <w:spacing w:line="240" w:lineRule="auto"/>
              <w:ind w:left="0" w:firstLine="0"/>
              <w:jc w:val="left"/>
              <w:rPr>
                <w:rFonts w:ascii="Times New Roman" w:hAnsi="Times New Roman"/>
              </w:rPr>
            </w:pPr>
            <w:r w:rsidRPr="008816AB">
              <w:rPr>
                <w:i/>
              </w:rPr>
              <w:lastRenderedPageBreak/>
              <w:t>2.2. Климатические и агроклима</w:t>
            </w:r>
            <w:r w:rsidR="00B349E4" w:rsidRPr="008816AB">
              <w:rPr>
                <w:i/>
              </w:rPr>
              <w:t>тические условия территории</w:t>
            </w:r>
          </w:p>
        </w:tc>
      </w:tr>
    </w:tbl>
    <w:p w:rsidR="00927C8B" w:rsidRPr="008816AB" w:rsidRDefault="00927C8B" w:rsidP="008816AB">
      <w:pPr>
        <w:pStyle w:val="a8"/>
        <w:spacing w:line="240" w:lineRule="auto"/>
        <w:ind w:left="0" w:firstLine="0"/>
        <w:rPr>
          <w:rFonts w:ascii="Times New Roman" w:hAnsi="Times New Roman"/>
          <w:b/>
        </w:rPr>
      </w:pPr>
    </w:p>
    <w:p w:rsidR="007D4599" w:rsidRPr="008816AB" w:rsidRDefault="007D4599" w:rsidP="008816AB">
      <w:pPr>
        <w:spacing w:line="240" w:lineRule="auto"/>
        <w:ind w:left="851"/>
      </w:pPr>
      <w:r w:rsidRPr="008816AB">
        <w:rPr>
          <w:b/>
        </w:rPr>
        <w:t>Климатические условия.</w:t>
      </w:r>
      <w:r w:rsidRPr="008816AB">
        <w:t xml:space="preserve"> Алагирский район расположен в равнинной, предгорной и горной ландшафтных зонах. Согласно схеме климатического районирования РСО – Алания (Панов В. Д.) территория Алагирского района располагается в пределах 2 климатических областей – Атлантико–континентальная степная области и Горной Области Северного Кавказа (данная область охватывает горную часть республики и входит в Высокогорную восточную подобласть).</w:t>
      </w:r>
    </w:p>
    <w:p w:rsidR="00CC749E" w:rsidRPr="008816AB" w:rsidRDefault="00CC749E" w:rsidP="008816AB">
      <w:pPr>
        <w:spacing w:line="240" w:lineRule="auto"/>
        <w:ind w:firstLine="0"/>
        <w:jc w:val="right"/>
        <w:rPr>
          <w:b/>
        </w:rPr>
      </w:pPr>
    </w:p>
    <w:p w:rsidR="007D4599" w:rsidRPr="008816AB" w:rsidRDefault="007D4599" w:rsidP="008816AB">
      <w:pPr>
        <w:spacing w:line="240" w:lineRule="auto"/>
        <w:ind w:firstLine="0"/>
        <w:jc w:val="right"/>
        <w:rPr>
          <w:b/>
        </w:rPr>
      </w:pPr>
      <w:r w:rsidRPr="008816AB">
        <w:rPr>
          <w:b/>
        </w:rPr>
        <w:t>Таблица 2.2.1</w:t>
      </w:r>
    </w:p>
    <w:p w:rsidR="007D4599" w:rsidRPr="008816AB" w:rsidRDefault="007D4599" w:rsidP="008816AB">
      <w:pPr>
        <w:spacing w:line="240" w:lineRule="auto"/>
        <w:ind w:firstLine="0"/>
        <w:jc w:val="center"/>
        <w:rPr>
          <w:i/>
          <w:color w:val="7030A0"/>
        </w:rPr>
      </w:pPr>
      <w:r w:rsidRPr="008816AB">
        <w:rPr>
          <w:b/>
        </w:rPr>
        <w:t>Климатическое районирование Алагирского района</w:t>
      </w:r>
      <w:r w:rsidRPr="008816AB">
        <w:rPr>
          <w:i/>
          <w:color w:val="7030A0"/>
        </w:rPr>
        <w:t>.</w:t>
      </w:r>
    </w:p>
    <w:p w:rsidR="007D4599" w:rsidRPr="008816AB" w:rsidRDefault="007D4599" w:rsidP="008816AB">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101"/>
        <w:gridCol w:w="1134"/>
        <w:gridCol w:w="5386"/>
        <w:gridCol w:w="1949"/>
      </w:tblGrid>
      <w:tr w:rsidR="007D4599" w:rsidRPr="008816AB" w:rsidTr="00CC749E">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8816AB" w:rsidRDefault="007D4599" w:rsidP="008816AB">
            <w:pPr>
              <w:spacing w:line="240" w:lineRule="auto"/>
              <w:ind w:firstLine="0"/>
              <w:jc w:val="center"/>
              <w:rPr>
                <w:b/>
                <w:lang w:eastAsia="en-US"/>
              </w:rPr>
            </w:pPr>
            <w:r w:rsidRPr="008816AB">
              <w:rPr>
                <w:b/>
                <w:lang w:eastAsia="en-US"/>
              </w:rPr>
              <w:t>Климатическая область</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8816AB" w:rsidRDefault="007D4599" w:rsidP="008816AB">
            <w:pPr>
              <w:spacing w:line="240" w:lineRule="auto"/>
              <w:ind w:firstLine="0"/>
              <w:jc w:val="center"/>
              <w:rPr>
                <w:b/>
                <w:lang w:eastAsia="en-US"/>
              </w:rPr>
            </w:pPr>
            <w:r w:rsidRPr="008816AB">
              <w:rPr>
                <w:b/>
                <w:lang w:eastAsia="en-US"/>
              </w:rPr>
              <w:t>Климатический</w:t>
            </w:r>
          </w:p>
          <w:p w:rsidR="007D4599" w:rsidRPr="008816AB" w:rsidRDefault="007D4599" w:rsidP="008816AB">
            <w:pPr>
              <w:spacing w:line="240" w:lineRule="auto"/>
              <w:ind w:firstLine="0"/>
              <w:jc w:val="center"/>
              <w:rPr>
                <w:b/>
                <w:lang w:eastAsia="en-US"/>
              </w:rPr>
            </w:pPr>
            <w:r w:rsidRPr="008816AB">
              <w:rPr>
                <w:b/>
                <w:lang w:eastAsia="en-US"/>
              </w:rPr>
              <w:t>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8816AB" w:rsidRDefault="007D4599" w:rsidP="008816AB">
            <w:pPr>
              <w:spacing w:line="240" w:lineRule="auto"/>
              <w:ind w:firstLine="0"/>
              <w:jc w:val="center"/>
              <w:rPr>
                <w:b/>
                <w:lang w:eastAsia="en-US"/>
              </w:rPr>
            </w:pPr>
            <w:r w:rsidRPr="008816AB">
              <w:rPr>
                <w:b/>
                <w:lang w:eastAsia="en-US"/>
              </w:rPr>
              <w:t>Климатическая характеристика</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8816AB" w:rsidRDefault="007D4599" w:rsidP="008816AB">
            <w:pPr>
              <w:spacing w:line="240" w:lineRule="auto"/>
              <w:ind w:firstLine="0"/>
              <w:jc w:val="center"/>
              <w:rPr>
                <w:b/>
                <w:lang w:eastAsia="en-US"/>
              </w:rPr>
            </w:pPr>
            <w:r w:rsidRPr="008816AB">
              <w:rPr>
                <w:b/>
                <w:lang w:eastAsia="en-US"/>
              </w:rPr>
              <w:t>Муниципальные образования</w:t>
            </w:r>
          </w:p>
        </w:tc>
      </w:tr>
      <w:tr w:rsidR="007D4599" w:rsidRPr="008816AB" w:rsidTr="00CC749E">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7D4599" w:rsidRPr="008816AB" w:rsidRDefault="007D4599" w:rsidP="008816AB">
            <w:pPr>
              <w:spacing w:line="240" w:lineRule="auto"/>
              <w:ind w:left="113" w:right="113" w:firstLine="0"/>
              <w:jc w:val="center"/>
              <w:rPr>
                <w:rFonts w:ascii="Times New Roman" w:hAnsi="Times New Roman"/>
                <w:lang w:eastAsia="en-US"/>
              </w:rPr>
            </w:pPr>
            <w:r w:rsidRPr="008816AB">
              <w:rPr>
                <w:rFonts w:ascii="Times New Roman" w:hAnsi="Times New Roman"/>
                <w:lang w:eastAsia="en-US"/>
              </w:rPr>
              <w:t>Атлантико–континентальная степная</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7D4599" w:rsidRPr="008816AB" w:rsidRDefault="007D4599" w:rsidP="008816AB">
            <w:pPr>
              <w:spacing w:line="240" w:lineRule="auto"/>
              <w:ind w:left="113" w:right="113" w:firstLine="0"/>
              <w:jc w:val="center"/>
              <w:rPr>
                <w:rFonts w:ascii="Times New Roman" w:hAnsi="Times New Roman"/>
                <w:lang w:eastAsia="en-US"/>
              </w:rPr>
            </w:pPr>
            <w:r w:rsidRPr="008816AB">
              <w:rPr>
                <w:rFonts w:ascii="Times New Roman" w:hAnsi="Times New Roman"/>
                <w:lang w:eastAsia="en-US"/>
              </w:rPr>
              <w:t>Северо-Осетинский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7D4599" w:rsidRPr="008816AB" w:rsidRDefault="007D4599" w:rsidP="008816AB">
            <w:pPr>
              <w:spacing w:line="240" w:lineRule="auto"/>
              <w:ind w:left="33"/>
              <w:rPr>
                <w:lang w:eastAsia="en-US"/>
              </w:rPr>
            </w:pPr>
            <w:r w:rsidRPr="008816AB">
              <w:rPr>
                <w:lang w:eastAsia="en-US"/>
              </w:rPr>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7D4599" w:rsidRPr="008816AB" w:rsidRDefault="007D4599" w:rsidP="008816AB">
            <w:pPr>
              <w:spacing w:line="240" w:lineRule="auto"/>
              <w:ind w:left="33"/>
              <w:rPr>
                <w:lang w:eastAsia="en-US"/>
              </w:rPr>
            </w:pPr>
            <w:r w:rsidRPr="008816AB">
              <w:rPr>
                <w:lang w:eastAsia="en-US"/>
              </w:rPr>
              <w:t xml:space="preserve">В центральной части района средняя годовая температура воздуха </w:t>
            </w:r>
            <w:proofErr w:type="gramStart"/>
            <w:r w:rsidRPr="008816AB">
              <w:rPr>
                <w:lang w:eastAsia="en-US"/>
              </w:rPr>
              <w:t>составляет 8,6 ºС. Сумма положительных температур составляет</w:t>
            </w:r>
            <w:proofErr w:type="gramEnd"/>
            <w:r w:rsidRPr="008816AB">
              <w:rPr>
                <w:lang w:eastAsia="en-US"/>
              </w:rPr>
              <w:t xml:space="preserve"> в среднем 3450 ºС. Годовая сумма осадков составляет 670 мм.</w:t>
            </w:r>
          </w:p>
          <w:p w:rsidR="007D4599" w:rsidRPr="008816AB" w:rsidRDefault="007D4599" w:rsidP="008816AB">
            <w:pPr>
              <w:spacing w:line="240" w:lineRule="auto"/>
              <w:ind w:left="33"/>
              <w:rPr>
                <w:lang w:eastAsia="en-US"/>
              </w:rPr>
            </w:pPr>
            <w:r w:rsidRPr="008816AB">
              <w:rPr>
                <w:lang w:eastAsia="en-US"/>
              </w:rPr>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w:t>
            </w:r>
            <w:proofErr w:type="gramStart"/>
            <w:r w:rsidRPr="008816AB">
              <w:rPr>
                <w:lang w:eastAsia="en-US"/>
              </w:rPr>
              <w:t xml:space="preserve"> ºС</w:t>
            </w:r>
            <w:proofErr w:type="gramEnd"/>
            <w:r w:rsidRPr="008816AB">
              <w:rPr>
                <w:lang w:eastAsia="en-US"/>
              </w:rPr>
              <w:t xml:space="preserve"> отрицательных температур воздуха. Средняя месячная температура января бывает от -4,5º до -5,4</w:t>
            </w:r>
            <w:proofErr w:type="gramStart"/>
            <w:r w:rsidRPr="008816AB">
              <w:rPr>
                <w:lang w:eastAsia="en-US"/>
              </w:rPr>
              <w:t xml:space="preserve"> ºС</w:t>
            </w:r>
            <w:proofErr w:type="gramEnd"/>
            <w:r w:rsidRPr="008816AB">
              <w:rPr>
                <w:lang w:eastAsia="en-US"/>
              </w:rPr>
              <w:t>, абсолютный минимум составляет 31º С.</w:t>
            </w:r>
          </w:p>
          <w:p w:rsidR="007D4599" w:rsidRPr="008816AB" w:rsidRDefault="007D4599" w:rsidP="008816AB">
            <w:pPr>
              <w:spacing w:line="240" w:lineRule="auto"/>
              <w:ind w:left="33"/>
              <w:rPr>
                <w:lang w:eastAsia="en-US"/>
              </w:rPr>
            </w:pPr>
            <w:r w:rsidRPr="008816AB">
              <w:rPr>
                <w:lang w:eastAsia="en-US"/>
              </w:rPr>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7D4599" w:rsidRPr="008816AB" w:rsidRDefault="007D4599" w:rsidP="008816AB">
            <w:pPr>
              <w:spacing w:line="240" w:lineRule="auto"/>
              <w:ind w:left="33"/>
              <w:rPr>
                <w:lang w:eastAsia="en-US"/>
              </w:rPr>
            </w:pPr>
            <w:r w:rsidRPr="008816AB">
              <w:rPr>
                <w:lang w:eastAsia="en-US"/>
              </w:rPr>
              <w:t>Количество осадков, выпадающих за холодный период, – 125-140 мм, или 17-19%  годовой нормы. Выпадают осадки (≥ 0,1 мм) в течение 30-35 дней.</w:t>
            </w:r>
          </w:p>
          <w:p w:rsidR="007D4599" w:rsidRPr="008816AB" w:rsidRDefault="007D4599" w:rsidP="008816AB">
            <w:pPr>
              <w:spacing w:line="240" w:lineRule="auto"/>
              <w:ind w:left="33"/>
              <w:rPr>
                <w:lang w:eastAsia="en-US"/>
              </w:rPr>
            </w:pPr>
            <w:r w:rsidRPr="008816AB">
              <w:rPr>
                <w:lang w:eastAsia="en-US"/>
              </w:rPr>
              <w:t>Среднемесячная скорость ветра зимой не превышает ,6-1,8 м/</w:t>
            </w:r>
            <w:proofErr w:type="gramStart"/>
            <w:r w:rsidRPr="008816AB">
              <w:rPr>
                <w:lang w:eastAsia="en-US"/>
              </w:rPr>
              <w:t>с</w:t>
            </w:r>
            <w:proofErr w:type="gramEnd"/>
            <w:r w:rsidRPr="008816AB">
              <w:rPr>
                <w:lang w:eastAsia="en-US"/>
              </w:rPr>
              <w:t>.</w:t>
            </w:r>
          </w:p>
          <w:p w:rsidR="007D4599" w:rsidRPr="008816AB" w:rsidRDefault="007D4599" w:rsidP="008816AB">
            <w:pPr>
              <w:spacing w:line="240" w:lineRule="auto"/>
              <w:ind w:left="33"/>
              <w:rPr>
                <w:lang w:eastAsia="en-US"/>
              </w:rPr>
            </w:pPr>
            <w:r w:rsidRPr="008816AB">
              <w:rPr>
                <w:lang w:eastAsia="en-US"/>
              </w:rPr>
              <w:t>Заканчивается зима 7-11 марта. Безморозный период продолжается до 198 дней.</w:t>
            </w:r>
          </w:p>
          <w:p w:rsidR="007D4599" w:rsidRPr="008816AB" w:rsidRDefault="007D4599" w:rsidP="008816AB">
            <w:pPr>
              <w:spacing w:line="240" w:lineRule="auto"/>
              <w:ind w:left="33"/>
              <w:rPr>
                <w:lang w:eastAsia="en-US"/>
              </w:rPr>
            </w:pPr>
            <w:r w:rsidRPr="008816AB">
              <w:rPr>
                <w:lang w:eastAsia="en-US"/>
              </w:rPr>
              <w:t>Средняя месячная температура самого жаркого месяца  июля – 21,1</w:t>
            </w:r>
            <w:proofErr w:type="gramStart"/>
            <w:r w:rsidRPr="008816AB">
              <w:rPr>
                <w:lang w:eastAsia="en-US"/>
              </w:rPr>
              <w:t xml:space="preserve"> ºС</w:t>
            </w:r>
            <w:proofErr w:type="gramEnd"/>
            <w:r w:rsidRPr="008816AB">
              <w:rPr>
                <w:lang w:eastAsia="en-US"/>
              </w:rPr>
              <w:t>, средняя максимальная – 26,6 ºС, а абсолютный максимум составляет 38 ºС.</w:t>
            </w:r>
          </w:p>
          <w:p w:rsidR="007D4599" w:rsidRPr="008816AB" w:rsidRDefault="007D4599" w:rsidP="008816AB">
            <w:pPr>
              <w:spacing w:line="240" w:lineRule="auto"/>
              <w:ind w:left="33"/>
              <w:rPr>
                <w:lang w:eastAsia="en-US"/>
              </w:rPr>
            </w:pPr>
            <w:r w:rsidRPr="008816AB">
              <w:rPr>
                <w:lang w:eastAsia="en-US"/>
              </w:rPr>
              <w:t>Максимальное количество осадков выпадает летом и достигает 670 мм</w:t>
            </w:r>
            <w:proofErr w:type="gramStart"/>
            <w:r w:rsidRPr="008816AB">
              <w:rPr>
                <w:lang w:eastAsia="en-US"/>
              </w:rPr>
              <w:t xml:space="preserve"> .</w:t>
            </w:r>
            <w:proofErr w:type="gramEnd"/>
            <w:r w:rsidRPr="008816AB">
              <w:rPr>
                <w:lang w:eastAsia="en-US"/>
              </w:rPr>
              <w:t>Каждый месяц отмечается 6-13 дней с осадками более 1,0 мм.</w:t>
            </w:r>
          </w:p>
          <w:p w:rsidR="007D4599" w:rsidRPr="008816AB" w:rsidRDefault="007D4599" w:rsidP="008816AB">
            <w:pPr>
              <w:spacing w:line="240" w:lineRule="auto"/>
              <w:ind w:left="33"/>
              <w:rPr>
                <w:lang w:eastAsia="en-US"/>
              </w:rPr>
            </w:pPr>
            <w:r w:rsidRPr="008816AB">
              <w:rPr>
                <w:lang w:eastAsia="en-US"/>
              </w:rPr>
              <w:t>Повторяемость суховеев и пыльных бурь резко снижается. Ежегодно отмечаются всего 1-2 дня с суховеями, а пыльные бури в отдельные годы.</w:t>
            </w:r>
          </w:p>
          <w:p w:rsidR="007D4599" w:rsidRPr="008816AB" w:rsidRDefault="007D4599" w:rsidP="008816AB">
            <w:pPr>
              <w:spacing w:line="240" w:lineRule="auto"/>
              <w:ind w:left="33"/>
              <w:rPr>
                <w:lang w:eastAsia="en-US"/>
              </w:rPr>
            </w:pP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8816AB" w:rsidRDefault="007D4599" w:rsidP="008816AB">
            <w:pPr>
              <w:spacing w:line="240" w:lineRule="auto"/>
              <w:ind w:firstLine="0"/>
              <w:jc w:val="center"/>
              <w:rPr>
                <w:lang w:eastAsia="en-US"/>
              </w:rPr>
            </w:pPr>
            <w:r w:rsidRPr="008816AB">
              <w:rPr>
                <w:lang w:eastAsia="en-US"/>
              </w:rPr>
              <w:t>Алагирское ГП</w:t>
            </w:r>
          </w:p>
          <w:p w:rsidR="007D4599" w:rsidRPr="008816AB" w:rsidRDefault="007D4599" w:rsidP="008816AB">
            <w:pPr>
              <w:spacing w:line="240" w:lineRule="auto"/>
              <w:ind w:firstLine="0"/>
              <w:jc w:val="center"/>
              <w:rPr>
                <w:lang w:eastAsia="en-US"/>
              </w:rPr>
            </w:pPr>
            <w:r w:rsidRPr="008816AB">
              <w:rPr>
                <w:lang w:eastAsia="en-US"/>
              </w:rPr>
              <w:t>Ногкауское СП</w:t>
            </w:r>
          </w:p>
          <w:p w:rsidR="007D4599" w:rsidRPr="008816AB" w:rsidRDefault="007D4599" w:rsidP="008816AB">
            <w:pPr>
              <w:spacing w:line="240" w:lineRule="auto"/>
              <w:ind w:firstLine="0"/>
              <w:jc w:val="center"/>
              <w:rPr>
                <w:lang w:eastAsia="en-US"/>
              </w:rPr>
            </w:pPr>
            <w:r w:rsidRPr="008816AB">
              <w:rPr>
                <w:lang w:eastAsia="en-US"/>
              </w:rPr>
              <w:t>Красноходское СП</w:t>
            </w:r>
          </w:p>
          <w:p w:rsidR="007D4599" w:rsidRPr="008816AB" w:rsidRDefault="007D4599" w:rsidP="008816AB">
            <w:pPr>
              <w:spacing w:line="240" w:lineRule="auto"/>
              <w:ind w:firstLine="0"/>
              <w:jc w:val="center"/>
              <w:rPr>
                <w:lang w:eastAsia="en-US"/>
              </w:rPr>
            </w:pPr>
            <w:r w:rsidRPr="008816AB">
              <w:rPr>
                <w:lang w:eastAsia="en-US"/>
              </w:rPr>
              <w:t>Рамоновсокое СП</w:t>
            </w:r>
          </w:p>
          <w:p w:rsidR="007D4599" w:rsidRPr="008816AB" w:rsidRDefault="007D4599" w:rsidP="008816AB">
            <w:pPr>
              <w:spacing w:line="240" w:lineRule="auto"/>
              <w:ind w:firstLine="0"/>
              <w:jc w:val="center"/>
              <w:rPr>
                <w:lang w:eastAsia="en-US"/>
              </w:rPr>
            </w:pPr>
            <w:r w:rsidRPr="008816AB">
              <w:rPr>
                <w:lang w:eastAsia="en-US"/>
              </w:rPr>
              <w:t>Бирагзангское СП</w:t>
            </w:r>
          </w:p>
          <w:p w:rsidR="007D4599" w:rsidRPr="008816AB" w:rsidRDefault="007D4599" w:rsidP="008816AB">
            <w:pPr>
              <w:spacing w:line="240" w:lineRule="auto"/>
              <w:ind w:firstLine="0"/>
              <w:jc w:val="center"/>
              <w:rPr>
                <w:lang w:eastAsia="en-US"/>
              </w:rPr>
            </w:pPr>
            <w:r w:rsidRPr="008816AB">
              <w:rPr>
                <w:lang w:eastAsia="en-US"/>
              </w:rPr>
              <w:t>Суадагское СП</w:t>
            </w:r>
          </w:p>
          <w:p w:rsidR="007D4599" w:rsidRPr="008816AB" w:rsidRDefault="007D4599" w:rsidP="008816AB">
            <w:pPr>
              <w:spacing w:line="240" w:lineRule="auto"/>
              <w:ind w:firstLine="0"/>
              <w:jc w:val="center"/>
              <w:rPr>
                <w:lang w:eastAsia="en-US"/>
              </w:rPr>
            </w:pPr>
            <w:r w:rsidRPr="008816AB">
              <w:rPr>
                <w:lang w:eastAsia="en-US"/>
              </w:rPr>
              <w:t>Хаталадонское СП</w:t>
            </w:r>
          </w:p>
          <w:p w:rsidR="007D4599" w:rsidRPr="008816AB" w:rsidRDefault="007D4599" w:rsidP="008816AB">
            <w:pPr>
              <w:spacing w:line="240" w:lineRule="auto"/>
              <w:ind w:firstLine="0"/>
              <w:jc w:val="center"/>
              <w:rPr>
                <w:lang w:eastAsia="en-US"/>
              </w:rPr>
            </w:pPr>
            <w:r w:rsidRPr="008816AB">
              <w:rPr>
                <w:lang w:eastAsia="en-US"/>
              </w:rPr>
              <w:t>Майрамадагское СП</w:t>
            </w:r>
          </w:p>
          <w:p w:rsidR="007D4599" w:rsidRPr="008816AB" w:rsidRDefault="007D4599" w:rsidP="008816AB">
            <w:pPr>
              <w:spacing w:line="240" w:lineRule="auto"/>
              <w:ind w:firstLine="0"/>
              <w:jc w:val="center"/>
              <w:rPr>
                <w:lang w:eastAsia="en-US"/>
              </w:rPr>
            </w:pPr>
            <w:r w:rsidRPr="008816AB">
              <w:rPr>
                <w:lang w:eastAsia="en-US"/>
              </w:rPr>
              <w:t>Дзуарикауское СП</w:t>
            </w:r>
          </w:p>
        </w:tc>
      </w:tr>
      <w:tr w:rsidR="007D4599" w:rsidRPr="008816AB" w:rsidTr="00CC749E">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CC749E" w:rsidRPr="008816AB" w:rsidRDefault="00CC749E" w:rsidP="008816AB">
            <w:pPr>
              <w:spacing w:line="240" w:lineRule="auto"/>
              <w:ind w:left="113" w:right="113" w:firstLine="0"/>
              <w:jc w:val="center"/>
              <w:rPr>
                <w:rFonts w:ascii="Times New Roman" w:hAnsi="Times New Roman"/>
                <w:lang w:eastAsia="en-US"/>
              </w:rPr>
            </w:pPr>
          </w:p>
          <w:p w:rsidR="007D4599" w:rsidRPr="008816AB" w:rsidRDefault="007D4599" w:rsidP="008816AB">
            <w:pPr>
              <w:spacing w:line="240" w:lineRule="auto"/>
              <w:ind w:left="113" w:right="113" w:firstLine="0"/>
              <w:jc w:val="center"/>
              <w:rPr>
                <w:rFonts w:ascii="Times New Roman" w:hAnsi="Times New Roman"/>
                <w:lang w:eastAsia="en-US"/>
              </w:rPr>
            </w:pPr>
            <w:r w:rsidRPr="008816AB">
              <w:rPr>
                <w:rFonts w:ascii="Times New Roman" w:hAnsi="Times New Roman"/>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CC749E" w:rsidRPr="008816AB" w:rsidRDefault="00CC749E" w:rsidP="008816AB">
            <w:pPr>
              <w:spacing w:line="240" w:lineRule="auto"/>
              <w:ind w:left="113" w:right="113" w:firstLine="0"/>
              <w:jc w:val="center"/>
              <w:rPr>
                <w:rFonts w:ascii="Times New Roman" w:hAnsi="Times New Roman"/>
                <w:lang w:eastAsia="en-US"/>
              </w:rPr>
            </w:pPr>
          </w:p>
          <w:p w:rsidR="007D4599" w:rsidRPr="008816AB" w:rsidRDefault="007D4599" w:rsidP="008816AB">
            <w:pPr>
              <w:spacing w:line="240" w:lineRule="auto"/>
              <w:ind w:left="113" w:right="113" w:firstLine="0"/>
              <w:jc w:val="center"/>
              <w:rPr>
                <w:rFonts w:ascii="Times New Roman" w:hAnsi="Times New Roman"/>
                <w:lang w:eastAsia="en-US"/>
              </w:rPr>
            </w:pPr>
            <w:r w:rsidRPr="008816AB">
              <w:rPr>
                <w:rFonts w:ascii="Times New Roman" w:hAnsi="Times New Roman"/>
                <w:lang w:eastAsia="en-US"/>
              </w:rPr>
              <w:t>Куэстовый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8816AB" w:rsidRDefault="007D4599" w:rsidP="008816AB">
            <w:pPr>
              <w:spacing w:line="240" w:lineRule="auto"/>
              <w:ind w:firstLine="600"/>
              <w:rPr>
                <w:lang w:eastAsia="en-US"/>
              </w:rPr>
            </w:pPr>
            <w:r w:rsidRPr="008816AB">
              <w:rPr>
                <w:lang w:eastAsia="en-US"/>
              </w:rPr>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7D4599" w:rsidRPr="008816AB" w:rsidRDefault="007D4599" w:rsidP="008816AB">
            <w:pPr>
              <w:spacing w:line="240" w:lineRule="auto"/>
              <w:ind w:firstLine="600"/>
              <w:rPr>
                <w:lang w:eastAsia="en-US"/>
              </w:rPr>
            </w:pPr>
            <w:r w:rsidRPr="008816AB">
              <w:rPr>
                <w:lang w:eastAsia="en-US"/>
              </w:rPr>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w:t>
            </w:r>
            <w:proofErr w:type="gramStart"/>
            <w:r w:rsidRPr="008816AB">
              <w:rPr>
                <w:lang w:eastAsia="en-US"/>
              </w:rPr>
              <w:t xml:space="preserve"> ºС</w:t>
            </w:r>
            <w:proofErr w:type="gramEnd"/>
            <w:r w:rsidRPr="008816AB">
              <w:rPr>
                <w:lang w:eastAsia="en-US"/>
              </w:rPr>
              <w:t>, то на северных склонах Скалистого хребта, на высотах более 3000 м, она опускается до -2,0…-2,5 ºС. Сумма поожительных температур изменяется от 3300 ºС на высотах 600-800 м до 870º на высотах 2800 м. Годовое количество осадков с высотой увеличивается от 840 до 1200-1400 мм.</w:t>
            </w:r>
          </w:p>
          <w:p w:rsidR="007D4599" w:rsidRPr="008816AB" w:rsidRDefault="007D4599" w:rsidP="008816AB">
            <w:pPr>
              <w:spacing w:line="240" w:lineRule="auto"/>
              <w:ind w:firstLine="600"/>
              <w:rPr>
                <w:lang w:eastAsia="en-US"/>
              </w:rPr>
            </w:pPr>
            <w:r w:rsidRPr="008816AB">
              <w:rPr>
                <w:lang w:eastAsia="en-US"/>
              </w:rPr>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w:t>
            </w:r>
            <w:proofErr w:type="gramStart"/>
            <w:r w:rsidRPr="008816AB">
              <w:rPr>
                <w:lang w:eastAsia="en-US"/>
              </w:rPr>
              <w:t xml:space="preserve"> ºС</w:t>
            </w:r>
            <w:proofErr w:type="gramEnd"/>
            <w:r w:rsidRPr="008816AB">
              <w:rPr>
                <w:lang w:eastAsia="en-US"/>
              </w:rPr>
              <w:t>,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7D4599" w:rsidRPr="008816AB" w:rsidRDefault="007D4599" w:rsidP="008816AB">
            <w:pPr>
              <w:spacing w:line="240" w:lineRule="auto"/>
              <w:ind w:firstLine="600"/>
              <w:rPr>
                <w:lang w:eastAsia="en-US"/>
              </w:rPr>
            </w:pPr>
            <w:r w:rsidRPr="008816AB">
              <w:rPr>
                <w:lang w:eastAsia="en-US"/>
              </w:rPr>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7D4599" w:rsidRPr="008816AB" w:rsidRDefault="007D4599" w:rsidP="008816AB">
            <w:pPr>
              <w:spacing w:line="240" w:lineRule="auto"/>
              <w:ind w:firstLine="600"/>
              <w:rPr>
                <w:lang w:eastAsia="en-US"/>
              </w:rPr>
            </w:pPr>
            <w:r w:rsidRPr="008816AB">
              <w:rPr>
                <w:lang w:eastAsia="en-US"/>
              </w:rPr>
              <w:t>Теплый период начинается 7-9 марта в поясе 600-800 м. Продолжается он, соответственно 265-155 дней.</w:t>
            </w:r>
          </w:p>
          <w:p w:rsidR="007D4599" w:rsidRPr="008816AB" w:rsidRDefault="007D4599" w:rsidP="008816AB">
            <w:pPr>
              <w:spacing w:line="240" w:lineRule="auto"/>
              <w:ind w:firstLine="600"/>
              <w:rPr>
                <w:lang w:eastAsia="en-US"/>
              </w:rPr>
            </w:pPr>
            <w:r w:rsidRPr="008816AB">
              <w:rPr>
                <w:lang w:eastAsia="en-US"/>
              </w:rPr>
              <w:t>Максимум осадков приходится также на теплый период и составляет 680-730 мм (80-82% годовой нормы). На высотах 2600-2800 м количество осадков достигает 900-1200 мм.</w:t>
            </w:r>
          </w:p>
          <w:p w:rsidR="007D4599" w:rsidRPr="008816AB" w:rsidRDefault="007D4599" w:rsidP="008816AB">
            <w:pPr>
              <w:spacing w:line="240" w:lineRule="auto"/>
              <w:ind w:firstLine="600"/>
              <w:rPr>
                <w:lang w:eastAsia="en-US"/>
              </w:rPr>
            </w:pPr>
            <w:r w:rsidRPr="008816AB">
              <w:rPr>
                <w:lang w:eastAsia="en-US"/>
              </w:rPr>
              <w:t>Вероятность суховеев невелика, всего 1-2 дня за теплый период, причем выше 1600 м они не отмечаются совсем.</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8816AB" w:rsidRDefault="007D4599" w:rsidP="008816AB">
            <w:pPr>
              <w:spacing w:line="240" w:lineRule="auto"/>
              <w:ind w:firstLine="0"/>
              <w:jc w:val="center"/>
              <w:rPr>
                <w:lang w:eastAsia="en-US"/>
              </w:rPr>
            </w:pPr>
            <w:r w:rsidRPr="008816AB">
              <w:rPr>
                <w:lang w:eastAsia="en-US"/>
              </w:rPr>
              <w:t>Суадагское СП</w:t>
            </w:r>
          </w:p>
          <w:p w:rsidR="007D4599" w:rsidRPr="008816AB" w:rsidRDefault="007D4599" w:rsidP="008816AB">
            <w:pPr>
              <w:spacing w:line="240" w:lineRule="auto"/>
              <w:ind w:firstLine="0"/>
              <w:jc w:val="center"/>
              <w:rPr>
                <w:lang w:eastAsia="en-US"/>
              </w:rPr>
            </w:pPr>
            <w:r w:rsidRPr="008816AB">
              <w:rPr>
                <w:lang w:eastAsia="en-US"/>
              </w:rPr>
              <w:t>(южная часть)</w:t>
            </w:r>
          </w:p>
          <w:p w:rsidR="007D4599" w:rsidRPr="008816AB" w:rsidRDefault="007D4599" w:rsidP="008816AB">
            <w:pPr>
              <w:spacing w:line="240" w:lineRule="auto"/>
              <w:ind w:firstLine="0"/>
              <w:jc w:val="center"/>
              <w:rPr>
                <w:lang w:eastAsia="en-US"/>
              </w:rPr>
            </w:pPr>
            <w:r w:rsidRPr="008816AB">
              <w:rPr>
                <w:lang w:eastAsia="en-US"/>
              </w:rPr>
              <w:t>Хаталадонское СП</w:t>
            </w:r>
          </w:p>
          <w:p w:rsidR="007D4599" w:rsidRPr="008816AB" w:rsidRDefault="007D4599" w:rsidP="008816AB">
            <w:pPr>
              <w:spacing w:line="240" w:lineRule="auto"/>
              <w:ind w:firstLine="0"/>
              <w:jc w:val="center"/>
              <w:rPr>
                <w:lang w:eastAsia="en-US"/>
              </w:rPr>
            </w:pPr>
            <w:r w:rsidRPr="008816AB">
              <w:rPr>
                <w:lang w:eastAsia="en-US"/>
              </w:rPr>
              <w:t>(южная часть)</w:t>
            </w:r>
          </w:p>
          <w:p w:rsidR="007D4599" w:rsidRPr="008816AB" w:rsidRDefault="007D4599" w:rsidP="008816AB">
            <w:pPr>
              <w:spacing w:line="240" w:lineRule="auto"/>
              <w:ind w:firstLine="0"/>
              <w:jc w:val="center"/>
              <w:rPr>
                <w:lang w:eastAsia="en-US"/>
              </w:rPr>
            </w:pPr>
            <w:r w:rsidRPr="008816AB">
              <w:rPr>
                <w:lang w:eastAsia="en-US"/>
              </w:rPr>
              <w:t>Дзуарикауское СП</w:t>
            </w:r>
          </w:p>
          <w:p w:rsidR="007D4599" w:rsidRPr="008816AB" w:rsidRDefault="007D4599" w:rsidP="008816AB">
            <w:pPr>
              <w:spacing w:line="240" w:lineRule="auto"/>
              <w:ind w:firstLine="0"/>
              <w:jc w:val="center"/>
              <w:rPr>
                <w:lang w:eastAsia="en-US"/>
              </w:rPr>
            </w:pPr>
            <w:r w:rsidRPr="008816AB">
              <w:rPr>
                <w:lang w:eastAsia="en-US"/>
              </w:rPr>
              <w:t>(южная часть)</w:t>
            </w:r>
          </w:p>
          <w:p w:rsidR="007D4599" w:rsidRPr="008816AB" w:rsidRDefault="007D4599" w:rsidP="008816AB">
            <w:pPr>
              <w:spacing w:line="240" w:lineRule="auto"/>
              <w:ind w:firstLine="0"/>
              <w:jc w:val="center"/>
              <w:rPr>
                <w:lang w:eastAsia="en-US"/>
              </w:rPr>
            </w:pPr>
            <w:r w:rsidRPr="008816AB">
              <w:rPr>
                <w:lang w:eastAsia="en-US"/>
              </w:rPr>
              <w:t>Бирагзангское СП</w:t>
            </w:r>
          </w:p>
          <w:p w:rsidR="007D4599" w:rsidRPr="008816AB" w:rsidRDefault="007D4599" w:rsidP="008816AB">
            <w:pPr>
              <w:spacing w:line="240" w:lineRule="auto"/>
              <w:ind w:firstLine="0"/>
              <w:jc w:val="center"/>
              <w:rPr>
                <w:lang w:eastAsia="en-US"/>
              </w:rPr>
            </w:pPr>
            <w:r w:rsidRPr="008816AB">
              <w:rPr>
                <w:lang w:eastAsia="en-US"/>
              </w:rPr>
              <w:t>(южная часть)</w:t>
            </w:r>
          </w:p>
        </w:tc>
      </w:tr>
      <w:tr w:rsidR="007D4599" w:rsidRPr="008816AB" w:rsidTr="00CC749E">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8816AB" w:rsidRDefault="007D4599" w:rsidP="008816AB">
            <w:pPr>
              <w:spacing w:line="240" w:lineRule="auto"/>
              <w:ind w:firstLine="0"/>
              <w:jc w:val="center"/>
              <w:rPr>
                <w:lang w:eastAsia="en-US"/>
              </w:rPr>
            </w:pPr>
            <w:r w:rsidRPr="008816AB">
              <w:rPr>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8816AB" w:rsidRDefault="007D4599" w:rsidP="008816AB">
            <w:pPr>
              <w:spacing w:line="240" w:lineRule="auto"/>
              <w:ind w:firstLine="0"/>
              <w:jc w:val="center"/>
              <w:rPr>
                <w:lang w:eastAsia="en-US"/>
              </w:rPr>
            </w:pPr>
            <w:r w:rsidRPr="008816AB">
              <w:rPr>
                <w:lang w:eastAsia="en-US"/>
              </w:rPr>
              <w:t>Северный юрский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8816AB" w:rsidRDefault="007D4599" w:rsidP="008816AB">
            <w:pPr>
              <w:spacing w:line="240" w:lineRule="auto"/>
              <w:ind w:firstLine="600"/>
              <w:rPr>
                <w:lang w:eastAsia="en-US"/>
              </w:rPr>
            </w:pPr>
            <w:r w:rsidRPr="008816AB">
              <w:rPr>
                <w:lang w:eastAsia="en-US"/>
              </w:rPr>
              <w:t xml:space="preserve">Охватывает Северную юрскую депрессию, представленную котловинообразными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w:t>
            </w:r>
            <w:r w:rsidRPr="008816AB">
              <w:rPr>
                <w:lang w:eastAsia="en-US"/>
              </w:rPr>
              <w:lastRenderedPageBreak/>
              <w:t>на юге – уровень нивального пояса, имеющий высоты 2000–2300 м н. у. м. Низшие отметки района – днища котловин, расположенных на высотах от 870 м в Чмийской долине (с. Нижний Ларс) до 1450 м в Даргавской (</w:t>
            </w:r>
            <w:proofErr w:type="gramStart"/>
            <w:r w:rsidRPr="008816AB">
              <w:rPr>
                <w:lang w:eastAsia="en-US"/>
              </w:rPr>
              <w:t>с</w:t>
            </w:r>
            <w:proofErr w:type="gramEnd"/>
            <w:r w:rsidRPr="008816AB">
              <w:rPr>
                <w:lang w:eastAsia="en-US"/>
              </w:rPr>
              <w:t>. Даргавс).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7D4599" w:rsidRPr="008816AB" w:rsidRDefault="007D4599" w:rsidP="008816AB">
            <w:pPr>
              <w:spacing w:line="240" w:lineRule="auto"/>
              <w:ind w:firstLine="600"/>
              <w:rPr>
                <w:lang w:eastAsia="en-US"/>
              </w:rPr>
            </w:pPr>
            <w:r w:rsidRPr="008816AB">
              <w:rPr>
                <w:lang w:eastAsia="en-US"/>
              </w:rPr>
              <w:t>По термическим характеристикам Северный юрский район несколько холоднее Куэстового.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7D4599" w:rsidRPr="008816AB" w:rsidRDefault="007D4599" w:rsidP="008816AB">
            <w:pPr>
              <w:spacing w:line="240" w:lineRule="auto"/>
              <w:ind w:firstLine="600"/>
              <w:rPr>
                <w:lang w:eastAsia="en-US"/>
              </w:rPr>
            </w:pPr>
            <w:r w:rsidRPr="008816AB">
              <w:rPr>
                <w:lang w:eastAsia="en-US"/>
              </w:rPr>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7D4599" w:rsidRPr="008816AB" w:rsidRDefault="007D4599" w:rsidP="008816AB">
            <w:pPr>
              <w:spacing w:line="240" w:lineRule="auto"/>
              <w:ind w:firstLine="600"/>
              <w:rPr>
                <w:lang w:eastAsia="en-US"/>
              </w:rPr>
            </w:pPr>
            <w:r w:rsidRPr="008816AB">
              <w:rPr>
                <w:lang w:eastAsia="en-US"/>
              </w:rPr>
              <w:t>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24 апреля, а на высотах – до 26-60 июня. Безморозный период длиться от 165 до 55 дней. Среднемесячная температура июля –15,5-16,0º, а на высоте 2400 м она снижается до 10,5º. За весь период в целом накапливается 1750-1950º температур воздуха выше 10º. На высоте 2000 м эта сумма не превышает 980º.</w:t>
            </w:r>
          </w:p>
          <w:p w:rsidR="007D4599" w:rsidRPr="008816AB" w:rsidRDefault="007D4599" w:rsidP="008816AB">
            <w:pPr>
              <w:spacing w:line="240" w:lineRule="auto"/>
              <w:ind w:firstLine="600"/>
              <w:rPr>
                <w:lang w:eastAsia="en-US"/>
              </w:rPr>
            </w:pPr>
            <w:r w:rsidRPr="008816AB">
              <w:rPr>
                <w:lang w:eastAsia="en-US"/>
              </w:rPr>
              <w:t>Осадков за теплый период выпадает 320-440 мм, или 80-85% годовой нормы.</w:t>
            </w:r>
          </w:p>
          <w:p w:rsidR="007D4599" w:rsidRPr="008816AB" w:rsidRDefault="007D4599" w:rsidP="008816AB">
            <w:pPr>
              <w:spacing w:line="240" w:lineRule="auto"/>
              <w:ind w:firstLine="600"/>
              <w:rPr>
                <w:lang w:eastAsia="en-US"/>
              </w:rPr>
            </w:pPr>
            <w:r w:rsidRPr="008816AB">
              <w:rPr>
                <w:lang w:eastAsia="en-US"/>
              </w:rPr>
              <w:t>Суховеи на территории района отмечаются крайне редко, не более 1-2 дней в году.</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8816AB" w:rsidRDefault="007D4599" w:rsidP="008816AB">
            <w:pPr>
              <w:spacing w:line="240" w:lineRule="auto"/>
              <w:ind w:firstLine="0"/>
              <w:jc w:val="center"/>
              <w:rPr>
                <w:lang w:eastAsia="en-US"/>
              </w:rPr>
            </w:pPr>
            <w:r w:rsidRPr="008816AB">
              <w:rPr>
                <w:lang w:eastAsia="en-US"/>
              </w:rPr>
              <w:lastRenderedPageBreak/>
              <w:t>Цейское СП</w:t>
            </w:r>
          </w:p>
          <w:p w:rsidR="007D4599" w:rsidRPr="008816AB" w:rsidRDefault="007D4599" w:rsidP="008816AB">
            <w:pPr>
              <w:spacing w:line="240" w:lineRule="auto"/>
              <w:ind w:firstLine="0"/>
              <w:jc w:val="center"/>
              <w:rPr>
                <w:lang w:eastAsia="en-US"/>
              </w:rPr>
            </w:pPr>
            <w:r w:rsidRPr="008816AB">
              <w:rPr>
                <w:lang w:eastAsia="en-US"/>
              </w:rPr>
              <w:t>Мизурское СП</w:t>
            </w:r>
          </w:p>
          <w:p w:rsidR="007D4599" w:rsidRPr="008816AB" w:rsidRDefault="007D4599" w:rsidP="008816AB">
            <w:pPr>
              <w:spacing w:line="240" w:lineRule="auto"/>
              <w:ind w:firstLine="0"/>
              <w:jc w:val="center"/>
              <w:rPr>
                <w:lang w:eastAsia="en-US"/>
              </w:rPr>
            </w:pPr>
            <w:r w:rsidRPr="008816AB">
              <w:rPr>
                <w:lang w:eastAsia="en-US"/>
              </w:rPr>
              <w:t>Унальское СП</w:t>
            </w:r>
          </w:p>
          <w:p w:rsidR="007D4599" w:rsidRPr="008816AB" w:rsidRDefault="007D4599" w:rsidP="008816AB">
            <w:pPr>
              <w:spacing w:line="240" w:lineRule="auto"/>
              <w:ind w:firstLine="0"/>
              <w:jc w:val="center"/>
              <w:rPr>
                <w:lang w:eastAsia="en-US"/>
              </w:rPr>
            </w:pPr>
            <w:r w:rsidRPr="008816AB">
              <w:rPr>
                <w:lang w:eastAsia="en-US"/>
              </w:rPr>
              <w:t>Зарамагское СП</w:t>
            </w:r>
          </w:p>
          <w:p w:rsidR="007D4599" w:rsidRPr="008816AB" w:rsidRDefault="007D4599" w:rsidP="008816AB">
            <w:pPr>
              <w:spacing w:line="240" w:lineRule="auto"/>
              <w:ind w:firstLine="0"/>
              <w:jc w:val="center"/>
              <w:rPr>
                <w:lang w:eastAsia="en-US"/>
              </w:rPr>
            </w:pPr>
            <w:r w:rsidRPr="008816AB">
              <w:rPr>
                <w:lang w:eastAsia="en-US"/>
              </w:rPr>
              <w:t>Нарское СП</w:t>
            </w:r>
          </w:p>
        </w:tc>
      </w:tr>
    </w:tbl>
    <w:p w:rsidR="007D4599" w:rsidRPr="008816AB" w:rsidRDefault="007D4599" w:rsidP="008816AB">
      <w:pPr>
        <w:spacing w:line="240" w:lineRule="auto"/>
        <w:ind w:firstLine="0"/>
        <w:jc w:val="left"/>
        <w:rPr>
          <w:b/>
        </w:rPr>
        <w:sectPr w:rsidR="007D4599" w:rsidRPr="008816AB" w:rsidSect="00CC749E">
          <w:footerReference w:type="default" r:id="rId36"/>
          <w:pgSz w:w="11906" w:h="16838"/>
          <w:pgMar w:top="1134" w:right="851" w:bottom="1134" w:left="1701" w:header="709" w:footer="709" w:gutter="0"/>
          <w:cols w:space="720"/>
        </w:sectPr>
      </w:pPr>
    </w:p>
    <w:p w:rsidR="007D4599" w:rsidRPr="008816AB" w:rsidRDefault="007D4599" w:rsidP="008816AB">
      <w:pPr>
        <w:pStyle w:val="a8"/>
        <w:spacing w:line="240" w:lineRule="auto"/>
        <w:ind w:left="0" w:firstLine="0"/>
        <w:jc w:val="center"/>
      </w:pPr>
      <w:r w:rsidRPr="008816AB">
        <w:rPr>
          <w:noProof/>
        </w:rPr>
        <w:lastRenderedPageBreak/>
        <w:drawing>
          <wp:inline distT="0" distB="0" distL="0" distR="0" wp14:anchorId="424B4F91" wp14:editId="5E38359B">
            <wp:extent cx="5943600" cy="5943600"/>
            <wp:effectExtent l="0" t="0" r="0" b="0"/>
            <wp:docPr id="23" name="Рисунок 23" descr="Алагирский_аг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лагирский_агро"/>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7D4599" w:rsidRPr="008816AB" w:rsidRDefault="007D4599" w:rsidP="008816AB">
      <w:pPr>
        <w:pStyle w:val="a8"/>
        <w:spacing w:line="240" w:lineRule="auto"/>
        <w:ind w:left="0" w:firstLine="0"/>
        <w:jc w:val="center"/>
        <w:rPr>
          <w:b/>
        </w:rPr>
      </w:pPr>
      <w:r w:rsidRPr="008816AB">
        <w:rPr>
          <w:b/>
        </w:rPr>
        <w:t>Рис. 2.2.1. Схема агроклиматического районирования Алагирского района</w:t>
      </w:r>
      <w:r w:rsidRPr="008816AB">
        <w:rPr>
          <w:rStyle w:val="afe"/>
          <w:b/>
        </w:rPr>
        <w:footnoteReference w:id="17"/>
      </w:r>
    </w:p>
    <w:p w:rsidR="007D4599" w:rsidRPr="008816AB" w:rsidRDefault="007D4599" w:rsidP="008816AB">
      <w:pPr>
        <w:pStyle w:val="a8"/>
        <w:spacing w:line="240" w:lineRule="auto"/>
        <w:ind w:left="851"/>
      </w:pPr>
    </w:p>
    <w:p w:rsidR="007D4599" w:rsidRPr="008816AB" w:rsidRDefault="007D4599" w:rsidP="008816AB">
      <w:pPr>
        <w:pStyle w:val="a8"/>
        <w:spacing w:line="240" w:lineRule="auto"/>
        <w:ind w:left="851"/>
      </w:pPr>
      <w:r w:rsidRPr="008816AB">
        <w:t>Согласно схеме агроклиматического районирования РСО-Алания (В. Ф. Мелентьева) Алагирский район отличается сильно пере</w:t>
      </w:r>
      <w:r w:rsidR="00164ADF" w:rsidRPr="008816AB">
        <w:t>с</w:t>
      </w:r>
      <w:r w:rsidRPr="008816AB">
        <w:t>еченным рельефом, обуславливающим разнообразие климата. Так, суммы температур за период с температурой воздуха больше 10º колеблются от 3000 (в предгорьях) до 0º</w:t>
      </w:r>
      <w:r w:rsidRPr="008816AB">
        <w:rPr>
          <w:lang w:val="en-US"/>
        </w:rPr>
        <w:t>C</w:t>
      </w:r>
      <w:r w:rsidRPr="008816AB">
        <w:t xml:space="preserve"> (в горах), суммы отрицательных температур за зиму – от -170 до -600º</w:t>
      </w:r>
      <w:r w:rsidRPr="008816AB">
        <w:rPr>
          <w:lang w:val="en-US"/>
        </w:rPr>
        <w:t>C</w:t>
      </w:r>
      <w:r w:rsidRPr="008816AB">
        <w:t xml:space="preserve">, КУ – от 0,45 до 1,70. Предгорная территория, охватывающая </w:t>
      </w:r>
      <w:r w:rsidRPr="008816AB">
        <w:rPr>
          <w:lang w:val="en-US"/>
        </w:rPr>
        <w:t>III</w:t>
      </w:r>
      <w:r w:rsidRPr="008816AB">
        <w:t xml:space="preserve"> и </w:t>
      </w:r>
      <w:r w:rsidRPr="008816AB">
        <w:rPr>
          <w:lang w:val="en-US"/>
        </w:rPr>
        <w:t>IV</w:t>
      </w:r>
      <w:r w:rsidRPr="008816AB">
        <w:t xml:space="preserve"> 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w:t>
      </w:r>
      <w:r w:rsidRPr="008816AB">
        <w:rPr>
          <w:lang w:val="en-US"/>
        </w:rPr>
        <w:t>V</w:t>
      </w:r>
      <w:r w:rsidRPr="008816AB">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Pr="008816AB">
        <w:rPr>
          <w:lang w:val="en-US"/>
        </w:rPr>
        <w:t>I-III</w:t>
      </w:r>
      <w:r w:rsidRPr="008816AB">
        <w:t>) занята пастбищными угодьями.</w:t>
      </w:r>
    </w:p>
    <w:p w:rsidR="00B2236B" w:rsidRDefault="00B2236B" w:rsidP="008816AB">
      <w:pPr>
        <w:pStyle w:val="a8"/>
        <w:spacing w:line="240" w:lineRule="auto"/>
        <w:ind w:left="851"/>
      </w:pPr>
    </w:p>
    <w:p w:rsidR="008816AB" w:rsidRDefault="008816AB" w:rsidP="008816AB">
      <w:pPr>
        <w:pStyle w:val="a8"/>
        <w:spacing w:line="240" w:lineRule="auto"/>
        <w:ind w:left="851"/>
      </w:pPr>
    </w:p>
    <w:p w:rsidR="008816AB" w:rsidRDefault="008816AB" w:rsidP="008816AB">
      <w:pPr>
        <w:pStyle w:val="a8"/>
        <w:spacing w:line="240" w:lineRule="auto"/>
        <w:ind w:left="851"/>
      </w:pPr>
    </w:p>
    <w:p w:rsidR="008816AB" w:rsidRPr="008816AB" w:rsidRDefault="008816AB" w:rsidP="008816AB">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A4E8F" w:rsidRPr="008816AB" w:rsidTr="00795611">
        <w:tc>
          <w:tcPr>
            <w:tcW w:w="8611" w:type="dxa"/>
            <w:shd w:val="clear" w:color="auto" w:fill="C2D69B" w:themeFill="accent3" w:themeFillTint="99"/>
          </w:tcPr>
          <w:p w:rsidR="00B2236B" w:rsidRPr="008816AB" w:rsidRDefault="00B2236B" w:rsidP="008816AB">
            <w:pPr>
              <w:spacing w:line="240" w:lineRule="auto"/>
              <w:ind w:firstLine="0"/>
              <w:jc w:val="left"/>
            </w:pPr>
            <w:r w:rsidRPr="008816AB">
              <w:rPr>
                <w:i/>
              </w:rPr>
              <w:lastRenderedPageBreak/>
              <w:t>3. Гидрологические условия территории МО</w:t>
            </w:r>
            <w:r w:rsidR="00BA4E8F" w:rsidRPr="008816AB">
              <w:rPr>
                <w:i/>
              </w:rPr>
              <w:t xml:space="preserve"> </w:t>
            </w:r>
            <w:r w:rsidRPr="008816AB">
              <w:rPr>
                <w:rStyle w:val="afe"/>
                <w:i/>
              </w:rPr>
              <w:footnoteReference w:id="18"/>
            </w:r>
          </w:p>
        </w:tc>
      </w:tr>
    </w:tbl>
    <w:p w:rsidR="00B2236B" w:rsidRPr="008816AB" w:rsidRDefault="00B2236B" w:rsidP="008816AB">
      <w:pPr>
        <w:spacing w:line="240" w:lineRule="auto"/>
        <w:rPr>
          <w:color w:val="7030A0"/>
        </w:rPr>
      </w:pPr>
    </w:p>
    <w:p w:rsidR="00B2236B" w:rsidRPr="008816AB" w:rsidRDefault="00B2236B" w:rsidP="008816AB">
      <w:pPr>
        <w:pStyle w:val="a8"/>
        <w:spacing w:line="240" w:lineRule="auto"/>
        <w:ind w:left="851"/>
      </w:pPr>
      <w:r w:rsidRPr="008816AB">
        <w:t xml:space="preserve">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Фиагдон, Геналдон, Урух. Вторую группу составляют менее значительные притоки Терека: Камбилеевка, Майрамадаг, Суадаг, Урсдон, </w:t>
      </w:r>
      <w:proofErr w:type="gramStart"/>
      <w:r w:rsidRPr="008816AB">
        <w:t>Дур-Дур</w:t>
      </w:r>
      <w:proofErr w:type="gramEnd"/>
      <w:r w:rsidRPr="008816AB">
        <w:t>, которые начинаются в области Скалистого хребта, где ледников нет и поэтому они питаются снеговой водой и дождевыми осадками.</w:t>
      </w:r>
    </w:p>
    <w:p w:rsidR="00126121" w:rsidRPr="008816AB" w:rsidRDefault="00126121" w:rsidP="008816AB">
      <w:pPr>
        <w:pStyle w:val="a8"/>
        <w:spacing w:line="240" w:lineRule="auto"/>
        <w:ind w:left="851"/>
      </w:pPr>
      <w:r w:rsidRPr="008816AB">
        <w:t xml:space="preserve">Основой гидрологической сети </w:t>
      </w:r>
      <w:r w:rsidR="00E53D11" w:rsidRPr="008816AB">
        <w:t>Алагирского</w:t>
      </w:r>
      <w:r w:rsidRPr="008816AB">
        <w:t xml:space="preserve"> района </w:t>
      </w:r>
      <w:r w:rsidR="0011621F" w:rsidRPr="008816AB">
        <w:t>составляют реки бассейн</w:t>
      </w:r>
      <w:r w:rsidR="00E53D11" w:rsidRPr="008816AB">
        <w:t>ов Ардона и Фиагдона</w:t>
      </w:r>
      <w:r w:rsidR="0011621F" w:rsidRPr="008816AB">
        <w:t>.</w:t>
      </w:r>
      <w:r w:rsidRPr="008816AB">
        <w:t xml:space="preserve"> </w:t>
      </w:r>
      <w:r w:rsidR="000E72C1" w:rsidRPr="008816AB">
        <w:t>Основная часть</w:t>
      </w:r>
      <w:r w:rsidRPr="008816AB">
        <w:t xml:space="preserve"> рек </w:t>
      </w:r>
      <w:r w:rsidR="00E53D11" w:rsidRPr="008816AB">
        <w:t>Алагирского</w:t>
      </w:r>
      <w:r w:rsidRPr="008816AB">
        <w:t xml:space="preserve"> района относятся к категории горных и предгорных.</w:t>
      </w:r>
    </w:p>
    <w:p w:rsidR="00E70BCA" w:rsidRPr="008816AB" w:rsidRDefault="00E70BCA" w:rsidP="008816AB">
      <w:pPr>
        <w:pStyle w:val="a8"/>
        <w:spacing w:line="240" w:lineRule="auto"/>
        <w:ind w:left="851"/>
      </w:pPr>
      <w:proofErr w:type="gramStart"/>
      <w:r w:rsidRPr="008816AB">
        <w:rPr>
          <w:b/>
        </w:rPr>
        <w:t>Фиагдо</w:t>
      </w:r>
      <w:r w:rsidRPr="008816AB">
        <w:rPr>
          <w:rFonts w:cs="Arial Narrow"/>
          <w:b/>
        </w:rPr>
        <w:t>н</w:t>
      </w:r>
      <w:r w:rsidRPr="008816AB">
        <w:t xml:space="preserve"> (</w:t>
      </w:r>
      <w:r w:rsidRPr="008816AB">
        <w:rPr>
          <w:rFonts w:cs="Arial Narrow"/>
          <w:i/>
        </w:rPr>
        <w:t>осет</w:t>
      </w:r>
      <w:r w:rsidRPr="008816AB">
        <w:rPr>
          <w:i/>
        </w:rPr>
        <w:t>.</w:t>
      </w:r>
      <w:proofErr w:type="gramEnd"/>
      <w:r w:rsidRPr="008816AB">
        <w:rPr>
          <w:i/>
        </w:rPr>
        <w:t xml:space="preserve"> </w:t>
      </w:r>
      <w:proofErr w:type="gramStart"/>
      <w:r w:rsidRPr="008816AB">
        <w:rPr>
          <w:rFonts w:cs="Arial Narrow"/>
          <w:i/>
        </w:rPr>
        <w:t>Фыййагдон</w:t>
      </w:r>
      <w:r w:rsidRPr="008816AB">
        <w:t xml:space="preserve">) </w:t>
      </w:r>
      <w:r w:rsidRPr="008816AB">
        <w:rPr>
          <w:rFonts w:cs="Arial Narrow"/>
        </w:rPr>
        <w:t>—</w:t>
      </w:r>
      <w:r w:rsidRPr="008816AB">
        <w:t xml:space="preserve"> </w:t>
      </w:r>
      <w:r w:rsidRPr="008816AB">
        <w:rPr>
          <w:rFonts w:cs="Arial Narrow"/>
        </w:rPr>
        <w:t>горная</w:t>
      </w:r>
      <w:r w:rsidRPr="008816AB">
        <w:t xml:space="preserve"> </w:t>
      </w:r>
      <w:r w:rsidRPr="008816AB">
        <w:rPr>
          <w:rFonts w:cs="Arial Narrow"/>
        </w:rPr>
        <w:t>река</w:t>
      </w:r>
      <w:r w:rsidRPr="008816AB">
        <w:t xml:space="preserve"> </w:t>
      </w:r>
      <w:r w:rsidRPr="008816AB">
        <w:rPr>
          <w:rFonts w:cs="Arial Narrow"/>
        </w:rPr>
        <w:t>в</w:t>
      </w:r>
      <w:r w:rsidRPr="008816AB">
        <w:t xml:space="preserve"> </w:t>
      </w:r>
      <w:r w:rsidRPr="008816AB">
        <w:rPr>
          <w:rFonts w:cs="Arial Narrow"/>
        </w:rPr>
        <w:t>Северной</w:t>
      </w:r>
      <w:r w:rsidRPr="008816AB">
        <w:t xml:space="preserve"> </w:t>
      </w:r>
      <w:r w:rsidRPr="008816AB">
        <w:rPr>
          <w:rFonts w:cs="Arial Narrow"/>
        </w:rPr>
        <w:t>Осетии</w:t>
      </w:r>
      <w:r w:rsidRPr="008816AB">
        <w:t xml:space="preserve">, </w:t>
      </w:r>
      <w:r w:rsidRPr="008816AB">
        <w:rPr>
          <w:rFonts w:cs="Arial Narrow"/>
        </w:rPr>
        <w:t>правый</w:t>
      </w:r>
      <w:r w:rsidRPr="008816AB">
        <w:t xml:space="preserve"> </w:t>
      </w:r>
      <w:r w:rsidRPr="008816AB">
        <w:rPr>
          <w:rFonts w:cs="Arial Narrow"/>
        </w:rPr>
        <w:t>приток</w:t>
      </w:r>
      <w:r w:rsidRPr="008816AB">
        <w:t xml:space="preserve"> </w:t>
      </w:r>
      <w:r w:rsidRPr="008816AB">
        <w:rPr>
          <w:rFonts w:cs="Arial Narrow"/>
        </w:rPr>
        <w:t>Ардона</w:t>
      </w:r>
      <w:r w:rsidRPr="008816AB">
        <w:t xml:space="preserve"> (</w:t>
      </w:r>
      <w:r w:rsidRPr="008816AB">
        <w:rPr>
          <w:rFonts w:cs="Arial Narrow"/>
        </w:rPr>
        <w:t>бассейн</w:t>
      </w:r>
      <w:r w:rsidRPr="008816AB">
        <w:t xml:space="preserve"> </w:t>
      </w:r>
      <w:r w:rsidRPr="008816AB">
        <w:rPr>
          <w:rFonts w:cs="Arial Narrow"/>
        </w:rPr>
        <w:t>Терека</w:t>
      </w:r>
      <w:r w:rsidRPr="008816AB">
        <w:t>).</w:t>
      </w:r>
      <w:proofErr w:type="gramEnd"/>
      <w:r w:rsidRPr="008816AB">
        <w:t xml:space="preserve"> </w:t>
      </w:r>
      <w:r w:rsidRPr="008816AB">
        <w:rPr>
          <w:rFonts w:cs="Arial Narrow"/>
        </w:rPr>
        <w:t>Устье</w:t>
      </w:r>
      <w:r w:rsidRPr="008816AB">
        <w:t xml:space="preserve"> </w:t>
      </w:r>
      <w:r w:rsidRPr="008816AB">
        <w:rPr>
          <w:rFonts w:cs="Arial Narrow"/>
        </w:rPr>
        <w:t>реки</w:t>
      </w:r>
      <w:r w:rsidRPr="008816AB">
        <w:t xml:space="preserve"> </w:t>
      </w:r>
      <w:r w:rsidRPr="008816AB">
        <w:rPr>
          <w:rFonts w:cs="Arial Narrow"/>
        </w:rPr>
        <w:t>находится</w:t>
      </w:r>
      <w:r w:rsidRPr="008816AB">
        <w:t xml:space="preserve"> </w:t>
      </w:r>
      <w:r w:rsidRPr="008816AB">
        <w:rPr>
          <w:rFonts w:cs="Arial Narrow"/>
        </w:rPr>
        <w:t>в</w:t>
      </w:r>
      <w:r w:rsidRPr="008816AB">
        <w:t xml:space="preserve"> 4 </w:t>
      </w:r>
      <w:r w:rsidRPr="008816AB">
        <w:rPr>
          <w:rFonts w:cs="Arial Narrow"/>
        </w:rPr>
        <w:t>км</w:t>
      </w:r>
      <w:r w:rsidRPr="008816AB">
        <w:t xml:space="preserve"> </w:t>
      </w:r>
      <w:r w:rsidRPr="008816AB">
        <w:rPr>
          <w:rFonts w:cs="Arial Narrow"/>
        </w:rPr>
        <w:t>по</w:t>
      </w:r>
      <w:r w:rsidRPr="008816AB">
        <w:t xml:space="preserve"> </w:t>
      </w:r>
      <w:r w:rsidRPr="008816AB">
        <w:rPr>
          <w:rFonts w:cs="Arial Narrow"/>
        </w:rPr>
        <w:t>правому</w:t>
      </w:r>
      <w:r w:rsidRPr="008816AB">
        <w:t xml:space="preserve"> </w:t>
      </w:r>
      <w:r w:rsidRPr="008816AB">
        <w:rPr>
          <w:rFonts w:cs="Arial Narrow"/>
        </w:rPr>
        <w:t>берегу</w:t>
      </w:r>
      <w:r w:rsidRPr="008816AB">
        <w:t xml:space="preserve"> </w:t>
      </w:r>
      <w:r w:rsidRPr="008816AB">
        <w:rPr>
          <w:rFonts w:cs="Arial Narrow"/>
        </w:rPr>
        <w:t>реки</w:t>
      </w:r>
      <w:r w:rsidRPr="008816AB">
        <w:t xml:space="preserve"> </w:t>
      </w:r>
      <w:r w:rsidRPr="008816AB">
        <w:rPr>
          <w:rFonts w:cs="Arial Narrow"/>
        </w:rPr>
        <w:t>Ардон</w:t>
      </w:r>
      <w:r w:rsidRPr="008816AB">
        <w:t xml:space="preserve">. </w:t>
      </w:r>
      <w:r w:rsidRPr="008816AB">
        <w:rPr>
          <w:rFonts w:cs="Arial Narrow"/>
        </w:rPr>
        <w:t>Длина</w:t>
      </w:r>
      <w:r w:rsidRPr="008816AB">
        <w:t xml:space="preserve"> </w:t>
      </w:r>
      <w:r w:rsidRPr="008816AB">
        <w:rPr>
          <w:rFonts w:cs="Arial Narrow"/>
        </w:rPr>
        <w:t>реки</w:t>
      </w:r>
      <w:r w:rsidRPr="008816AB">
        <w:t xml:space="preserve"> </w:t>
      </w:r>
      <w:r w:rsidRPr="008816AB">
        <w:rPr>
          <w:rFonts w:cs="Arial Narrow"/>
        </w:rPr>
        <w:t>составляет</w:t>
      </w:r>
      <w:r w:rsidRPr="008816AB">
        <w:t xml:space="preserve"> 75 </w:t>
      </w:r>
      <w:r w:rsidRPr="008816AB">
        <w:rPr>
          <w:rFonts w:cs="Arial Narrow"/>
        </w:rPr>
        <w:t>км</w:t>
      </w:r>
      <w:r w:rsidRPr="008816AB">
        <w:t>.</w:t>
      </w:r>
    </w:p>
    <w:p w:rsidR="00E70BCA" w:rsidRPr="008816AB" w:rsidRDefault="00E70BCA" w:rsidP="008816AB">
      <w:pPr>
        <w:pStyle w:val="a8"/>
        <w:spacing w:line="240" w:lineRule="auto"/>
        <w:ind w:left="851"/>
      </w:pPr>
      <w:r w:rsidRPr="008816AB">
        <w:t>Ущелье, по которому протекает Фиагдон, называется Куртатинским и относится к Алагирскому району Северной Осетии.</w:t>
      </w:r>
    </w:p>
    <w:p w:rsidR="00E70BCA" w:rsidRPr="008816AB" w:rsidRDefault="00E70BCA" w:rsidP="008816AB">
      <w:pPr>
        <w:pStyle w:val="a8"/>
        <w:spacing w:line="240" w:lineRule="auto"/>
        <w:ind w:left="851"/>
      </w:pPr>
      <w:r w:rsidRPr="008816AB">
        <w:t>На реке стоят: горняцкий посёлок Верхний Фиагдон, православный Аланский Свято-Успенский мужской монастырь, несколько сёл, в том числе ныне нежилых.</w:t>
      </w:r>
    </w:p>
    <w:p w:rsidR="00E70BCA" w:rsidRPr="008816AB" w:rsidRDefault="00E70BCA" w:rsidP="008816AB">
      <w:pPr>
        <w:pStyle w:val="a8"/>
        <w:spacing w:line="240" w:lineRule="auto"/>
        <w:ind w:left="851"/>
      </w:pPr>
      <w:r w:rsidRPr="008816AB">
        <w:t>Начато строительство Фиагдонской ГЭС.</w:t>
      </w:r>
    </w:p>
    <w:p w:rsidR="00E70BCA" w:rsidRPr="008816AB" w:rsidRDefault="00E70BCA" w:rsidP="008816AB">
      <w:pPr>
        <w:pStyle w:val="a8"/>
        <w:spacing w:line="240" w:lineRule="auto"/>
        <w:ind w:left="851"/>
      </w:pPr>
      <w:r w:rsidRPr="008816AB">
        <w:t>Данные водного реестра.</w:t>
      </w:r>
    </w:p>
    <w:p w:rsidR="00E70BCA" w:rsidRPr="008816AB" w:rsidRDefault="00E70BCA" w:rsidP="008816AB">
      <w:pPr>
        <w:pStyle w:val="a8"/>
        <w:spacing w:line="240" w:lineRule="auto"/>
        <w:ind w:left="851"/>
      </w:pPr>
      <w:r w:rsidRPr="008816AB">
        <w:t>По данным государственного водного реестра России относится к Западно-Каспийскому бассейновому округу, водохозяйственный участок реки — Ардон. Речной бассейн реки — реки бассейна Каспийского моря междуречья Терека и Волги.</w:t>
      </w:r>
    </w:p>
    <w:p w:rsidR="00E70BCA" w:rsidRPr="008816AB" w:rsidRDefault="00E70BCA" w:rsidP="008816AB">
      <w:pPr>
        <w:pStyle w:val="a8"/>
        <w:spacing w:line="240" w:lineRule="auto"/>
        <w:ind w:left="851"/>
      </w:pPr>
      <w:r w:rsidRPr="008816AB">
        <w:t>По данным геоинформационной системы водохозяйственного районирования территории РФ, подготовленной Федеральным агентством водных ресурсов:</w:t>
      </w:r>
    </w:p>
    <w:p w:rsidR="00E70BCA" w:rsidRPr="008816AB" w:rsidRDefault="00E70BCA" w:rsidP="008816AB">
      <w:pPr>
        <w:pStyle w:val="a8"/>
        <w:spacing w:line="240" w:lineRule="auto"/>
        <w:ind w:left="851"/>
      </w:pPr>
      <w:r w:rsidRPr="008816AB">
        <w:t>Код водного объекта в государственном водном реестре — 07020000112108200003368</w:t>
      </w:r>
    </w:p>
    <w:p w:rsidR="00E70BCA" w:rsidRPr="008816AB" w:rsidRDefault="00E70BCA" w:rsidP="008816AB">
      <w:pPr>
        <w:pStyle w:val="a8"/>
        <w:spacing w:line="240" w:lineRule="auto"/>
        <w:ind w:left="851"/>
      </w:pPr>
      <w:r w:rsidRPr="008816AB">
        <w:t>Код по гидрологической изученности (ГИ) — 108200336</w:t>
      </w:r>
    </w:p>
    <w:p w:rsidR="00E70BCA" w:rsidRPr="008816AB" w:rsidRDefault="00E70BCA" w:rsidP="008816AB">
      <w:pPr>
        <w:pStyle w:val="a8"/>
        <w:spacing w:line="240" w:lineRule="auto"/>
        <w:ind w:left="851"/>
      </w:pPr>
      <w:r w:rsidRPr="008816AB">
        <w:t>Код бассейна — 07.02.00.001</w:t>
      </w:r>
    </w:p>
    <w:p w:rsidR="00E70BCA" w:rsidRPr="008816AB" w:rsidRDefault="00E70BCA" w:rsidP="008816AB">
      <w:pPr>
        <w:pStyle w:val="a8"/>
        <w:spacing w:line="240" w:lineRule="auto"/>
        <w:ind w:left="851"/>
      </w:pPr>
      <w:r w:rsidRPr="008816AB">
        <w:t>Номер тома по ГИ — 08</w:t>
      </w:r>
    </w:p>
    <w:p w:rsidR="00E70BCA" w:rsidRPr="008816AB" w:rsidRDefault="00E70BCA" w:rsidP="008816AB">
      <w:pPr>
        <w:pStyle w:val="a8"/>
        <w:spacing w:line="240" w:lineRule="auto"/>
        <w:ind w:left="851"/>
        <w:rPr>
          <w:highlight w:val="yellow"/>
        </w:rPr>
      </w:pPr>
      <w:r w:rsidRPr="008816AB">
        <w:t>Выпуск по ГИ — 2</w:t>
      </w:r>
    </w:p>
    <w:p w:rsidR="00E70BCA" w:rsidRPr="008816AB" w:rsidRDefault="00E70BCA" w:rsidP="008816AB">
      <w:pPr>
        <w:pStyle w:val="a8"/>
        <w:spacing w:line="240" w:lineRule="auto"/>
        <w:ind w:left="0" w:firstLine="0"/>
        <w:jc w:val="center"/>
      </w:pPr>
      <w:r w:rsidRPr="008816AB">
        <w:rPr>
          <w:noProof/>
        </w:rPr>
        <w:lastRenderedPageBreak/>
        <w:drawing>
          <wp:inline distT="0" distB="0" distL="0" distR="0" wp14:anchorId="2D6D6389" wp14:editId="58904BA5">
            <wp:extent cx="5939790" cy="8190831"/>
            <wp:effectExtent l="0" t="0" r="3810" b="1270"/>
            <wp:docPr id="34" name="Рисунок 34" descr="C:\Users\user1\Desktop\ГЕОВЕРСУМ\Генеральные планы\Вставка в текст\Фиагд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ВЕРСУМ\Генеральные планы\Вставка в текст\Фиагдон.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8190831"/>
                    </a:xfrm>
                    <a:prstGeom prst="rect">
                      <a:avLst/>
                    </a:prstGeom>
                    <a:noFill/>
                    <a:ln>
                      <a:noFill/>
                    </a:ln>
                  </pic:spPr>
                </pic:pic>
              </a:graphicData>
            </a:graphic>
          </wp:inline>
        </w:drawing>
      </w:r>
    </w:p>
    <w:p w:rsidR="00E70BCA" w:rsidRPr="008816AB" w:rsidRDefault="00E70BCA" w:rsidP="008816AB">
      <w:pPr>
        <w:pStyle w:val="a8"/>
        <w:spacing w:line="240" w:lineRule="auto"/>
        <w:ind w:left="0" w:firstLine="0"/>
        <w:jc w:val="center"/>
        <w:rPr>
          <w:b/>
        </w:rPr>
      </w:pPr>
      <w:r w:rsidRPr="008816AB">
        <w:rPr>
          <w:b/>
        </w:rPr>
        <w:t>Рис. 2.3.1 Схема речной сети бассейна реки Фиагдон</w:t>
      </w:r>
      <w:r w:rsidRPr="008816AB">
        <w:rPr>
          <w:rStyle w:val="afe"/>
          <w:b/>
        </w:rPr>
        <w:footnoteReference w:id="19"/>
      </w:r>
    </w:p>
    <w:p w:rsidR="009A1AFE" w:rsidRPr="008816AB" w:rsidRDefault="009A1AFE" w:rsidP="008816AB">
      <w:pPr>
        <w:pStyle w:val="a8"/>
        <w:spacing w:line="240" w:lineRule="auto"/>
        <w:ind w:left="851"/>
        <w:rPr>
          <w:color w:val="7030A0"/>
        </w:rPr>
      </w:pPr>
    </w:p>
    <w:p w:rsidR="000A5813" w:rsidRPr="008816AB" w:rsidRDefault="000A5813" w:rsidP="008816AB">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ED286C" w:rsidRPr="008816AB" w:rsidTr="00883090">
        <w:tc>
          <w:tcPr>
            <w:tcW w:w="8611" w:type="dxa"/>
            <w:shd w:val="clear" w:color="auto" w:fill="C2D69B" w:themeFill="accent3" w:themeFillTint="99"/>
          </w:tcPr>
          <w:p w:rsidR="00862DAC" w:rsidRPr="008816AB" w:rsidRDefault="00862DAC" w:rsidP="008816AB">
            <w:pPr>
              <w:pStyle w:val="a8"/>
              <w:spacing w:line="240" w:lineRule="auto"/>
              <w:ind w:left="0" w:firstLine="0"/>
              <w:rPr>
                <w:i/>
              </w:rPr>
            </w:pPr>
            <w:r w:rsidRPr="008816AB">
              <w:rPr>
                <w:i/>
              </w:rPr>
              <w:lastRenderedPageBreak/>
              <w:t>2.4. Инженерно-геологические условия</w:t>
            </w:r>
          </w:p>
        </w:tc>
      </w:tr>
    </w:tbl>
    <w:p w:rsidR="00862DAC" w:rsidRPr="008816AB" w:rsidRDefault="00862DAC" w:rsidP="008816AB">
      <w:pPr>
        <w:pStyle w:val="a8"/>
        <w:spacing w:line="240" w:lineRule="auto"/>
        <w:ind w:left="851"/>
      </w:pPr>
    </w:p>
    <w:p w:rsidR="006E7EBA" w:rsidRPr="008816AB" w:rsidRDefault="006E7EBA" w:rsidP="008816AB">
      <w:pPr>
        <w:pStyle w:val="a8"/>
        <w:spacing w:line="240" w:lineRule="auto"/>
        <w:ind w:left="851"/>
      </w:pPr>
      <w:r w:rsidRPr="008816AB">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w:t>
      </w:r>
      <w:r w:rsidR="00883090" w:rsidRPr="008816AB">
        <w:t>разнородностью</w:t>
      </w:r>
      <w:r w:rsidRPr="008816AB">
        <w:t xml:space="preserve"> инженерно-геологических условий. </w:t>
      </w:r>
    </w:p>
    <w:p w:rsidR="006E7EBA" w:rsidRPr="008816AB" w:rsidRDefault="006E7EBA" w:rsidP="008816AB">
      <w:pPr>
        <w:pStyle w:val="a8"/>
        <w:spacing w:line="240" w:lineRule="auto"/>
        <w:ind w:left="851"/>
      </w:pPr>
      <w:r w:rsidRPr="008816AB">
        <w:t>По степени пригодности для градостроительного освоения земли поселения можно разделить на следующие категории:</w:t>
      </w:r>
    </w:p>
    <w:p w:rsidR="006E7EBA" w:rsidRPr="008816AB" w:rsidRDefault="006E7EBA" w:rsidP="008816AB">
      <w:pPr>
        <w:pStyle w:val="a8"/>
        <w:spacing w:line="240" w:lineRule="auto"/>
        <w:ind w:left="851"/>
      </w:pPr>
      <w:r w:rsidRPr="008816AB">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w:t>
      </w:r>
      <w:r w:rsidR="00D67263" w:rsidRPr="008816AB">
        <w:t>небольшая</w:t>
      </w:r>
      <w:r w:rsidRPr="008816AB">
        <w:t xml:space="preserve"> часть поселения</w:t>
      </w:r>
      <w:r w:rsidR="00883090" w:rsidRPr="008816AB">
        <w:t>.</w:t>
      </w:r>
    </w:p>
    <w:p w:rsidR="006E7EBA" w:rsidRPr="008816AB" w:rsidRDefault="006E7EBA" w:rsidP="008816AB">
      <w:pPr>
        <w:pStyle w:val="a8"/>
        <w:spacing w:line="240" w:lineRule="auto"/>
        <w:ind w:left="851"/>
      </w:pPr>
      <w:r w:rsidRPr="008816AB">
        <w:t>2. Территории относитель</w:t>
      </w:r>
      <w:r w:rsidR="00B9687E" w:rsidRPr="008816AB">
        <w:t>но благоприятные для градо</w:t>
      </w:r>
      <w:r w:rsidRPr="008816AB">
        <w:t>строительно</w:t>
      </w:r>
      <w:r w:rsidR="00883090" w:rsidRPr="008816AB">
        <w:t>го освоения.</w:t>
      </w:r>
      <w:r w:rsidR="00D67263" w:rsidRPr="008816AB">
        <w:t xml:space="preserve"> К данной категории относится большая часть планируемого поселения.</w:t>
      </w:r>
      <w:r w:rsidR="00883090" w:rsidRPr="008816AB">
        <w:t xml:space="preserve"> Участки долин рек</w:t>
      </w:r>
      <w:r w:rsidRPr="008816AB">
        <w:t xml:space="preserve">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w:t>
      </w:r>
      <w:r w:rsidR="00883090" w:rsidRPr="008816AB">
        <w:t>Нижняя часть склонов, не подверженных опасным геологическим процессам.</w:t>
      </w:r>
    </w:p>
    <w:p w:rsidR="00576D2B" w:rsidRPr="008816AB" w:rsidRDefault="006E7EBA" w:rsidP="008816AB">
      <w:pPr>
        <w:pStyle w:val="a8"/>
        <w:spacing w:line="240" w:lineRule="auto"/>
        <w:ind w:left="851"/>
      </w:pPr>
      <w:r w:rsidRPr="008816AB">
        <w:t>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w:t>
      </w:r>
      <w:r w:rsidR="008B4DE5" w:rsidRPr="008816AB">
        <w:t>ой</w:t>
      </w:r>
      <w:r w:rsidR="00576D2B" w:rsidRPr="008816AB">
        <w:t xml:space="preserve"> с их эксплуатацией.</w:t>
      </w:r>
      <w:r w:rsidR="00D67263" w:rsidRPr="008816AB">
        <w:t xml:space="preserve"> </w:t>
      </w:r>
      <w:r w:rsidR="00576D2B" w:rsidRPr="008816AB">
        <w:t>Также к данной категории относятся территории на горных склонах, строительство на которых не возможно.</w:t>
      </w:r>
    </w:p>
    <w:p w:rsidR="00862DAC" w:rsidRPr="008816AB" w:rsidRDefault="006E7EBA" w:rsidP="008816AB">
      <w:pPr>
        <w:pStyle w:val="a8"/>
        <w:spacing w:line="240" w:lineRule="auto"/>
        <w:ind w:left="851"/>
      </w:pPr>
      <w:r w:rsidRPr="008816AB">
        <w:t xml:space="preserve">Таким образом, </w:t>
      </w:r>
      <w:r w:rsidR="00D67263" w:rsidRPr="008816AB">
        <w:t>небольшая</w:t>
      </w:r>
      <w:r w:rsidRPr="008816AB">
        <w:t xml:space="preserve"> часть МО </w:t>
      </w:r>
      <w:r w:rsidR="00E75AA8" w:rsidRPr="008816AB">
        <w:t>Фиагдонское</w:t>
      </w:r>
      <w:r w:rsidR="00BC1667" w:rsidRPr="008816AB">
        <w:t xml:space="preserve"> СП</w:t>
      </w:r>
      <w:r w:rsidRPr="008816AB">
        <w:t xml:space="preserve"> пригодна для градостроительног</w:t>
      </w:r>
      <w:r w:rsidR="00B9687E" w:rsidRPr="008816AB">
        <w:t>о освоения с минимальными затра</w:t>
      </w:r>
      <w:r w:rsidRPr="008816AB">
        <w:t>тами на инженерно-геологическую подготовку.</w:t>
      </w:r>
    </w:p>
    <w:p w:rsidR="00862DAC" w:rsidRPr="008816AB" w:rsidRDefault="00862DAC" w:rsidP="008816AB">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66478" w:rsidRPr="008816AB" w:rsidTr="00BC0F3D">
        <w:tc>
          <w:tcPr>
            <w:tcW w:w="8612" w:type="dxa"/>
            <w:shd w:val="clear" w:color="auto" w:fill="C2D69B" w:themeFill="accent3" w:themeFillTint="99"/>
          </w:tcPr>
          <w:p w:rsidR="001E4584" w:rsidRPr="008816AB" w:rsidRDefault="001E4584" w:rsidP="008816AB">
            <w:pPr>
              <w:pStyle w:val="a8"/>
              <w:spacing w:line="240" w:lineRule="auto"/>
              <w:ind w:left="0" w:firstLine="0"/>
              <w:jc w:val="left"/>
              <w:rPr>
                <w:i/>
              </w:rPr>
            </w:pPr>
            <w:r w:rsidRPr="008816AB">
              <w:rPr>
                <w:i/>
              </w:rPr>
              <w:t>2.</w:t>
            </w:r>
            <w:r w:rsidR="007260BF" w:rsidRPr="008816AB">
              <w:rPr>
                <w:i/>
              </w:rPr>
              <w:t>5</w:t>
            </w:r>
            <w:r w:rsidRPr="008816AB">
              <w:rPr>
                <w:i/>
              </w:rPr>
              <w:t>. Почвы территории МО</w:t>
            </w:r>
            <w:r w:rsidR="005D4901" w:rsidRPr="008816AB">
              <w:rPr>
                <w:i/>
              </w:rPr>
              <w:t xml:space="preserve"> </w:t>
            </w:r>
            <w:r w:rsidR="005D4901" w:rsidRPr="008816AB">
              <w:rPr>
                <w:rStyle w:val="afe"/>
                <w:i/>
              </w:rPr>
              <w:footnoteReference w:id="20"/>
            </w:r>
          </w:p>
        </w:tc>
      </w:tr>
    </w:tbl>
    <w:p w:rsidR="001E4584" w:rsidRPr="008816AB" w:rsidRDefault="001E4584" w:rsidP="008816AB">
      <w:pPr>
        <w:pStyle w:val="a8"/>
        <w:spacing w:line="240" w:lineRule="auto"/>
        <w:ind w:left="0" w:firstLine="0"/>
        <w:rPr>
          <w:rFonts w:ascii="Times New Roman" w:hAnsi="Times New Roman"/>
        </w:rPr>
      </w:pPr>
    </w:p>
    <w:p w:rsidR="005D4901" w:rsidRPr="008816AB" w:rsidRDefault="005D4901" w:rsidP="008816AB">
      <w:pPr>
        <w:pStyle w:val="a8"/>
        <w:spacing w:line="240" w:lineRule="auto"/>
        <w:ind w:left="851"/>
      </w:pPr>
      <w:r w:rsidRPr="008816AB">
        <w:t xml:space="preserve">Распределение почв на территории </w:t>
      </w:r>
      <w:r w:rsidR="006775FF" w:rsidRPr="008816AB">
        <w:t>Алагирского</w:t>
      </w:r>
      <w:r w:rsidRPr="008816AB">
        <w:t xml:space="preserve"> района подчиняется закону вертикальной зональности, при котором четко выделяется ряд почвенных зон. </w:t>
      </w:r>
    </w:p>
    <w:p w:rsidR="005D4901" w:rsidRPr="008816AB" w:rsidRDefault="005D4901" w:rsidP="008816AB">
      <w:pPr>
        <w:pStyle w:val="a8"/>
        <w:spacing w:line="240" w:lineRule="auto"/>
        <w:ind w:left="851"/>
      </w:pPr>
      <w:r w:rsidRPr="008816AB">
        <w:t>В горной зоне проявляется влияние рельефа на распределение почв. Здесь склоны Лесистого, Пастбищного, Скалистого, Бокового и Водораздельного хребтов густо изрезаны древними эрозионными балками, составляя склоны второго порядка, усложняющие распределение факторов почвообразования. В результате создается пестрое сочетание почвенного покрова, при котором один подтип или тип почвы внедряется в зону другого. Поэтому при районировании основного типа почв попадаются почвы, не свойственные основной почвенной зоне. Например, горные лугово-степные, горно-луговые черноземовидные почвы и горные черноземы по южным склонам второго порядка поднимаются в зону горно-луговых почв.</w:t>
      </w:r>
    </w:p>
    <w:p w:rsidR="005D4901" w:rsidRPr="008816AB" w:rsidRDefault="005D4901" w:rsidP="008816AB">
      <w:pPr>
        <w:pStyle w:val="a8"/>
        <w:spacing w:line="240" w:lineRule="auto"/>
        <w:ind w:left="851"/>
      </w:pPr>
      <w:r w:rsidRPr="008816AB">
        <w:t xml:space="preserve">В поясе горных лугово-степных почв, в верхних частях северных и северо-восточных склонов второго порядка, отдельными массивами встречаются горно-луговые черноземовидные почвы и черноземы горные. Из-за мелкой контурности и ограниченности по площади их практически невозможно выделить в самостоятельную зону. Поэтому они включены в зону </w:t>
      </w:r>
      <w:proofErr w:type="gramStart"/>
      <w:r w:rsidRPr="008816AB">
        <w:t>горно-степных</w:t>
      </w:r>
      <w:proofErr w:type="gramEnd"/>
      <w:r w:rsidRPr="008816AB">
        <w:t xml:space="preserve"> почв, но описание их дается отдельно.</w:t>
      </w:r>
    </w:p>
    <w:p w:rsidR="005D4901" w:rsidRPr="008816AB" w:rsidRDefault="005D4901" w:rsidP="008816AB">
      <w:pPr>
        <w:pStyle w:val="a8"/>
        <w:spacing w:line="240" w:lineRule="auto"/>
        <w:ind w:left="851"/>
      </w:pPr>
      <w:r w:rsidRPr="008816AB">
        <w:t xml:space="preserve">Аналогичная картина складывается с горно-луговыми субальпийскими, альпийскими неполноразвитыми и лугово-лесными почвами. Хотя эти подтипы почв четко выделяются по морфологическим признакам, химизму и биологической активности, они создают </w:t>
      </w:r>
      <w:r w:rsidRPr="008816AB">
        <w:lastRenderedPageBreak/>
        <w:t xml:space="preserve">настолько пеструю структуру почвенного покрова, что отделить их друг от друга на мелкомасштабной карте исключительно сложно. Поэтому целесообразнее показать их в поясе типа горно-луговых почв. Описание других встречающихся почв дается по подтипам (поясам), т. е. почвенная зона определяется как ареал определенного типа почвенных сочетаний, в состав которых, наряду с одними или несколькими основными, входят и другие </w:t>
      </w:r>
      <w:proofErr w:type="gramStart"/>
      <w:r w:rsidRPr="008816AB">
        <w:t>типы</w:t>
      </w:r>
      <w:proofErr w:type="gramEnd"/>
      <w:r w:rsidRPr="008816AB">
        <w:t xml:space="preserve"> и подтипы почв, развивающихся в интразональных условиях. </w:t>
      </w:r>
    </w:p>
    <w:p w:rsidR="005D4901" w:rsidRPr="008816AB" w:rsidRDefault="005D4901" w:rsidP="008816AB">
      <w:pPr>
        <w:pStyle w:val="a8"/>
        <w:spacing w:line="240" w:lineRule="auto"/>
        <w:ind w:left="851"/>
      </w:pPr>
      <w:r w:rsidRPr="008816AB">
        <w:t>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5D4901" w:rsidRPr="008816AB" w:rsidRDefault="005D4901" w:rsidP="008816AB">
      <w:pPr>
        <w:pStyle w:val="a8"/>
        <w:spacing w:line="240" w:lineRule="auto"/>
        <w:ind w:left="851"/>
      </w:pPr>
      <w:r w:rsidRPr="008816AB">
        <w:t>Лугово-черноземные почвы встречаются значительными массивами среди выщелоченных черноземов, где занимают пониженные элементы рельефа в междуречьях многочисленных горных рек.</w:t>
      </w:r>
    </w:p>
    <w:p w:rsidR="002D5028" w:rsidRPr="008816AB" w:rsidRDefault="002D5028" w:rsidP="008816AB">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D4901" w:rsidRPr="008816AB" w:rsidTr="00883090">
        <w:tc>
          <w:tcPr>
            <w:tcW w:w="8612" w:type="dxa"/>
            <w:shd w:val="clear" w:color="auto" w:fill="C2D69B" w:themeFill="accent3" w:themeFillTint="99"/>
          </w:tcPr>
          <w:p w:rsidR="007260BF" w:rsidRPr="008816AB" w:rsidRDefault="007260BF" w:rsidP="008816AB">
            <w:pPr>
              <w:pStyle w:val="a8"/>
              <w:spacing w:line="240" w:lineRule="auto"/>
              <w:ind w:left="0" w:firstLine="0"/>
              <w:rPr>
                <w:rFonts w:ascii="Times New Roman" w:hAnsi="Times New Roman"/>
              </w:rPr>
            </w:pPr>
            <w:r w:rsidRPr="008816AB">
              <w:rPr>
                <w:i/>
              </w:rPr>
              <w:t>2.6. Растительность и животный мир территории МО</w:t>
            </w:r>
            <w:r w:rsidR="00E37065" w:rsidRPr="008816AB">
              <w:rPr>
                <w:rStyle w:val="afe"/>
                <w:i/>
              </w:rPr>
              <w:footnoteReference w:id="21"/>
            </w:r>
          </w:p>
        </w:tc>
      </w:tr>
    </w:tbl>
    <w:p w:rsidR="007260BF" w:rsidRPr="008816AB" w:rsidRDefault="007260BF" w:rsidP="008816AB">
      <w:pPr>
        <w:pStyle w:val="a8"/>
        <w:spacing w:line="240" w:lineRule="auto"/>
        <w:ind w:left="0" w:firstLine="0"/>
        <w:rPr>
          <w:rFonts w:ascii="Times New Roman" w:hAnsi="Times New Roman"/>
        </w:rPr>
      </w:pPr>
    </w:p>
    <w:p w:rsidR="00823715" w:rsidRPr="008816AB" w:rsidRDefault="00823715" w:rsidP="008816AB">
      <w:pPr>
        <w:pStyle w:val="a8"/>
        <w:spacing w:line="240" w:lineRule="auto"/>
        <w:ind w:left="851"/>
      </w:pPr>
      <w:r w:rsidRPr="008816AB">
        <w:t xml:space="preserve">Интенсификация сельскохозяйственного производства привела к тому, что на территории </w:t>
      </w:r>
      <w:r w:rsidR="00ED68E5" w:rsidRPr="008816AB">
        <w:t>Алагирского</w:t>
      </w:r>
      <w:r w:rsidRPr="008816AB">
        <w:t xml:space="preserve"> района естественные ландшафты остались только в </w:t>
      </w:r>
      <w:r w:rsidR="005D4901" w:rsidRPr="008816AB">
        <w:t>южной</w:t>
      </w:r>
      <w:r w:rsidRPr="008816AB">
        <w:t xml:space="preserve"> </w:t>
      </w:r>
      <w:r w:rsidR="005D4901" w:rsidRPr="008816AB">
        <w:t>(горной)</w:t>
      </w:r>
      <w:r w:rsidRPr="008816AB">
        <w:t xml:space="preserve"> част</w:t>
      </w:r>
      <w:r w:rsidR="005D4901" w:rsidRPr="008816AB">
        <w:t>и</w:t>
      </w:r>
      <w:r w:rsidRPr="008816AB">
        <w:t xml:space="preserve"> района и в поймах рек, только на неудобных землях.</w:t>
      </w:r>
    </w:p>
    <w:p w:rsidR="000905C5" w:rsidRPr="008816AB" w:rsidRDefault="000905C5" w:rsidP="008816AB">
      <w:pPr>
        <w:pStyle w:val="a8"/>
        <w:spacing w:line="240" w:lineRule="auto"/>
        <w:ind w:left="851"/>
      </w:pPr>
      <w:r w:rsidRPr="008816AB">
        <w:t>Припойменные леса сформированы различными видами ивы, тополя, облепихи, а также осины.</w:t>
      </w:r>
    </w:p>
    <w:p w:rsidR="000905C5" w:rsidRPr="008816AB" w:rsidRDefault="000905C5" w:rsidP="008816AB">
      <w:pPr>
        <w:pStyle w:val="a8"/>
        <w:spacing w:line="240" w:lineRule="auto"/>
        <w:ind w:left="851"/>
      </w:pPr>
      <w:r w:rsidRPr="008816AB">
        <w:t xml:space="preserve">Леса представлены дубом, грабом, кленом, липой, лесной грушей. В подлеске произрастают боярышник, кизил, алыча, бузина, терн и т. д. </w:t>
      </w:r>
    </w:p>
    <w:p w:rsidR="000905C5" w:rsidRPr="008816AB" w:rsidRDefault="000905C5" w:rsidP="008816AB">
      <w:pPr>
        <w:pStyle w:val="a8"/>
        <w:spacing w:line="240" w:lineRule="auto"/>
        <w:ind w:left="851"/>
      </w:pPr>
      <w:proofErr w:type="gramStart"/>
      <w:r w:rsidRPr="008816AB">
        <w:t>Орнитофауна представлена большим пестрым дятлом, зеленой пеночкой, крапивником, сойкой, 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др.</w:t>
      </w:r>
      <w:proofErr w:type="gramEnd"/>
    </w:p>
    <w:p w:rsidR="00D77FD9" w:rsidRPr="008816AB" w:rsidRDefault="000905C5" w:rsidP="008816AB">
      <w:pPr>
        <w:pStyle w:val="a8"/>
        <w:spacing w:line="240" w:lineRule="auto"/>
        <w:ind w:left="851"/>
      </w:pPr>
      <w:proofErr w:type="gramStart"/>
      <w:r w:rsidRPr="008816AB">
        <w:t>Из 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w:t>
      </w:r>
      <w:proofErr w:type="gramEnd"/>
    </w:p>
    <w:p w:rsidR="00CD5C34" w:rsidRPr="008816AB" w:rsidRDefault="00CD5C34" w:rsidP="008816AB">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8816AB" w:rsidTr="00CD5C34">
        <w:tc>
          <w:tcPr>
            <w:tcW w:w="8611" w:type="dxa"/>
            <w:shd w:val="clear" w:color="auto" w:fill="C2D69B" w:themeFill="accent3" w:themeFillTint="99"/>
          </w:tcPr>
          <w:p w:rsidR="00CD5C34" w:rsidRPr="008816AB" w:rsidRDefault="00CD5C34" w:rsidP="008816AB">
            <w:pPr>
              <w:pStyle w:val="a8"/>
              <w:spacing w:line="240" w:lineRule="auto"/>
              <w:ind w:left="0" w:firstLine="0"/>
              <w:rPr>
                <w:rFonts w:ascii="Times New Roman" w:hAnsi="Times New Roman"/>
              </w:rPr>
            </w:pPr>
            <w:r w:rsidRPr="008816AB">
              <w:rPr>
                <w:i/>
              </w:rPr>
              <w:t>2.</w:t>
            </w:r>
            <w:r w:rsidR="00D656DE" w:rsidRPr="008816AB">
              <w:rPr>
                <w:i/>
              </w:rPr>
              <w:t>7</w:t>
            </w:r>
            <w:r w:rsidRPr="008816AB">
              <w:rPr>
                <w:i/>
              </w:rPr>
              <w:t>. Характеристика современного землепользования</w:t>
            </w:r>
          </w:p>
        </w:tc>
      </w:tr>
    </w:tbl>
    <w:p w:rsidR="00CD5C34" w:rsidRPr="008816AB" w:rsidRDefault="00CD5C34" w:rsidP="008816AB">
      <w:pPr>
        <w:pStyle w:val="a8"/>
        <w:spacing w:line="240" w:lineRule="auto"/>
        <w:ind w:left="0" w:firstLine="0"/>
        <w:rPr>
          <w:rFonts w:ascii="Times New Roman" w:hAnsi="Times New Roman"/>
        </w:rPr>
      </w:pPr>
    </w:p>
    <w:p w:rsidR="00CD5C34" w:rsidRPr="008816AB" w:rsidRDefault="00CD5C34" w:rsidP="008816AB">
      <w:pPr>
        <w:spacing w:line="240" w:lineRule="auto"/>
        <w:ind w:left="851" w:firstLine="720"/>
        <w:rPr>
          <w:bCs/>
        </w:rPr>
      </w:pPr>
      <w:r w:rsidRPr="008816AB">
        <w:rPr>
          <w:bCs/>
        </w:rPr>
        <w:t xml:space="preserve">Общая площадь земель сельского поселения составляет </w:t>
      </w:r>
      <w:r w:rsidR="00120C56" w:rsidRPr="008816AB">
        <w:rPr>
          <w:bCs/>
        </w:rPr>
        <w:t>7531</w:t>
      </w:r>
      <w:r w:rsidR="003A3132" w:rsidRPr="008816AB">
        <w:rPr>
          <w:bCs/>
        </w:rPr>
        <w:t xml:space="preserve"> </w:t>
      </w:r>
      <w:r w:rsidR="00F4599B" w:rsidRPr="008816AB">
        <w:rPr>
          <w:bCs/>
        </w:rPr>
        <w:t>га</w:t>
      </w:r>
      <w:r w:rsidRPr="008816AB">
        <w:rPr>
          <w:bCs/>
        </w:rPr>
        <w:t xml:space="preserve">, из которых </w:t>
      </w:r>
      <w:r w:rsidRPr="008816AB">
        <w:t xml:space="preserve">основную часть территории занимают земли сельскохозяйственного назначения </w:t>
      </w:r>
      <w:r w:rsidR="006254D0" w:rsidRPr="008816AB">
        <w:t xml:space="preserve">и земли </w:t>
      </w:r>
      <w:r w:rsidR="00120C56" w:rsidRPr="008816AB">
        <w:t>с/х назначения</w:t>
      </w:r>
      <w:r w:rsidRPr="008816AB">
        <w:t>. Остальную часть территории за</w:t>
      </w:r>
      <w:r w:rsidR="006254D0" w:rsidRPr="008816AB">
        <w:t>нимают земли населенных пунктов</w:t>
      </w:r>
      <w:r w:rsidRPr="008816AB">
        <w:t>, земли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w:t>
      </w:r>
      <w:r w:rsidR="00120C56" w:rsidRPr="008816AB">
        <w:t>.</w:t>
      </w:r>
    </w:p>
    <w:p w:rsidR="00CD5C34" w:rsidRPr="008816AB" w:rsidRDefault="00CD5C34" w:rsidP="008816AB">
      <w:pPr>
        <w:spacing w:line="240" w:lineRule="auto"/>
        <w:ind w:left="851" w:firstLine="709"/>
      </w:pPr>
      <w:r w:rsidRPr="008816AB">
        <w:t xml:space="preserve">Структура земельного фонда сельского поселения в таблице </w:t>
      </w:r>
      <w:r w:rsidR="00D656DE" w:rsidRPr="008816AB">
        <w:t>2</w:t>
      </w:r>
      <w:r w:rsidRPr="008816AB">
        <w:t>.</w:t>
      </w:r>
      <w:r w:rsidR="00D656DE" w:rsidRPr="008816AB">
        <w:t>7</w:t>
      </w:r>
      <w:r w:rsidRPr="008816AB">
        <w:t>.1.</w:t>
      </w:r>
    </w:p>
    <w:p w:rsidR="00CD5C34" w:rsidRPr="008816AB" w:rsidRDefault="00CD5C34" w:rsidP="008816AB">
      <w:pPr>
        <w:spacing w:line="240" w:lineRule="auto"/>
        <w:ind w:left="851" w:firstLine="709"/>
      </w:pPr>
    </w:p>
    <w:p w:rsidR="00CD5C34" w:rsidRPr="008816AB" w:rsidRDefault="00CD5C34" w:rsidP="008816AB">
      <w:pPr>
        <w:pStyle w:val="a8"/>
        <w:spacing w:line="240" w:lineRule="auto"/>
        <w:ind w:left="851"/>
        <w:jc w:val="right"/>
        <w:rPr>
          <w:rFonts w:cs="Arial"/>
          <w:b/>
        </w:rPr>
      </w:pPr>
      <w:r w:rsidRPr="008816AB">
        <w:rPr>
          <w:rFonts w:cs="Arial"/>
          <w:b/>
        </w:rPr>
        <w:t xml:space="preserve">Таблица </w:t>
      </w:r>
      <w:r w:rsidR="00D656DE" w:rsidRPr="008816AB">
        <w:rPr>
          <w:rFonts w:cs="Arial"/>
          <w:b/>
        </w:rPr>
        <w:t>2</w:t>
      </w:r>
      <w:r w:rsidRPr="008816AB">
        <w:rPr>
          <w:rFonts w:cs="Arial"/>
          <w:b/>
        </w:rPr>
        <w:t>.</w:t>
      </w:r>
      <w:r w:rsidR="00D656DE" w:rsidRPr="008816AB">
        <w:rPr>
          <w:rFonts w:cs="Arial"/>
          <w:b/>
        </w:rPr>
        <w:t>7</w:t>
      </w:r>
      <w:r w:rsidRPr="008816AB">
        <w:rPr>
          <w:rFonts w:cs="Arial"/>
          <w:b/>
        </w:rPr>
        <w:t>.1</w:t>
      </w:r>
    </w:p>
    <w:p w:rsidR="00CD5C34" w:rsidRPr="008816AB" w:rsidRDefault="00CD5C34" w:rsidP="008816AB">
      <w:pPr>
        <w:pStyle w:val="a8"/>
        <w:spacing w:line="240" w:lineRule="auto"/>
        <w:ind w:left="0" w:firstLine="0"/>
        <w:jc w:val="center"/>
        <w:rPr>
          <w:rFonts w:cs="Arial"/>
          <w:b/>
        </w:rPr>
      </w:pPr>
      <w:r w:rsidRPr="008816AB">
        <w:rPr>
          <w:rFonts w:cs="Arial"/>
          <w:b/>
        </w:rPr>
        <w:t xml:space="preserve">Структура земельного фонда </w:t>
      </w:r>
      <w:r w:rsidR="00120C56" w:rsidRPr="008816AB">
        <w:rPr>
          <w:rFonts w:cs="Arial"/>
          <w:b/>
        </w:rPr>
        <w:t>Фиагдонского</w:t>
      </w:r>
      <w:r w:rsidRPr="008816AB">
        <w:rPr>
          <w:rFonts w:cs="Arial"/>
          <w:b/>
        </w:rPr>
        <w:t xml:space="preserve"> сельского поселения</w:t>
      </w:r>
    </w:p>
    <w:p w:rsidR="00CD5C34" w:rsidRPr="008816AB" w:rsidRDefault="00CD5C34" w:rsidP="008816AB">
      <w:pPr>
        <w:pStyle w:val="a8"/>
        <w:spacing w:line="240" w:lineRule="auto"/>
        <w:ind w:left="0" w:firstLine="0"/>
        <w:jc w:val="center"/>
        <w:rPr>
          <w:rFonts w:cs="Arial"/>
          <w:b/>
        </w:rPr>
      </w:pPr>
      <w:r w:rsidRPr="008816AB">
        <w:rPr>
          <w:rFonts w:cs="Arial"/>
          <w:b/>
        </w:rPr>
        <w:t>(по состоянию на 01.01.2014 г.)</w:t>
      </w:r>
    </w:p>
    <w:tbl>
      <w:tblPr>
        <w:tblStyle w:val="a3"/>
        <w:tblW w:w="0" w:type="auto"/>
        <w:tblLook w:val="04A0" w:firstRow="1" w:lastRow="0" w:firstColumn="1" w:lastColumn="0" w:noHBand="0" w:noVBand="1"/>
      </w:tblPr>
      <w:tblGrid>
        <w:gridCol w:w="675"/>
        <w:gridCol w:w="4109"/>
        <w:gridCol w:w="2393"/>
        <w:gridCol w:w="2393"/>
      </w:tblGrid>
      <w:tr w:rsidR="00120C56" w:rsidRPr="008816AB" w:rsidTr="00120C56">
        <w:tc>
          <w:tcPr>
            <w:tcW w:w="675" w:type="dxa"/>
            <w:vMerge w:val="restart"/>
            <w:vAlign w:val="center"/>
          </w:tcPr>
          <w:p w:rsidR="00120C56" w:rsidRPr="008816AB" w:rsidRDefault="00120C56" w:rsidP="008816AB">
            <w:pPr>
              <w:spacing w:line="240" w:lineRule="auto"/>
              <w:ind w:firstLine="0"/>
              <w:jc w:val="center"/>
            </w:pPr>
            <w:r w:rsidRPr="008816AB">
              <w:t>№</w:t>
            </w:r>
          </w:p>
        </w:tc>
        <w:tc>
          <w:tcPr>
            <w:tcW w:w="4109" w:type="dxa"/>
            <w:vMerge w:val="restart"/>
            <w:vAlign w:val="center"/>
          </w:tcPr>
          <w:p w:rsidR="00120C56" w:rsidRPr="008816AB" w:rsidRDefault="00120C56" w:rsidP="008816AB">
            <w:pPr>
              <w:spacing w:line="240" w:lineRule="auto"/>
              <w:ind w:firstLine="0"/>
              <w:jc w:val="center"/>
            </w:pPr>
            <w:r w:rsidRPr="008816AB">
              <w:t>Категории земель</w:t>
            </w:r>
          </w:p>
        </w:tc>
        <w:tc>
          <w:tcPr>
            <w:tcW w:w="4786" w:type="dxa"/>
            <w:gridSpan w:val="2"/>
            <w:vAlign w:val="center"/>
          </w:tcPr>
          <w:p w:rsidR="00120C56" w:rsidRPr="008816AB" w:rsidRDefault="00120C56" w:rsidP="008816AB">
            <w:pPr>
              <w:spacing w:line="240" w:lineRule="auto"/>
              <w:ind w:firstLine="0"/>
              <w:jc w:val="center"/>
            </w:pPr>
            <w:r w:rsidRPr="008816AB">
              <w:t>Площадь</w:t>
            </w:r>
          </w:p>
        </w:tc>
      </w:tr>
      <w:tr w:rsidR="00120C56" w:rsidRPr="008816AB" w:rsidTr="00120C56">
        <w:tc>
          <w:tcPr>
            <w:tcW w:w="675" w:type="dxa"/>
            <w:vMerge/>
            <w:vAlign w:val="center"/>
          </w:tcPr>
          <w:p w:rsidR="00120C56" w:rsidRPr="008816AB" w:rsidRDefault="00120C56" w:rsidP="008816AB">
            <w:pPr>
              <w:spacing w:line="240" w:lineRule="auto"/>
              <w:ind w:firstLine="0"/>
              <w:jc w:val="left"/>
            </w:pPr>
          </w:p>
        </w:tc>
        <w:tc>
          <w:tcPr>
            <w:tcW w:w="4109" w:type="dxa"/>
            <w:vMerge/>
            <w:vAlign w:val="center"/>
          </w:tcPr>
          <w:p w:rsidR="00120C56" w:rsidRPr="008816AB" w:rsidRDefault="00120C56" w:rsidP="008816AB">
            <w:pPr>
              <w:spacing w:line="240" w:lineRule="auto"/>
              <w:ind w:firstLine="0"/>
              <w:jc w:val="left"/>
            </w:pPr>
          </w:p>
        </w:tc>
        <w:tc>
          <w:tcPr>
            <w:tcW w:w="2393" w:type="dxa"/>
            <w:vAlign w:val="center"/>
          </w:tcPr>
          <w:p w:rsidR="00120C56" w:rsidRPr="008816AB" w:rsidRDefault="00120C56" w:rsidP="008816AB">
            <w:pPr>
              <w:spacing w:line="240" w:lineRule="auto"/>
              <w:ind w:firstLine="0"/>
              <w:jc w:val="center"/>
            </w:pPr>
            <w:r w:rsidRPr="008816AB">
              <w:t>га</w:t>
            </w:r>
          </w:p>
        </w:tc>
        <w:tc>
          <w:tcPr>
            <w:tcW w:w="2393" w:type="dxa"/>
            <w:vAlign w:val="center"/>
          </w:tcPr>
          <w:p w:rsidR="00120C56" w:rsidRPr="008816AB" w:rsidRDefault="00120C56" w:rsidP="008816AB">
            <w:pPr>
              <w:spacing w:line="240" w:lineRule="auto"/>
              <w:ind w:firstLine="0"/>
              <w:jc w:val="center"/>
            </w:pPr>
            <w:r w:rsidRPr="008816AB">
              <w:t>%</w:t>
            </w:r>
          </w:p>
        </w:tc>
      </w:tr>
      <w:tr w:rsidR="00120C56" w:rsidRPr="008816AB" w:rsidTr="00120C56">
        <w:tc>
          <w:tcPr>
            <w:tcW w:w="675" w:type="dxa"/>
            <w:vAlign w:val="center"/>
          </w:tcPr>
          <w:p w:rsidR="00120C56" w:rsidRPr="008816AB" w:rsidRDefault="00120C56" w:rsidP="008816AB">
            <w:pPr>
              <w:spacing w:line="240" w:lineRule="auto"/>
              <w:ind w:firstLine="0"/>
              <w:jc w:val="center"/>
            </w:pPr>
            <w:r w:rsidRPr="008816AB">
              <w:t>1</w:t>
            </w:r>
          </w:p>
        </w:tc>
        <w:tc>
          <w:tcPr>
            <w:tcW w:w="4109" w:type="dxa"/>
            <w:vAlign w:val="center"/>
          </w:tcPr>
          <w:p w:rsidR="00120C56" w:rsidRPr="008816AB" w:rsidRDefault="00120C56" w:rsidP="008816AB">
            <w:pPr>
              <w:spacing w:line="240" w:lineRule="auto"/>
              <w:ind w:firstLine="0"/>
              <w:jc w:val="left"/>
            </w:pPr>
            <w:r w:rsidRPr="008816AB">
              <w:t>Земли населенных пунктов</w:t>
            </w:r>
          </w:p>
        </w:tc>
        <w:tc>
          <w:tcPr>
            <w:tcW w:w="2393" w:type="dxa"/>
            <w:vAlign w:val="center"/>
          </w:tcPr>
          <w:p w:rsidR="00120C56" w:rsidRPr="008816AB" w:rsidRDefault="00120C56" w:rsidP="008816AB">
            <w:pPr>
              <w:spacing w:line="240" w:lineRule="auto"/>
              <w:ind w:firstLine="0"/>
              <w:jc w:val="center"/>
            </w:pPr>
            <w:r w:rsidRPr="008816AB">
              <w:rPr>
                <w:bCs/>
              </w:rPr>
              <w:t>1263</w:t>
            </w:r>
          </w:p>
        </w:tc>
        <w:tc>
          <w:tcPr>
            <w:tcW w:w="2393" w:type="dxa"/>
            <w:vAlign w:val="center"/>
          </w:tcPr>
          <w:p w:rsidR="00120C56" w:rsidRPr="008816AB" w:rsidRDefault="00120C56" w:rsidP="008816AB">
            <w:pPr>
              <w:spacing w:line="240" w:lineRule="auto"/>
              <w:ind w:firstLine="0"/>
              <w:jc w:val="center"/>
            </w:pPr>
            <w:r w:rsidRPr="008816AB">
              <w:t>-</w:t>
            </w:r>
          </w:p>
        </w:tc>
      </w:tr>
      <w:tr w:rsidR="00120C56" w:rsidRPr="008816AB" w:rsidTr="00120C56">
        <w:tc>
          <w:tcPr>
            <w:tcW w:w="675" w:type="dxa"/>
            <w:vAlign w:val="center"/>
          </w:tcPr>
          <w:p w:rsidR="00120C56" w:rsidRPr="008816AB" w:rsidRDefault="00120C56" w:rsidP="008816AB">
            <w:pPr>
              <w:spacing w:line="240" w:lineRule="auto"/>
              <w:ind w:firstLine="0"/>
              <w:jc w:val="center"/>
            </w:pPr>
            <w:r w:rsidRPr="008816AB">
              <w:t>2</w:t>
            </w:r>
          </w:p>
        </w:tc>
        <w:tc>
          <w:tcPr>
            <w:tcW w:w="4109" w:type="dxa"/>
            <w:vAlign w:val="center"/>
          </w:tcPr>
          <w:p w:rsidR="00120C56" w:rsidRPr="008816AB" w:rsidRDefault="00120C56" w:rsidP="008816AB">
            <w:pPr>
              <w:spacing w:line="240" w:lineRule="auto"/>
              <w:ind w:firstLine="0"/>
              <w:jc w:val="left"/>
            </w:pPr>
            <w:r w:rsidRPr="008816AB">
              <w:t>Земли сельскохозяйственного назначения</w:t>
            </w:r>
          </w:p>
        </w:tc>
        <w:tc>
          <w:tcPr>
            <w:tcW w:w="2393" w:type="dxa"/>
            <w:vAlign w:val="center"/>
          </w:tcPr>
          <w:p w:rsidR="00120C56" w:rsidRPr="008816AB" w:rsidRDefault="00120C56" w:rsidP="008816AB">
            <w:pPr>
              <w:spacing w:line="240" w:lineRule="auto"/>
              <w:ind w:firstLine="0"/>
              <w:jc w:val="center"/>
            </w:pPr>
            <w:r w:rsidRPr="008816AB">
              <w:t>5342</w:t>
            </w:r>
          </w:p>
        </w:tc>
        <w:tc>
          <w:tcPr>
            <w:tcW w:w="2393" w:type="dxa"/>
            <w:vAlign w:val="center"/>
          </w:tcPr>
          <w:p w:rsidR="00120C56" w:rsidRPr="008816AB" w:rsidRDefault="00120C56" w:rsidP="008816AB">
            <w:pPr>
              <w:spacing w:line="240" w:lineRule="auto"/>
              <w:ind w:firstLine="0"/>
              <w:jc w:val="center"/>
            </w:pPr>
            <w:r w:rsidRPr="008816AB">
              <w:t>-</w:t>
            </w:r>
          </w:p>
        </w:tc>
      </w:tr>
      <w:tr w:rsidR="00120C56" w:rsidRPr="008816AB" w:rsidTr="00120C56">
        <w:tc>
          <w:tcPr>
            <w:tcW w:w="675" w:type="dxa"/>
            <w:vAlign w:val="center"/>
          </w:tcPr>
          <w:p w:rsidR="00120C56" w:rsidRPr="008816AB" w:rsidRDefault="00120C56" w:rsidP="008816AB">
            <w:pPr>
              <w:spacing w:line="240" w:lineRule="auto"/>
              <w:ind w:firstLine="0"/>
              <w:jc w:val="center"/>
            </w:pPr>
            <w:r w:rsidRPr="008816AB">
              <w:t>3</w:t>
            </w:r>
          </w:p>
        </w:tc>
        <w:tc>
          <w:tcPr>
            <w:tcW w:w="4109" w:type="dxa"/>
            <w:vAlign w:val="center"/>
          </w:tcPr>
          <w:p w:rsidR="00120C56" w:rsidRPr="008816AB" w:rsidRDefault="00120C56" w:rsidP="008816AB">
            <w:pPr>
              <w:spacing w:line="240" w:lineRule="auto"/>
              <w:ind w:firstLine="0"/>
              <w:jc w:val="left"/>
            </w:pPr>
            <w:proofErr w:type="gramStart"/>
            <w:r w:rsidRPr="008816AB">
              <w:t xml:space="preserve">Земли промышленности, энергетики, </w:t>
            </w:r>
            <w:r w:rsidRPr="008816AB">
              <w:lastRenderedPageBreak/>
              <w:t>транспорта, связи, радиовещания, информатики, обеспечения космической деятельности, обороны, безопасности и иного специального назначения</w:t>
            </w:r>
            <w:proofErr w:type="gramEnd"/>
          </w:p>
        </w:tc>
        <w:tc>
          <w:tcPr>
            <w:tcW w:w="2393" w:type="dxa"/>
            <w:vAlign w:val="center"/>
          </w:tcPr>
          <w:p w:rsidR="00120C56" w:rsidRPr="008816AB" w:rsidRDefault="00120C56" w:rsidP="008816AB">
            <w:pPr>
              <w:spacing w:line="240" w:lineRule="auto"/>
              <w:ind w:firstLine="0"/>
              <w:jc w:val="center"/>
            </w:pPr>
            <w:r w:rsidRPr="008816AB">
              <w:lastRenderedPageBreak/>
              <w:t>21</w:t>
            </w:r>
          </w:p>
        </w:tc>
        <w:tc>
          <w:tcPr>
            <w:tcW w:w="2393" w:type="dxa"/>
            <w:vAlign w:val="center"/>
          </w:tcPr>
          <w:p w:rsidR="00120C56" w:rsidRPr="008816AB" w:rsidRDefault="00120C56" w:rsidP="008816AB">
            <w:pPr>
              <w:spacing w:line="240" w:lineRule="auto"/>
              <w:ind w:firstLine="0"/>
              <w:jc w:val="center"/>
            </w:pPr>
            <w:r w:rsidRPr="008816AB">
              <w:t>-</w:t>
            </w:r>
          </w:p>
        </w:tc>
      </w:tr>
      <w:tr w:rsidR="00120C56" w:rsidRPr="008816AB" w:rsidTr="00120C56">
        <w:tc>
          <w:tcPr>
            <w:tcW w:w="675" w:type="dxa"/>
            <w:vAlign w:val="center"/>
          </w:tcPr>
          <w:p w:rsidR="00120C56" w:rsidRPr="008816AB" w:rsidRDefault="00120C56" w:rsidP="008816AB">
            <w:pPr>
              <w:spacing w:line="240" w:lineRule="auto"/>
              <w:ind w:firstLine="0"/>
              <w:jc w:val="center"/>
            </w:pPr>
            <w:r w:rsidRPr="008816AB">
              <w:lastRenderedPageBreak/>
              <w:t>4</w:t>
            </w:r>
          </w:p>
        </w:tc>
        <w:tc>
          <w:tcPr>
            <w:tcW w:w="4109" w:type="dxa"/>
            <w:vAlign w:val="center"/>
          </w:tcPr>
          <w:p w:rsidR="00120C56" w:rsidRPr="008816AB" w:rsidRDefault="00120C56" w:rsidP="008816AB">
            <w:pPr>
              <w:spacing w:line="240" w:lineRule="auto"/>
              <w:ind w:firstLine="0"/>
              <w:jc w:val="left"/>
            </w:pPr>
            <w:r w:rsidRPr="008816AB">
              <w:t>Земли особо охраняемых территорий и объектов</w:t>
            </w:r>
          </w:p>
        </w:tc>
        <w:tc>
          <w:tcPr>
            <w:tcW w:w="2393" w:type="dxa"/>
            <w:vAlign w:val="center"/>
          </w:tcPr>
          <w:p w:rsidR="00120C56" w:rsidRPr="008816AB" w:rsidRDefault="00120C56" w:rsidP="008816AB">
            <w:pPr>
              <w:spacing w:line="240" w:lineRule="auto"/>
              <w:ind w:firstLine="0"/>
              <w:jc w:val="center"/>
            </w:pPr>
            <w:r w:rsidRPr="008816AB">
              <w:t>2876</w:t>
            </w:r>
          </w:p>
        </w:tc>
        <w:tc>
          <w:tcPr>
            <w:tcW w:w="2393" w:type="dxa"/>
            <w:vAlign w:val="center"/>
          </w:tcPr>
          <w:p w:rsidR="00120C56" w:rsidRPr="008816AB" w:rsidRDefault="00120C56" w:rsidP="008816AB">
            <w:pPr>
              <w:spacing w:line="240" w:lineRule="auto"/>
              <w:ind w:firstLine="0"/>
              <w:jc w:val="center"/>
            </w:pPr>
            <w:r w:rsidRPr="008816AB">
              <w:t>-</w:t>
            </w:r>
          </w:p>
        </w:tc>
      </w:tr>
      <w:tr w:rsidR="00120C56" w:rsidRPr="008816AB" w:rsidTr="00120C56">
        <w:tc>
          <w:tcPr>
            <w:tcW w:w="675" w:type="dxa"/>
            <w:vAlign w:val="center"/>
          </w:tcPr>
          <w:p w:rsidR="00120C56" w:rsidRPr="008816AB" w:rsidRDefault="00120C56" w:rsidP="008816AB">
            <w:pPr>
              <w:spacing w:line="240" w:lineRule="auto"/>
              <w:ind w:firstLine="0"/>
              <w:jc w:val="center"/>
            </w:pPr>
            <w:r w:rsidRPr="008816AB">
              <w:t>5</w:t>
            </w:r>
          </w:p>
        </w:tc>
        <w:tc>
          <w:tcPr>
            <w:tcW w:w="4109" w:type="dxa"/>
            <w:vAlign w:val="center"/>
          </w:tcPr>
          <w:p w:rsidR="00120C56" w:rsidRPr="008816AB" w:rsidRDefault="00120C56" w:rsidP="008816AB">
            <w:pPr>
              <w:spacing w:line="240" w:lineRule="auto"/>
              <w:ind w:firstLine="0"/>
              <w:jc w:val="left"/>
            </w:pPr>
            <w:r w:rsidRPr="008816AB">
              <w:t>Земли лесного фонда</w:t>
            </w:r>
          </w:p>
        </w:tc>
        <w:tc>
          <w:tcPr>
            <w:tcW w:w="2393" w:type="dxa"/>
            <w:vAlign w:val="center"/>
          </w:tcPr>
          <w:p w:rsidR="00120C56" w:rsidRPr="008816AB" w:rsidRDefault="00120C56" w:rsidP="008816AB">
            <w:pPr>
              <w:spacing w:line="240" w:lineRule="auto"/>
              <w:ind w:firstLine="0"/>
              <w:jc w:val="center"/>
            </w:pPr>
            <w:r w:rsidRPr="008816AB">
              <w:t>825</w:t>
            </w:r>
          </w:p>
        </w:tc>
        <w:tc>
          <w:tcPr>
            <w:tcW w:w="2393" w:type="dxa"/>
            <w:vAlign w:val="center"/>
          </w:tcPr>
          <w:p w:rsidR="00120C56" w:rsidRPr="008816AB" w:rsidRDefault="00120C56" w:rsidP="008816AB">
            <w:pPr>
              <w:spacing w:line="240" w:lineRule="auto"/>
              <w:ind w:firstLine="0"/>
              <w:jc w:val="center"/>
            </w:pPr>
            <w:r w:rsidRPr="008816AB">
              <w:t>-</w:t>
            </w:r>
          </w:p>
        </w:tc>
      </w:tr>
      <w:tr w:rsidR="00120C56" w:rsidRPr="008816AB" w:rsidTr="00120C56">
        <w:tc>
          <w:tcPr>
            <w:tcW w:w="675" w:type="dxa"/>
            <w:vAlign w:val="center"/>
          </w:tcPr>
          <w:p w:rsidR="00120C56" w:rsidRPr="008816AB" w:rsidRDefault="00120C56" w:rsidP="008816AB">
            <w:pPr>
              <w:spacing w:line="240" w:lineRule="auto"/>
              <w:ind w:firstLine="0"/>
              <w:jc w:val="center"/>
            </w:pPr>
            <w:r w:rsidRPr="008816AB">
              <w:t>6</w:t>
            </w:r>
          </w:p>
        </w:tc>
        <w:tc>
          <w:tcPr>
            <w:tcW w:w="4109" w:type="dxa"/>
            <w:vAlign w:val="center"/>
          </w:tcPr>
          <w:p w:rsidR="00120C56" w:rsidRPr="008816AB" w:rsidRDefault="00120C56" w:rsidP="008816AB">
            <w:pPr>
              <w:spacing w:line="240" w:lineRule="auto"/>
              <w:ind w:firstLine="0"/>
              <w:jc w:val="left"/>
            </w:pPr>
            <w:r w:rsidRPr="008816AB">
              <w:t>Земли водного фонда</w:t>
            </w:r>
          </w:p>
        </w:tc>
        <w:tc>
          <w:tcPr>
            <w:tcW w:w="2393" w:type="dxa"/>
            <w:vAlign w:val="center"/>
          </w:tcPr>
          <w:p w:rsidR="00120C56" w:rsidRPr="008816AB" w:rsidRDefault="00120C56" w:rsidP="008816AB">
            <w:pPr>
              <w:spacing w:line="240" w:lineRule="auto"/>
              <w:ind w:firstLine="0"/>
              <w:jc w:val="center"/>
            </w:pPr>
            <w:r w:rsidRPr="008816AB">
              <w:t>80</w:t>
            </w:r>
          </w:p>
        </w:tc>
        <w:tc>
          <w:tcPr>
            <w:tcW w:w="2393" w:type="dxa"/>
            <w:vAlign w:val="center"/>
          </w:tcPr>
          <w:p w:rsidR="00120C56" w:rsidRPr="008816AB" w:rsidRDefault="00120C56" w:rsidP="008816AB">
            <w:pPr>
              <w:spacing w:line="240" w:lineRule="auto"/>
              <w:ind w:firstLine="0"/>
              <w:jc w:val="center"/>
            </w:pPr>
            <w:r w:rsidRPr="008816AB">
              <w:t>-</w:t>
            </w:r>
          </w:p>
        </w:tc>
      </w:tr>
      <w:tr w:rsidR="00120C56" w:rsidRPr="008816AB" w:rsidTr="00120C56">
        <w:tc>
          <w:tcPr>
            <w:tcW w:w="675" w:type="dxa"/>
            <w:vAlign w:val="center"/>
          </w:tcPr>
          <w:p w:rsidR="00120C56" w:rsidRPr="008816AB" w:rsidRDefault="00120C56" w:rsidP="008816AB">
            <w:pPr>
              <w:spacing w:line="240" w:lineRule="auto"/>
              <w:ind w:firstLine="0"/>
              <w:jc w:val="center"/>
            </w:pPr>
            <w:r w:rsidRPr="008816AB">
              <w:t>7</w:t>
            </w:r>
          </w:p>
        </w:tc>
        <w:tc>
          <w:tcPr>
            <w:tcW w:w="4109" w:type="dxa"/>
            <w:vAlign w:val="center"/>
          </w:tcPr>
          <w:p w:rsidR="00120C56" w:rsidRPr="008816AB" w:rsidRDefault="00120C56" w:rsidP="008816AB">
            <w:pPr>
              <w:spacing w:line="240" w:lineRule="auto"/>
              <w:ind w:firstLine="0"/>
              <w:jc w:val="left"/>
            </w:pPr>
            <w:r w:rsidRPr="008816AB">
              <w:t>Земли запаса</w:t>
            </w:r>
          </w:p>
        </w:tc>
        <w:tc>
          <w:tcPr>
            <w:tcW w:w="2393" w:type="dxa"/>
            <w:vAlign w:val="center"/>
          </w:tcPr>
          <w:p w:rsidR="00120C56" w:rsidRPr="008816AB" w:rsidRDefault="00120C56" w:rsidP="008816AB">
            <w:pPr>
              <w:spacing w:line="240" w:lineRule="auto"/>
              <w:ind w:firstLine="0"/>
              <w:jc w:val="center"/>
            </w:pPr>
            <w:r w:rsidRPr="008816AB">
              <w:t>-</w:t>
            </w:r>
          </w:p>
        </w:tc>
        <w:tc>
          <w:tcPr>
            <w:tcW w:w="2393" w:type="dxa"/>
            <w:vAlign w:val="center"/>
          </w:tcPr>
          <w:p w:rsidR="00120C56" w:rsidRPr="008816AB" w:rsidRDefault="00120C56" w:rsidP="008816AB">
            <w:pPr>
              <w:spacing w:line="240" w:lineRule="auto"/>
              <w:ind w:firstLine="0"/>
              <w:jc w:val="center"/>
            </w:pPr>
            <w:r w:rsidRPr="008816AB">
              <w:t>-</w:t>
            </w:r>
          </w:p>
        </w:tc>
      </w:tr>
      <w:tr w:rsidR="00120C56" w:rsidRPr="008816AB" w:rsidTr="00120C56">
        <w:tc>
          <w:tcPr>
            <w:tcW w:w="675" w:type="dxa"/>
            <w:vAlign w:val="center"/>
          </w:tcPr>
          <w:p w:rsidR="00120C56" w:rsidRPr="008816AB" w:rsidRDefault="00120C56" w:rsidP="008816AB">
            <w:pPr>
              <w:spacing w:line="240" w:lineRule="auto"/>
              <w:ind w:firstLine="0"/>
              <w:jc w:val="center"/>
            </w:pPr>
            <w:r w:rsidRPr="008816AB">
              <w:t>8</w:t>
            </w:r>
          </w:p>
        </w:tc>
        <w:tc>
          <w:tcPr>
            <w:tcW w:w="4109" w:type="dxa"/>
            <w:vAlign w:val="center"/>
          </w:tcPr>
          <w:p w:rsidR="00120C56" w:rsidRPr="008816AB" w:rsidRDefault="00120C56" w:rsidP="008816AB">
            <w:pPr>
              <w:spacing w:line="240" w:lineRule="auto"/>
              <w:ind w:firstLine="0"/>
              <w:jc w:val="left"/>
            </w:pPr>
            <w:r w:rsidRPr="008816AB">
              <w:t>Общая площадь территории МО</w:t>
            </w:r>
          </w:p>
        </w:tc>
        <w:tc>
          <w:tcPr>
            <w:tcW w:w="2393" w:type="dxa"/>
            <w:vAlign w:val="center"/>
          </w:tcPr>
          <w:p w:rsidR="00120C56" w:rsidRPr="008816AB" w:rsidRDefault="00120C56" w:rsidP="008816AB">
            <w:pPr>
              <w:spacing w:line="240" w:lineRule="auto"/>
              <w:ind w:firstLine="0"/>
              <w:jc w:val="center"/>
            </w:pPr>
            <w:r w:rsidRPr="008816AB">
              <w:rPr>
                <w:b/>
              </w:rPr>
              <w:t>7531</w:t>
            </w:r>
          </w:p>
        </w:tc>
        <w:tc>
          <w:tcPr>
            <w:tcW w:w="2393" w:type="dxa"/>
            <w:vAlign w:val="center"/>
          </w:tcPr>
          <w:p w:rsidR="00120C56" w:rsidRPr="008816AB" w:rsidRDefault="00120C56" w:rsidP="008816AB">
            <w:pPr>
              <w:spacing w:line="240" w:lineRule="auto"/>
              <w:ind w:firstLine="0"/>
              <w:jc w:val="center"/>
            </w:pPr>
            <w:r w:rsidRPr="008816AB">
              <w:t>100</w:t>
            </w:r>
          </w:p>
        </w:tc>
      </w:tr>
    </w:tbl>
    <w:p w:rsidR="00CD5C34" w:rsidRPr="008816AB" w:rsidRDefault="00CD5C34" w:rsidP="008816AB">
      <w:pPr>
        <w:spacing w:line="240" w:lineRule="auto"/>
        <w:ind w:left="851" w:firstLine="709"/>
      </w:pPr>
    </w:p>
    <w:p w:rsidR="000E79C6" w:rsidRPr="008816AB" w:rsidRDefault="000E79C6" w:rsidP="008816AB">
      <w:pPr>
        <w:spacing w:line="240" w:lineRule="auto"/>
        <w:ind w:left="851"/>
      </w:pPr>
      <w:r w:rsidRPr="008816AB">
        <w:rPr>
          <w:b/>
        </w:rPr>
        <w:t>Земли населенных пунктов.</w:t>
      </w:r>
      <w:r w:rsidRPr="008816AB">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w:t>
      </w:r>
      <w:r w:rsidR="003A3132" w:rsidRPr="008816AB">
        <w:t xml:space="preserve"> </w:t>
      </w:r>
      <w:r w:rsidR="00120C56" w:rsidRPr="008816AB">
        <w:t>1236</w:t>
      </w:r>
      <w:r w:rsidR="006D4CF9" w:rsidRPr="008816AB">
        <w:t xml:space="preserve"> </w:t>
      </w:r>
      <w:r w:rsidRPr="008816AB">
        <w:t xml:space="preserve">га. </w:t>
      </w:r>
    </w:p>
    <w:p w:rsidR="000E79C6" w:rsidRPr="008816AB" w:rsidRDefault="000E79C6" w:rsidP="008816AB">
      <w:pPr>
        <w:spacing w:line="240" w:lineRule="auto"/>
        <w:ind w:left="851"/>
      </w:pPr>
      <w:r w:rsidRPr="008816AB">
        <w:t xml:space="preserve">Общественно-деловая застройка сконцентрирована </w:t>
      </w:r>
      <w:r w:rsidR="00F225D7" w:rsidRPr="008816AB">
        <w:t xml:space="preserve">в центральной части </w:t>
      </w:r>
      <w:r w:rsidR="00AB624E" w:rsidRPr="008816AB">
        <w:t>п</w:t>
      </w:r>
      <w:r w:rsidR="00F225D7" w:rsidRPr="008816AB">
        <w:t xml:space="preserve">. </w:t>
      </w:r>
      <w:proofErr w:type="gramStart"/>
      <w:r w:rsidR="00120C56" w:rsidRPr="008816AB">
        <w:t>Верхний</w:t>
      </w:r>
      <w:proofErr w:type="gramEnd"/>
      <w:r w:rsidR="00120C56" w:rsidRPr="008816AB">
        <w:t xml:space="preserve"> </w:t>
      </w:r>
      <w:r w:rsidR="007D279C" w:rsidRPr="008816AB">
        <w:t>Фиагдон</w:t>
      </w:r>
      <w:r w:rsidR="00F225D7" w:rsidRPr="008816AB">
        <w:t>,</w:t>
      </w:r>
      <w:r w:rsidRPr="008816AB">
        <w:t xml:space="preserve"> и представлена объектами социального, культурного и бытового обслуживания населения, административными зданиями. </w:t>
      </w:r>
    </w:p>
    <w:p w:rsidR="000E79C6" w:rsidRPr="008816AB" w:rsidRDefault="000E79C6" w:rsidP="008816AB">
      <w:pPr>
        <w:spacing w:line="240" w:lineRule="auto"/>
        <w:ind w:left="851"/>
      </w:pPr>
      <w:r w:rsidRPr="008816AB">
        <w:rPr>
          <w:b/>
        </w:rPr>
        <w:t>Земли сельскохозяйственного назначения</w:t>
      </w:r>
      <w:r w:rsidR="00F225D7" w:rsidRPr="008816AB">
        <w:rPr>
          <w:b/>
        </w:rPr>
        <w:t>.</w:t>
      </w:r>
      <w:r w:rsidR="00F225D7" w:rsidRPr="008816AB">
        <w:t xml:space="preserve"> </w:t>
      </w:r>
      <w:r w:rsidRPr="008816AB">
        <w:t>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0E79C6" w:rsidRPr="008816AB" w:rsidRDefault="000E79C6" w:rsidP="008816AB">
      <w:pPr>
        <w:spacing w:line="240" w:lineRule="auto"/>
        <w:ind w:left="851"/>
      </w:pPr>
      <w:proofErr w:type="gramStart"/>
      <w:r w:rsidRPr="008816AB">
        <w:rPr>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roofErr w:type="gramEnd"/>
      <w:r w:rsidR="002C03A1" w:rsidRPr="008816AB">
        <w:rPr>
          <w:b/>
        </w:rPr>
        <w:t xml:space="preserve"> </w:t>
      </w:r>
      <w:r w:rsidRPr="008816AB">
        <w:t xml:space="preserve">На территории </w:t>
      </w:r>
      <w:proofErr w:type="gramStart"/>
      <w:r w:rsidR="002C03A1" w:rsidRPr="008816AB">
        <w:t>планируемого</w:t>
      </w:r>
      <w:proofErr w:type="gramEnd"/>
      <w:r w:rsidR="002C03A1" w:rsidRPr="008816AB">
        <w:t xml:space="preserve"> </w:t>
      </w:r>
      <w:r w:rsidRPr="008816AB">
        <w:t xml:space="preserve">сельского к данным землям относятся расположенные на территории производственные объекты. Площадь земель промышленности составляет </w:t>
      </w:r>
      <w:r w:rsidR="00120C56" w:rsidRPr="008816AB">
        <w:t>21</w:t>
      </w:r>
      <w:r w:rsidRPr="008816AB">
        <w:t xml:space="preserve"> га.</w:t>
      </w:r>
    </w:p>
    <w:p w:rsidR="000E79C6" w:rsidRPr="008816AB" w:rsidRDefault="000E79C6" w:rsidP="008816AB">
      <w:pPr>
        <w:spacing w:line="240" w:lineRule="auto"/>
        <w:ind w:left="851"/>
      </w:pPr>
      <w:r w:rsidRPr="008816AB">
        <w:rPr>
          <w:b/>
        </w:rPr>
        <w:t>Земли особо о</w:t>
      </w:r>
      <w:r w:rsidR="002C03A1" w:rsidRPr="008816AB">
        <w:rPr>
          <w:b/>
        </w:rPr>
        <w:t>храняемых территорий и объектов.</w:t>
      </w:r>
      <w:r w:rsidR="002C03A1" w:rsidRPr="008816AB">
        <w:t xml:space="preserve"> </w:t>
      </w:r>
      <w:r w:rsidRPr="008816AB">
        <w:t>Земли данной категории на территории сельского поселения</w:t>
      </w:r>
      <w:r w:rsidR="00A327D3" w:rsidRPr="008816AB">
        <w:t xml:space="preserve"> </w:t>
      </w:r>
      <w:r w:rsidRPr="008816AB">
        <w:t>выявлены</w:t>
      </w:r>
      <w:r w:rsidR="00F4599B" w:rsidRPr="008816AB">
        <w:t xml:space="preserve"> общей площадью 2876 га</w:t>
      </w:r>
      <w:r w:rsidR="00A327D3" w:rsidRPr="008816AB">
        <w:t>.</w:t>
      </w:r>
    </w:p>
    <w:p w:rsidR="000E79C6" w:rsidRPr="008816AB" w:rsidRDefault="000E79C6" w:rsidP="008816AB">
      <w:pPr>
        <w:spacing w:line="240" w:lineRule="auto"/>
        <w:ind w:left="851"/>
      </w:pPr>
      <w:r w:rsidRPr="008816AB">
        <w:rPr>
          <w:b/>
        </w:rPr>
        <w:t>Земли лесного фонда</w:t>
      </w:r>
      <w:r w:rsidR="002C03A1" w:rsidRPr="008816AB">
        <w:rPr>
          <w:b/>
        </w:rPr>
        <w:t>.</w:t>
      </w:r>
      <w:r w:rsidR="002C03A1" w:rsidRPr="008816AB">
        <w:t xml:space="preserve"> </w:t>
      </w:r>
      <w:r w:rsidRPr="008816AB">
        <w:t xml:space="preserve">Земли лесного фонда на территории сельского поселения составляют </w:t>
      </w:r>
      <w:r w:rsidR="00F4599B" w:rsidRPr="008816AB">
        <w:t>825</w:t>
      </w:r>
      <w:r w:rsidRPr="008816AB">
        <w:t xml:space="preserve"> га.</w:t>
      </w:r>
      <w:r w:rsidR="002C03A1" w:rsidRPr="008816AB">
        <w:t xml:space="preserve"> </w:t>
      </w:r>
      <w:r w:rsidRPr="008816AB">
        <w:t>Вопросы использования и охраны земель лесного фонда исключены из содержания документов территориального планирования и регулируются положениями Лесного кодекса.</w:t>
      </w:r>
    </w:p>
    <w:p w:rsidR="00A41CB1" w:rsidRPr="008816AB" w:rsidRDefault="00A41CB1" w:rsidP="008816AB">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8816AB" w:rsidTr="00252ACC">
        <w:tc>
          <w:tcPr>
            <w:tcW w:w="8611" w:type="dxa"/>
            <w:shd w:val="clear" w:color="auto" w:fill="C2D69B" w:themeFill="accent3" w:themeFillTint="99"/>
          </w:tcPr>
          <w:p w:rsidR="00A41CB1" w:rsidRPr="008816AB" w:rsidRDefault="00A41CB1" w:rsidP="008816AB">
            <w:pPr>
              <w:pStyle w:val="a8"/>
              <w:spacing w:line="240" w:lineRule="auto"/>
              <w:ind w:left="0" w:firstLine="0"/>
              <w:rPr>
                <w:rFonts w:ascii="Times New Roman" w:hAnsi="Times New Roman"/>
              </w:rPr>
            </w:pPr>
            <w:r w:rsidRPr="008816AB">
              <w:rPr>
                <w:i/>
              </w:rPr>
              <w:t>2.</w:t>
            </w:r>
            <w:r w:rsidR="00D656DE" w:rsidRPr="008816AB">
              <w:rPr>
                <w:i/>
              </w:rPr>
              <w:t>8</w:t>
            </w:r>
            <w:r w:rsidRPr="008816AB">
              <w:rPr>
                <w:i/>
              </w:rPr>
              <w:t>. Минерально-сырьевые ресурсы</w:t>
            </w:r>
            <w:r w:rsidR="00035EA6" w:rsidRPr="008816AB">
              <w:rPr>
                <w:rStyle w:val="afe"/>
                <w:i/>
              </w:rPr>
              <w:footnoteReference w:id="22"/>
            </w:r>
          </w:p>
        </w:tc>
      </w:tr>
    </w:tbl>
    <w:p w:rsidR="00A41CB1" w:rsidRPr="008816AB" w:rsidRDefault="00A41CB1" w:rsidP="008816AB">
      <w:pPr>
        <w:pStyle w:val="a8"/>
        <w:spacing w:line="240" w:lineRule="auto"/>
        <w:ind w:left="0" w:firstLine="0"/>
        <w:rPr>
          <w:rFonts w:ascii="Times New Roman" w:hAnsi="Times New Roman"/>
          <w:b/>
        </w:rPr>
      </w:pPr>
    </w:p>
    <w:p w:rsidR="00EB3A83" w:rsidRPr="008816AB" w:rsidRDefault="00EB3A83" w:rsidP="008816AB">
      <w:pPr>
        <w:tabs>
          <w:tab w:val="left" w:pos="1985"/>
        </w:tabs>
        <w:spacing w:line="240" w:lineRule="auto"/>
        <w:ind w:left="851"/>
      </w:pPr>
      <w:r w:rsidRPr="008816AB">
        <w:t>П</w:t>
      </w:r>
      <w:r w:rsidR="00310371" w:rsidRPr="008816AB">
        <w:t>анируемо</w:t>
      </w:r>
      <w:r w:rsidRPr="008816AB">
        <w:t>е поселение располагает месторождениями полиметаллических руд. Освоение указанных месторождений в настоящее время практически приостановлено, из-за низкой экономической эффективности.</w:t>
      </w:r>
    </w:p>
    <w:p w:rsidR="004A55F6" w:rsidRPr="008816AB" w:rsidRDefault="004A55F6" w:rsidP="008816AB">
      <w:pPr>
        <w:pStyle w:val="a8"/>
        <w:spacing w:line="240" w:lineRule="auto"/>
        <w:ind w:left="851"/>
      </w:pPr>
      <w:r w:rsidRPr="008816AB">
        <w:t>Территория планируемого Фиагдонского сельского поселения относится к числу наиболее промышленно освоенных территорий Северной Осетии, обладая месторождениями полиметаллических руд, поселение долгие годы являлось промышленным центром региона; так на его территории расположена производственная инфраструктура бывшей Фиагдонская обогатительная фабрика (переработка руды Фиагдонского месторождения свинцово–цинковых руд)</w:t>
      </w:r>
    </w:p>
    <w:p w:rsidR="004A55F6" w:rsidRPr="008816AB" w:rsidRDefault="004A55F6" w:rsidP="008816AB">
      <w:pPr>
        <w:pStyle w:val="a8"/>
        <w:spacing w:line="240" w:lineRule="auto"/>
        <w:ind w:left="851"/>
      </w:pPr>
      <w:r w:rsidRPr="008816AB">
        <w:lastRenderedPageBreak/>
        <w:t>В поселении располагаются остатки технической и инженерной инфраструктуры Фиагдонской обогатительной фабрики (рис. 2.8.1).</w:t>
      </w:r>
    </w:p>
    <w:p w:rsidR="004A55F6" w:rsidRPr="008816AB" w:rsidRDefault="004A55F6" w:rsidP="008816AB">
      <w:pPr>
        <w:pStyle w:val="a8"/>
        <w:spacing w:line="240" w:lineRule="auto"/>
        <w:ind w:left="851"/>
      </w:pPr>
    </w:p>
    <w:p w:rsidR="004A55F6" w:rsidRPr="008816AB" w:rsidRDefault="004A55F6" w:rsidP="008816AB">
      <w:pPr>
        <w:pStyle w:val="a8"/>
        <w:spacing w:line="240" w:lineRule="auto"/>
        <w:ind w:left="0" w:firstLine="0"/>
      </w:pPr>
      <w:r w:rsidRPr="008816AB">
        <w:rPr>
          <w:noProof/>
        </w:rPr>
        <w:drawing>
          <wp:inline distT="0" distB="0" distL="0" distR="0" wp14:anchorId="32B2E0B8" wp14:editId="1363BC47">
            <wp:extent cx="5939790" cy="4534781"/>
            <wp:effectExtent l="0" t="0" r="3810" b="0"/>
            <wp:docPr id="19" name="Рисунок 19" descr="C:\Users\geo\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9790" cy="4534781"/>
                    </a:xfrm>
                    <a:prstGeom prst="rect">
                      <a:avLst/>
                    </a:prstGeom>
                    <a:noFill/>
                    <a:ln>
                      <a:noFill/>
                    </a:ln>
                  </pic:spPr>
                </pic:pic>
              </a:graphicData>
            </a:graphic>
          </wp:inline>
        </w:drawing>
      </w:r>
    </w:p>
    <w:p w:rsidR="004A55F6" w:rsidRPr="008816AB" w:rsidRDefault="004A55F6" w:rsidP="008816AB">
      <w:pPr>
        <w:pStyle w:val="a8"/>
        <w:spacing w:line="240" w:lineRule="auto"/>
        <w:ind w:left="0" w:firstLine="0"/>
        <w:jc w:val="center"/>
        <w:rPr>
          <w:b/>
        </w:rPr>
      </w:pPr>
      <w:r w:rsidRPr="008816AB">
        <w:rPr>
          <w:b/>
        </w:rPr>
        <w:t>Рис. 2.8.1. Инфраструктура Фиагдонской обогатительной фабрики.</w:t>
      </w:r>
    </w:p>
    <w:p w:rsidR="004A55F6" w:rsidRPr="008816AB" w:rsidRDefault="004A55F6" w:rsidP="008816AB">
      <w:pPr>
        <w:pStyle w:val="a8"/>
        <w:spacing w:line="240" w:lineRule="auto"/>
        <w:ind w:left="0" w:firstLine="0"/>
      </w:pPr>
    </w:p>
    <w:p w:rsidR="004A55F6" w:rsidRPr="008816AB" w:rsidRDefault="004A55F6" w:rsidP="008816AB">
      <w:pPr>
        <w:pStyle w:val="a8"/>
        <w:spacing w:line="240" w:lineRule="auto"/>
        <w:ind w:left="851"/>
      </w:pPr>
      <w:r w:rsidRPr="008816AB">
        <w:t>Ближайшим промышленным центрами также является город Алагир (элементы пищевой промышленности, промышленности строительных материалов).</w:t>
      </w:r>
    </w:p>
    <w:p w:rsidR="00AB2947" w:rsidRPr="008816AB" w:rsidRDefault="00AB2947" w:rsidP="008816AB">
      <w:pPr>
        <w:spacing w:line="240" w:lineRule="auto"/>
        <w:ind w:left="851"/>
      </w:pPr>
    </w:p>
    <w:p w:rsidR="001E4584" w:rsidRPr="008816AB" w:rsidRDefault="001E4584" w:rsidP="008816AB">
      <w:pPr>
        <w:spacing w:line="240" w:lineRule="auto"/>
        <w:ind w:firstLine="0"/>
        <w:jc w:val="center"/>
      </w:pPr>
      <w:r w:rsidRPr="008816AB">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6E695C" w:rsidRPr="008816AB" w:rsidTr="00E02EC5">
        <w:tc>
          <w:tcPr>
            <w:tcW w:w="2235" w:type="dxa"/>
            <w:shd w:val="clear" w:color="auto" w:fill="76923C" w:themeFill="accent3" w:themeFillShade="BF"/>
            <w:vAlign w:val="center"/>
          </w:tcPr>
          <w:p w:rsidR="001E4584" w:rsidRPr="008816AB" w:rsidRDefault="001E4584" w:rsidP="008816AB">
            <w:pPr>
              <w:pStyle w:val="1"/>
              <w:spacing w:line="240" w:lineRule="auto"/>
              <w:rPr>
                <w:sz w:val="28"/>
              </w:rPr>
            </w:pPr>
            <w:r w:rsidRPr="008816AB">
              <w:rPr>
                <w:sz w:val="28"/>
              </w:rPr>
              <w:lastRenderedPageBreak/>
              <w:t>РАЗДЕЛ 3</w:t>
            </w:r>
          </w:p>
        </w:tc>
        <w:tc>
          <w:tcPr>
            <w:tcW w:w="7334" w:type="dxa"/>
            <w:shd w:val="clear" w:color="auto" w:fill="76923C" w:themeFill="accent3" w:themeFillShade="BF"/>
          </w:tcPr>
          <w:p w:rsidR="001E4584" w:rsidRPr="008816AB" w:rsidRDefault="001E4584" w:rsidP="008816AB">
            <w:pPr>
              <w:pStyle w:val="1"/>
              <w:spacing w:line="240" w:lineRule="auto"/>
              <w:jc w:val="right"/>
              <w:rPr>
                <w:rFonts w:ascii="Arial Narrow" w:hAnsi="Arial Narrow"/>
                <w:sz w:val="28"/>
              </w:rPr>
            </w:pPr>
            <w:r w:rsidRPr="008816AB">
              <w:rPr>
                <w:rFonts w:ascii="Arial Narrow" w:hAnsi="Arial Narrow"/>
                <w:sz w:val="28"/>
              </w:rPr>
              <w:t xml:space="preserve">ПОЛОЖЕНИЕ МУНИЦИПАЛЬНОГО ОБРАЗОВАНИЯ В СИСТЕМЕ РАССЕЛЕНИЯ </w:t>
            </w:r>
            <w:r w:rsidR="00AE4F40" w:rsidRPr="008816AB">
              <w:rPr>
                <w:rFonts w:ascii="Arial Narrow" w:hAnsi="Arial Narrow"/>
                <w:sz w:val="28"/>
              </w:rPr>
              <w:t>АЛАГИРСКОГО</w:t>
            </w:r>
            <w:r w:rsidRPr="008816AB">
              <w:rPr>
                <w:rFonts w:ascii="Arial Narrow" w:hAnsi="Arial Narrow"/>
                <w:sz w:val="28"/>
              </w:rPr>
              <w:t xml:space="preserve"> РАЙОНА И </w:t>
            </w:r>
            <w:r w:rsidR="006E2DD0" w:rsidRPr="008816AB">
              <w:rPr>
                <w:rFonts w:ascii="Arial Narrow" w:hAnsi="Arial Narrow"/>
                <w:sz w:val="28"/>
              </w:rPr>
              <w:t>РСО–АЛАНИЯ</w:t>
            </w:r>
            <w:r w:rsidRPr="008816AB">
              <w:rPr>
                <w:rFonts w:ascii="Arial Narrow" w:hAnsi="Arial Narrow"/>
                <w:sz w:val="28"/>
              </w:rPr>
              <w:t>. МЕЖСЕЛЕННОЕ КУЛЬТУРНО-БЫТОВОЕ ОБСЛУЖИВАНИЕ</w:t>
            </w:r>
          </w:p>
        </w:tc>
      </w:tr>
    </w:tbl>
    <w:p w:rsidR="00CA7CEE" w:rsidRPr="008816AB" w:rsidRDefault="00CA7CEE" w:rsidP="008816AB">
      <w:pPr>
        <w:spacing w:line="240" w:lineRule="auto"/>
        <w:ind w:left="851"/>
      </w:pPr>
    </w:p>
    <w:p w:rsidR="00AE4F40" w:rsidRPr="008816AB" w:rsidRDefault="00AE4F40" w:rsidP="008816AB">
      <w:pPr>
        <w:spacing w:line="240" w:lineRule="auto"/>
        <w:ind w:left="851"/>
      </w:pPr>
      <w:r w:rsidRPr="008816AB">
        <w:t>Алагирский район занимает центральные территории южной части Республики Северная Осетия–Алания. Район граничит на западе с Ирафским и Дигорским районами Республики, на севере – с Ардонским районом, на востоке – с Пригородным районом. Его южная граница совпадает с границей Республики, на юге район граничит с Республикой Южная Осетия и Грузией. Площадь территории района – 1422 км</w:t>
      </w:r>
      <w:proofErr w:type="gramStart"/>
      <w:r w:rsidRPr="008816AB">
        <w:rPr>
          <w:vertAlign w:val="superscript"/>
        </w:rPr>
        <w:t>2</w:t>
      </w:r>
      <w:proofErr w:type="gramEnd"/>
      <w:r w:rsidRPr="008816AB">
        <w:t>, что составляет 18% от площади всей Республики. Это второй по размеру территории район в Республике.</w:t>
      </w:r>
      <w:r w:rsidRPr="008816AB">
        <w:rPr>
          <w:rStyle w:val="afe"/>
        </w:rPr>
        <w:footnoteReference w:id="23"/>
      </w:r>
    </w:p>
    <w:p w:rsidR="00AE4F40" w:rsidRPr="008816AB" w:rsidRDefault="00AE4F40" w:rsidP="008816AB">
      <w:pPr>
        <w:spacing w:line="240" w:lineRule="auto"/>
        <w:ind w:left="851"/>
      </w:pPr>
      <w:r w:rsidRPr="008816AB">
        <w:t>Алагирский район является самым большим по площади муниципальным образованием Республики, его площадь равна 2014 км</w:t>
      </w:r>
      <w:proofErr w:type="gramStart"/>
      <w:r w:rsidRPr="008816AB">
        <w:rPr>
          <w:vertAlign w:val="superscript"/>
        </w:rPr>
        <w:t>2</w:t>
      </w:r>
      <w:proofErr w:type="gramEnd"/>
      <w:r w:rsidRPr="008816AB">
        <w:t>, что составляет четвёртую часть всей территории. Количество населённых пунктов на территории района – 79, что составляет 36% от общего количества населённых пунктов Республики. Однако численность населения Алагирского района составляет всего 5% от общей численности населения Республики – на территории района проживает 38,6 тыс. жителей. 21,5 тыс. жителей проживает в административном центре районного муниципального образования – городе Алагире, что составляет 55,7% населения всего района.</w:t>
      </w:r>
    </w:p>
    <w:p w:rsidR="00AE4F40" w:rsidRPr="008816AB" w:rsidRDefault="00AE4F40" w:rsidP="008816AB">
      <w:pPr>
        <w:spacing w:line="240" w:lineRule="auto"/>
        <w:ind w:left="851"/>
      </w:pPr>
      <w:r w:rsidRPr="008816AB">
        <w:t xml:space="preserve">Система расселения Алагирского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Алагирский район, как и вся </w:t>
      </w:r>
      <w:proofErr w:type="gramStart"/>
      <w:r w:rsidRPr="008816AB">
        <w:t>Республика</w:t>
      </w:r>
      <w:proofErr w:type="gramEnd"/>
      <w:r w:rsidRPr="008816AB">
        <w:t xml:space="preserve">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proofErr w:type="gramStart"/>
      <w:r w:rsidRPr="008816AB">
        <w:rPr>
          <w:vertAlign w:val="superscript"/>
        </w:rPr>
        <w:t>2</w:t>
      </w:r>
      <w:proofErr w:type="gramEnd"/>
      <w:r w:rsidRPr="008816AB">
        <w:t>)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sidRPr="008816AB">
        <w:rPr>
          <w:vertAlign w:val="superscript"/>
        </w:rPr>
        <w:t>2</w:t>
      </w:r>
      <w:r w:rsidRPr="008816AB">
        <w:t>) и Московская область (160,74 чел/км</w:t>
      </w:r>
      <w:r w:rsidRPr="008816AB">
        <w:rPr>
          <w:vertAlign w:val="superscript"/>
        </w:rPr>
        <w:t>2</w:t>
      </w:r>
      <w:r w:rsidRPr="008816AB">
        <w:t>). Плотность населения в Алагирском районе составляет всего 17,8 чел/км</w:t>
      </w:r>
      <w:proofErr w:type="gramStart"/>
      <w:r w:rsidRPr="008816AB">
        <w:rPr>
          <w:vertAlign w:val="superscript"/>
        </w:rPr>
        <w:t>2</w:t>
      </w:r>
      <w:proofErr w:type="gramEnd"/>
      <w:r w:rsidRPr="008816AB">
        <w:t xml:space="preserve"> (в местах проживания основной массы населения (северная часть района) – более 50 чел/км</w:t>
      </w:r>
      <w:r w:rsidRPr="008816AB">
        <w:rPr>
          <w:vertAlign w:val="superscript"/>
        </w:rPr>
        <w:t>2</w:t>
      </w:r>
      <w:r w:rsidRPr="008816AB">
        <w:t>).</w:t>
      </w:r>
    </w:p>
    <w:p w:rsidR="00AE4F40" w:rsidRPr="008816AB" w:rsidRDefault="00AE4F40" w:rsidP="008816AB">
      <w:pPr>
        <w:spacing w:line="240" w:lineRule="auto"/>
        <w:ind w:left="851"/>
      </w:pPr>
      <w:r w:rsidRPr="008816AB">
        <w:t>Город Алагир расположен на границе равнины и горной части Республики, у подножья Скалистого хребта, на высоте около 500 – 600 м над уровнем моря.</w:t>
      </w:r>
    </w:p>
    <w:p w:rsidR="00AE4F40" w:rsidRPr="008816AB" w:rsidRDefault="00AE4F40" w:rsidP="008816AB">
      <w:pPr>
        <w:spacing w:line="240" w:lineRule="auto"/>
        <w:ind w:left="851"/>
      </w:pPr>
      <w:r w:rsidRPr="008816AB">
        <w:t xml:space="preserve">Вдоль главной широтной планировочной оси Республики направлением Владикавказ – Алагир расположены наиболее крупные сельские населённые пункты района – Црау (2033 чел.), Суадаг (1119 чел.), Хаталдон (1027чел.), Дуарикау (1565 чел.), Майрамадаг (1251 чел.). </w:t>
      </w:r>
    </w:p>
    <w:p w:rsidR="00AE4F40" w:rsidRPr="008816AB" w:rsidRDefault="00AE4F40" w:rsidP="008816AB">
      <w:pPr>
        <w:spacing w:line="240" w:lineRule="auto"/>
        <w:ind w:left="851"/>
      </w:pPr>
      <w:r w:rsidRPr="008816AB">
        <w:t>Расстояние от г. Алагира до максимально удалённого в широтном направлении населённого пункта – села Майрамадаг – 22 км по автомобильной дороге.</w:t>
      </w:r>
    </w:p>
    <w:p w:rsidR="00AE4F40" w:rsidRPr="008816AB" w:rsidRDefault="00AE4F40" w:rsidP="008816AB">
      <w:pPr>
        <w:spacing w:line="240" w:lineRule="auto"/>
        <w:ind w:left="851"/>
      </w:pPr>
      <w:proofErr w:type="gramStart"/>
      <w:r w:rsidRPr="008816AB">
        <w:t>Всего в равнинной части района расположены 13 населённых пунктов, численность жителей которых составляет 31,7 тыс. человек (82,2% от общей численности жителей района).</w:t>
      </w:r>
      <w:proofErr w:type="gramEnd"/>
    </w:p>
    <w:p w:rsidR="00AE4F40" w:rsidRPr="008816AB" w:rsidRDefault="00AE4F40" w:rsidP="008816AB">
      <w:pPr>
        <w:spacing w:line="240" w:lineRule="auto"/>
        <w:ind w:left="851"/>
      </w:pPr>
      <w:r w:rsidRPr="008816AB">
        <w:t>В меридиональном направлении система расселения Алагирского района сформирована в долине реки Ардон, а также рек Саджилдон и Фиагдон.</w:t>
      </w:r>
    </w:p>
    <w:p w:rsidR="00AE4F40" w:rsidRPr="008816AB" w:rsidRDefault="00AE4F40" w:rsidP="008816AB">
      <w:pPr>
        <w:spacing w:line="240" w:lineRule="auto"/>
        <w:ind w:left="851"/>
      </w:pPr>
      <w:proofErr w:type="gramStart"/>
      <w:r w:rsidRPr="008816AB">
        <w:t>В горной части района расположены 66 населённых пунктов, из которых 20 – нежилые, в 24-х численность жителей менее 20-ти человек.</w:t>
      </w:r>
      <w:proofErr w:type="gramEnd"/>
    </w:p>
    <w:p w:rsidR="00AE4F40" w:rsidRPr="008816AB" w:rsidRDefault="00AE4F40" w:rsidP="008816AB">
      <w:pPr>
        <w:spacing w:line="240" w:lineRule="auto"/>
        <w:ind w:left="851"/>
      </w:pPr>
      <w:r w:rsidRPr="008816AB">
        <w:t>В горной части района только в двух населённых пунктах численность жителей превышает 1000 человек – посёлки городского типа Мизур (2883 чел.) и Верхний Фиагдон (1083 чел.).</w:t>
      </w:r>
    </w:p>
    <w:p w:rsidR="00AE4F40" w:rsidRPr="008816AB" w:rsidRDefault="00AE4F40" w:rsidP="008816AB">
      <w:pPr>
        <w:spacing w:line="240" w:lineRule="auto"/>
        <w:ind w:left="851"/>
      </w:pPr>
      <w:r w:rsidRPr="008816AB">
        <w:lastRenderedPageBreak/>
        <w:t>Горная часть района богата полезными ископаемыми – полиметаллическими рудами, облицовочными и строительными камнями, цементным сырьём, бетонными и лёгкими заполнителями, известняками, керамзитовым и полевошпатным сырьём, песчано-гравийным сырьём. В районе также находятся Тамискское и Бирагзанское месторождения подземных пресных вод.</w:t>
      </w:r>
    </w:p>
    <w:p w:rsidR="00AE4F40" w:rsidRPr="008816AB" w:rsidRDefault="00AE4F40" w:rsidP="008816AB">
      <w:pPr>
        <w:spacing w:line="240" w:lineRule="auto"/>
        <w:ind w:left="851"/>
      </w:pPr>
      <w:r w:rsidRPr="008816AB">
        <w:t xml:space="preserve">На территории района 2 монастыря – мужской в Верхнем Фиагдоне, женский – в Алагире, 3 </w:t>
      </w:r>
      <w:proofErr w:type="gramStart"/>
      <w:r w:rsidRPr="008816AB">
        <w:t>исторических</w:t>
      </w:r>
      <w:proofErr w:type="gramEnd"/>
      <w:r w:rsidRPr="008816AB">
        <w:t xml:space="preserve"> поселения – город Алагир, посёлки Садон и Мизур.</w:t>
      </w:r>
    </w:p>
    <w:p w:rsidR="00AE4F40" w:rsidRPr="008816AB" w:rsidRDefault="00AE4F40" w:rsidP="008816AB">
      <w:pPr>
        <w:spacing w:line="240" w:lineRule="auto"/>
        <w:ind w:left="851"/>
      </w:pPr>
      <w:r w:rsidRPr="008816AB">
        <w:t xml:space="preserve">Основной транспортной осью в меридиональном направлении является автомобильная дорога федерального значения - участок Транскавказской автомобильной дороги от г. Алагира до российско-грузинской границы на Рокском перевале (трасса бывшей Военно-Осетинской дороги). На границе </w:t>
      </w:r>
      <w:proofErr w:type="gramStart"/>
      <w:r w:rsidRPr="008816AB">
        <w:t>Республики</w:t>
      </w:r>
      <w:proofErr w:type="gramEnd"/>
      <w:r w:rsidRPr="008816AB">
        <w:t xml:space="preserve"> на автодороге находится туннель и таможенный терминал.</w:t>
      </w:r>
    </w:p>
    <w:p w:rsidR="00AE4F40" w:rsidRPr="008816AB" w:rsidRDefault="00AE4F40" w:rsidP="008816AB">
      <w:pPr>
        <w:spacing w:line="240" w:lineRule="auto"/>
        <w:ind w:left="851"/>
      </w:pPr>
      <w:r w:rsidRPr="008816AB">
        <w:t>В городе Алагире расположена тупиковая станция Алагир Северо-Кавказской железной дороги.</w:t>
      </w:r>
    </w:p>
    <w:p w:rsidR="00AE4F40" w:rsidRPr="008816AB" w:rsidRDefault="00AE4F40" w:rsidP="008816AB">
      <w:pPr>
        <w:spacing w:line="240" w:lineRule="auto"/>
        <w:ind w:left="851"/>
      </w:pPr>
      <w:r w:rsidRPr="008816AB">
        <w:t>Четверть лесов Республики находятся на территории Алагирского района.</w:t>
      </w:r>
    </w:p>
    <w:p w:rsidR="00AE4F40" w:rsidRPr="008816AB" w:rsidRDefault="00AE4F40" w:rsidP="008816AB">
      <w:pPr>
        <w:spacing w:line="240" w:lineRule="auto"/>
        <w:ind w:left="851"/>
      </w:pPr>
      <w:r w:rsidRPr="008816AB">
        <w:t>Земли сельскохозяйственного назначения составляют 11% от общей площади данной категории земель Республики. Из них 64% - пастбища, 29% - пашня.</w:t>
      </w:r>
    </w:p>
    <w:p w:rsidR="00AE4F40" w:rsidRPr="008816AB" w:rsidRDefault="00AE4F40" w:rsidP="008816AB">
      <w:pPr>
        <w:spacing w:line="240" w:lineRule="auto"/>
        <w:ind w:left="851"/>
      </w:pPr>
      <w:r w:rsidRPr="008816AB">
        <w:t>На развитие градостроительной системы района оказывают влияние различные зоны планировочных ограничений. В первую очередь – это особо охраняемые природные территории. На территории района расположен Северо-Осетинский заповедник, Цейский заказник. Ограничено развитие в зоне охраны государственной границы, на территориях залегания полезных ископаемых, в зонах, подверженных воздействию опасных чрезвычайных ситуаций природного и техногенного характера (сейсмичность на территории района – 7-8 баллов по шкале Рихтера, значительное развитие лавинных, селевых, оползневых и обвально-осыпных процессов).</w:t>
      </w:r>
    </w:p>
    <w:p w:rsidR="00D44E30" w:rsidRPr="008816AB" w:rsidRDefault="00AE4F40" w:rsidP="008816AB">
      <w:pPr>
        <w:spacing w:line="240" w:lineRule="auto"/>
        <w:ind w:left="851"/>
      </w:pPr>
      <w:proofErr w:type="gramStart"/>
      <w:r w:rsidRPr="008816AB">
        <w:t>В районе развито: добыча полезных ископаемых, производство строительных материалов, электротехническое производство, транспорт, логистика, рекреационная деятельность, сельское хозяйство, производство электроэнергии, религиозный туризм.</w:t>
      </w:r>
      <w:proofErr w:type="gramEnd"/>
    </w:p>
    <w:p w:rsidR="00F216BD" w:rsidRPr="008816AB" w:rsidRDefault="00F216BD" w:rsidP="008816AB">
      <w:pPr>
        <w:spacing w:line="240" w:lineRule="auto"/>
        <w:ind w:left="851"/>
        <w:jc w:val="righ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8816AB" w:rsidTr="00F216BD">
        <w:tc>
          <w:tcPr>
            <w:tcW w:w="8612" w:type="dxa"/>
            <w:shd w:val="clear" w:color="auto" w:fill="C2D69B" w:themeFill="accent3" w:themeFillTint="99"/>
          </w:tcPr>
          <w:p w:rsidR="00F216BD" w:rsidRPr="008816AB" w:rsidRDefault="00F216BD" w:rsidP="008816AB">
            <w:pPr>
              <w:spacing w:line="240" w:lineRule="auto"/>
              <w:ind w:firstLine="0"/>
              <w:jc w:val="left"/>
              <w:rPr>
                <w:i/>
                <w:shd w:val="clear" w:color="auto" w:fill="FFFF00"/>
              </w:rPr>
            </w:pPr>
            <w:r w:rsidRPr="008816AB">
              <w:rPr>
                <w:i/>
              </w:rPr>
              <w:t>3.1. Положение муниципального образования в системе расселения Алагирского района и РСО–А</w:t>
            </w:r>
          </w:p>
        </w:tc>
      </w:tr>
    </w:tbl>
    <w:p w:rsidR="00F216BD" w:rsidRPr="008816AB" w:rsidRDefault="00F216BD" w:rsidP="008816AB">
      <w:pPr>
        <w:spacing w:line="240" w:lineRule="auto"/>
        <w:rPr>
          <w:i/>
          <w:shd w:val="clear" w:color="auto" w:fill="FFFF00"/>
        </w:rPr>
      </w:pPr>
    </w:p>
    <w:p w:rsidR="00F216BD" w:rsidRPr="008816AB" w:rsidRDefault="00F216BD" w:rsidP="008816AB">
      <w:pPr>
        <w:spacing w:line="240" w:lineRule="auto"/>
        <w:ind w:left="851"/>
      </w:pPr>
      <w:r w:rsidRPr="008816AB">
        <w:t>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РСО–Алания.</w:t>
      </w:r>
    </w:p>
    <w:p w:rsidR="00F216BD" w:rsidRPr="008816AB" w:rsidRDefault="00F216BD" w:rsidP="008816AB">
      <w:pPr>
        <w:spacing w:line="240" w:lineRule="auto"/>
        <w:ind w:left="851"/>
      </w:pPr>
      <w:r w:rsidRPr="008816AB">
        <w:t>На территории района выделяются 2 планировочные зоны:</w:t>
      </w:r>
    </w:p>
    <w:p w:rsidR="00F216BD" w:rsidRPr="008816AB" w:rsidRDefault="00F216BD" w:rsidP="008816AB">
      <w:pPr>
        <w:spacing w:line="240" w:lineRule="auto"/>
        <w:ind w:left="851"/>
      </w:pPr>
      <w:r w:rsidRPr="008816AB">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F216BD" w:rsidRPr="008816AB" w:rsidRDefault="00F216BD" w:rsidP="008816AB">
      <w:pPr>
        <w:spacing w:line="240" w:lineRule="auto"/>
        <w:ind w:left="851"/>
      </w:pPr>
      <w:r w:rsidRPr="008816AB">
        <w:t xml:space="preserve">Большая часть земель равнинной зоны относится к категории земель </w:t>
      </w:r>
      <w:proofErr w:type="gramStart"/>
      <w:r w:rsidRPr="008816AB">
        <w:t>сельско-хозяйственного</w:t>
      </w:r>
      <w:proofErr w:type="gramEnd"/>
      <w:r w:rsidRPr="008816AB">
        <w:t xml:space="preserve"> назначения.</w:t>
      </w:r>
    </w:p>
    <w:p w:rsidR="00F216BD" w:rsidRPr="008816AB" w:rsidRDefault="00F216BD" w:rsidP="008816AB">
      <w:pPr>
        <w:spacing w:line="240" w:lineRule="auto"/>
        <w:ind w:left="851"/>
      </w:pPr>
      <w:r w:rsidRPr="008816AB">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F216BD" w:rsidRPr="008816AB" w:rsidRDefault="00F216BD" w:rsidP="008816AB">
      <w:pPr>
        <w:spacing w:line="240" w:lineRule="auto"/>
        <w:ind w:left="851"/>
      </w:pPr>
      <w:r w:rsidRPr="008816AB">
        <w:t>Основными природными планировочными осями на территории района выступают многочисленные водные объекты:</w:t>
      </w:r>
    </w:p>
    <w:p w:rsidR="00F216BD" w:rsidRPr="008816AB" w:rsidRDefault="00F216BD" w:rsidP="008816AB">
      <w:pPr>
        <w:spacing w:line="240" w:lineRule="auto"/>
        <w:ind w:left="851"/>
      </w:pPr>
      <w:proofErr w:type="gramStart"/>
      <w:r w:rsidRPr="008816AB">
        <w:t>Река Ардон, на ней расположены – в горной части:</w:t>
      </w:r>
      <w:proofErr w:type="gramEnd"/>
      <w:r w:rsidRPr="008816AB">
        <w:t xml:space="preserve"> Нарское СП, Зарамагское СП, Цейское СП, Буронское СП, Мизурское СП, Унальское СП; в равнинной части: Алагирское ГП, Ногкауское СП.</w:t>
      </w:r>
    </w:p>
    <w:p w:rsidR="00F216BD" w:rsidRPr="008816AB" w:rsidRDefault="00F216BD" w:rsidP="008816AB">
      <w:pPr>
        <w:spacing w:line="240" w:lineRule="auto"/>
        <w:ind w:left="851"/>
      </w:pPr>
    </w:p>
    <w:p w:rsidR="00F216BD" w:rsidRPr="008816AB" w:rsidRDefault="00F216BD" w:rsidP="008816AB">
      <w:pPr>
        <w:spacing w:line="240" w:lineRule="auto"/>
        <w:ind w:left="851"/>
      </w:pPr>
      <w:r w:rsidRPr="008816AB">
        <w:lastRenderedPageBreak/>
        <w:t>Река Цраудон, с расположенным на ней Црауским СП.</w:t>
      </w:r>
    </w:p>
    <w:p w:rsidR="00F216BD" w:rsidRPr="008816AB" w:rsidRDefault="00F216BD" w:rsidP="008816AB">
      <w:pPr>
        <w:spacing w:line="240" w:lineRule="auto"/>
        <w:ind w:left="851"/>
      </w:pPr>
      <w:r w:rsidRPr="008816AB">
        <w:t>Река Суадагдон, с расположенным на ней Суадагским СП.</w:t>
      </w:r>
    </w:p>
    <w:p w:rsidR="00F216BD" w:rsidRPr="008816AB" w:rsidRDefault="00F216BD" w:rsidP="008816AB">
      <w:pPr>
        <w:spacing w:line="240" w:lineRule="auto"/>
        <w:ind w:left="851"/>
      </w:pPr>
      <w:r w:rsidRPr="008816AB">
        <w:t>Река Хаталдон, с расположенным на ней Хаталдонским СП</w:t>
      </w:r>
    </w:p>
    <w:p w:rsidR="00F216BD" w:rsidRPr="008816AB" w:rsidRDefault="00F216BD" w:rsidP="008816AB">
      <w:pPr>
        <w:spacing w:line="240" w:lineRule="auto"/>
        <w:ind w:left="851"/>
      </w:pPr>
      <w:r w:rsidRPr="008816AB">
        <w:t>Река Майрамадагдон, с расположенным на ней Майрамадагским СП.</w:t>
      </w:r>
    </w:p>
    <w:p w:rsidR="00F216BD" w:rsidRPr="008816AB" w:rsidRDefault="00F216BD" w:rsidP="008816AB">
      <w:pPr>
        <w:spacing w:line="240" w:lineRule="auto"/>
        <w:ind w:left="851"/>
      </w:pPr>
      <w:r w:rsidRPr="008816AB">
        <w:t>Река Фиагдон, с расположенными здесь Фиагдонским СП и Дзуарикауским СП.</w:t>
      </w:r>
    </w:p>
    <w:p w:rsidR="00F216BD" w:rsidRPr="008816AB" w:rsidRDefault="00992C69" w:rsidP="008816AB">
      <w:pPr>
        <w:spacing w:line="240" w:lineRule="auto"/>
        <w:ind w:left="851"/>
      </w:pPr>
      <w:r w:rsidRPr="008816AB">
        <w:t>Фиагдонское</w:t>
      </w:r>
      <w:r w:rsidR="00F216BD" w:rsidRPr="008816AB">
        <w:t xml:space="preserve"> сельское поселение расположено в </w:t>
      </w:r>
      <w:r w:rsidRPr="008816AB">
        <w:t>восточной</w:t>
      </w:r>
      <w:r w:rsidR="00F216BD" w:rsidRPr="008816AB">
        <w:t xml:space="preserve"> части Алагирского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республиканским центрами посредством автодороги федерального значения. В настоящее время главной транспортной планировочной осью </w:t>
      </w:r>
      <w:r w:rsidRPr="008816AB">
        <w:t>Фиагдонского</w:t>
      </w:r>
      <w:r w:rsidR="00F216BD" w:rsidRPr="008816AB">
        <w:t xml:space="preserve"> СП является автомобильная дорога, пересекающая территорию муниципального образования в </w:t>
      </w:r>
      <w:r w:rsidR="00B550D7" w:rsidRPr="008816AB">
        <w:t>долготном</w:t>
      </w:r>
      <w:r w:rsidR="00F216BD" w:rsidRPr="008816AB">
        <w:t xml:space="preserve"> направлении.</w:t>
      </w:r>
    </w:p>
    <w:p w:rsidR="00F216BD" w:rsidRPr="008816AB" w:rsidRDefault="00F216BD" w:rsidP="008816AB">
      <w:pPr>
        <w:pStyle w:val="af4"/>
        <w:ind w:left="851" w:firstLine="567"/>
        <w:jc w:val="both"/>
        <w:rPr>
          <w:rFonts w:ascii="Arial Narrow" w:hAnsi="Arial Narrow"/>
          <w:szCs w:val="24"/>
        </w:rPr>
      </w:pPr>
      <w:r w:rsidRPr="008816AB">
        <w:rPr>
          <w:rFonts w:ascii="Arial Narrow" w:hAnsi="Arial Narrow"/>
          <w:szCs w:val="24"/>
        </w:rPr>
        <w:t xml:space="preserve">На территории планируемого муниципального образования располагаются </w:t>
      </w:r>
      <w:r w:rsidR="00B550D7" w:rsidRPr="008816AB">
        <w:rPr>
          <w:rFonts w:ascii="Arial Narrow" w:hAnsi="Arial Narrow"/>
          <w:szCs w:val="24"/>
        </w:rPr>
        <w:t>1</w:t>
      </w:r>
      <w:r w:rsidR="00992C69" w:rsidRPr="008816AB">
        <w:rPr>
          <w:rFonts w:ascii="Arial Narrow" w:hAnsi="Arial Narrow"/>
          <w:szCs w:val="24"/>
        </w:rPr>
        <w:t>2</w:t>
      </w:r>
      <w:r w:rsidR="00B550D7" w:rsidRPr="008816AB">
        <w:rPr>
          <w:rFonts w:ascii="Arial Narrow" w:hAnsi="Arial Narrow"/>
          <w:szCs w:val="24"/>
        </w:rPr>
        <w:t xml:space="preserve"> </w:t>
      </w:r>
      <w:r w:rsidRPr="008816AB">
        <w:rPr>
          <w:rFonts w:ascii="Arial Narrow" w:hAnsi="Arial Narrow"/>
          <w:szCs w:val="24"/>
        </w:rPr>
        <w:t>сельски</w:t>
      </w:r>
      <w:r w:rsidR="00B550D7" w:rsidRPr="008816AB">
        <w:rPr>
          <w:rFonts w:ascii="Arial Narrow" w:hAnsi="Arial Narrow"/>
          <w:szCs w:val="24"/>
        </w:rPr>
        <w:t>х</w:t>
      </w:r>
      <w:r w:rsidRPr="008816AB">
        <w:rPr>
          <w:rFonts w:ascii="Arial Narrow" w:hAnsi="Arial Narrow"/>
          <w:szCs w:val="24"/>
        </w:rPr>
        <w:t xml:space="preserve"> населенны</w:t>
      </w:r>
      <w:r w:rsidR="00B550D7" w:rsidRPr="008816AB">
        <w:rPr>
          <w:rFonts w:ascii="Arial Narrow" w:hAnsi="Arial Narrow"/>
          <w:szCs w:val="24"/>
        </w:rPr>
        <w:t>х</w:t>
      </w:r>
      <w:r w:rsidRPr="008816AB">
        <w:rPr>
          <w:rFonts w:ascii="Arial Narrow" w:hAnsi="Arial Narrow"/>
          <w:szCs w:val="24"/>
        </w:rPr>
        <w:t xml:space="preserve"> пункт</w:t>
      </w:r>
      <w:r w:rsidR="00B550D7" w:rsidRPr="008816AB">
        <w:rPr>
          <w:rFonts w:ascii="Arial Narrow" w:hAnsi="Arial Narrow"/>
          <w:szCs w:val="24"/>
        </w:rPr>
        <w:t>а</w:t>
      </w:r>
      <w:r w:rsidRPr="008816AB">
        <w:rPr>
          <w:rFonts w:ascii="Arial Narrow" w:hAnsi="Arial Narrow"/>
          <w:szCs w:val="24"/>
        </w:rPr>
        <w:t xml:space="preserve"> (всего </w:t>
      </w:r>
      <w:r w:rsidR="00992C69" w:rsidRPr="008816AB">
        <w:rPr>
          <w:rFonts w:ascii="Arial Narrow" w:hAnsi="Arial Narrow"/>
          <w:szCs w:val="24"/>
        </w:rPr>
        <w:t>1</w:t>
      </w:r>
      <w:r w:rsidR="00C97070" w:rsidRPr="008816AB">
        <w:rPr>
          <w:rFonts w:ascii="Arial Narrow" w:hAnsi="Arial Narrow"/>
          <w:szCs w:val="24"/>
        </w:rPr>
        <w:t>5</w:t>
      </w:r>
      <w:r w:rsidRPr="008816AB">
        <w:rPr>
          <w:rFonts w:ascii="Arial Narrow" w:hAnsi="Arial Narrow"/>
          <w:szCs w:val="24"/>
        </w:rPr>
        <w:t xml:space="preserve">% от общего количества населенных пунктов Алагирского района). Численность населения планируемого муниципального образования в начале 2013 года составляла </w:t>
      </w:r>
      <w:r w:rsidR="00992C69" w:rsidRPr="008816AB">
        <w:rPr>
          <w:rFonts w:ascii="Arial Narrow" w:hAnsi="Arial Narrow"/>
          <w:szCs w:val="24"/>
        </w:rPr>
        <w:t>1553</w:t>
      </w:r>
      <w:r w:rsidRPr="008816AB">
        <w:rPr>
          <w:rFonts w:ascii="Arial Narrow" w:hAnsi="Arial Narrow"/>
          <w:szCs w:val="24"/>
        </w:rPr>
        <w:t xml:space="preserve"> человек, т.е. средняя людность НП муниципального образования – </w:t>
      </w:r>
      <w:r w:rsidR="00992C69" w:rsidRPr="008816AB">
        <w:rPr>
          <w:rFonts w:ascii="Arial Narrow" w:hAnsi="Arial Narrow"/>
          <w:szCs w:val="24"/>
        </w:rPr>
        <w:t>129</w:t>
      </w:r>
      <w:r w:rsidR="000F1EC6" w:rsidRPr="008816AB">
        <w:rPr>
          <w:rFonts w:ascii="Arial Narrow" w:hAnsi="Arial Narrow"/>
          <w:szCs w:val="24"/>
        </w:rPr>
        <w:t>,</w:t>
      </w:r>
      <w:r w:rsidR="00992C69" w:rsidRPr="008816AB">
        <w:rPr>
          <w:rFonts w:ascii="Arial Narrow" w:hAnsi="Arial Narrow"/>
          <w:szCs w:val="24"/>
        </w:rPr>
        <w:t>4</w:t>
      </w:r>
      <w:r w:rsidRPr="008816AB">
        <w:rPr>
          <w:rFonts w:ascii="Arial Narrow" w:hAnsi="Arial Narrow"/>
          <w:szCs w:val="24"/>
        </w:rPr>
        <w:t xml:space="preserve"> человек (аналогичный показатель для сельских населенных пунктов Алагирского района составляет 209 человек).</w:t>
      </w:r>
    </w:p>
    <w:p w:rsidR="00F216BD" w:rsidRPr="008816AB" w:rsidRDefault="00F216BD" w:rsidP="008816AB">
      <w:pPr>
        <w:pStyle w:val="af4"/>
        <w:jc w:val="right"/>
        <w:rPr>
          <w:rFonts w:ascii="Arial Narrow" w:hAnsi="Arial Narrow"/>
          <w:b/>
          <w:szCs w:val="24"/>
        </w:rPr>
      </w:pPr>
    </w:p>
    <w:p w:rsidR="00F216BD" w:rsidRPr="008816AB" w:rsidRDefault="00F216BD" w:rsidP="008816AB">
      <w:pPr>
        <w:pStyle w:val="af4"/>
        <w:jc w:val="right"/>
        <w:rPr>
          <w:rFonts w:ascii="Arial Narrow" w:hAnsi="Arial Narrow"/>
          <w:b/>
          <w:szCs w:val="24"/>
        </w:rPr>
      </w:pPr>
      <w:r w:rsidRPr="008816AB">
        <w:rPr>
          <w:rFonts w:ascii="Arial Narrow" w:hAnsi="Arial Narrow"/>
          <w:b/>
          <w:szCs w:val="24"/>
        </w:rPr>
        <w:t>Таблица 3.1.1</w:t>
      </w:r>
    </w:p>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 xml:space="preserve">Характеристика системы сельских населенных пунктов </w:t>
      </w:r>
    </w:p>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РСО-А и Алагирского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0"/>
        <w:gridCol w:w="2262"/>
        <w:gridCol w:w="1417"/>
        <w:gridCol w:w="1276"/>
        <w:gridCol w:w="1364"/>
        <w:gridCol w:w="1223"/>
        <w:gridCol w:w="1489"/>
      </w:tblGrid>
      <w:tr w:rsidR="00F216BD" w:rsidRPr="008816AB" w:rsidTr="00F216BD">
        <w:tc>
          <w:tcPr>
            <w:tcW w:w="540" w:type="dxa"/>
            <w:vMerge w:val="restart"/>
            <w:shd w:val="clear" w:color="auto" w:fill="F2F2F2" w:themeFill="background1" w:themeFillShade="F2"/>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w:t>
            </w:r>
          </w:p>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п./</w:t>
            </w:r>
            <w:proofErr w:type="gramStart"/>
            <w:r w:rsidRPr="008816AB">
              <w:rPr>
                <w:rFonts w:ascii="Arial Narrow" w:hAnsi="Arial Narrow"/>
                <w:b/>
                <w:szCs w:val="24"/>
              </w:rPr>
              <w:t>п</w:t>
            </w:r>
            <w:proofErr w:type="gramEnd"/>
          </w:p>
        </w:tc>
        <w:tc>
          <w:tcPr>
            <w:tcW w:w="2262" w:type="dxa"/>
            <w:vMerge w:val="restart"/>
            <w:shd w:val="clear" w:color="auto" w:fill="F2F2F2" w:themeFill="background1" w:themeFillShade="F2"/>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Территориальное</w:t>
            </w:r>
          </w:p>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образование</w:t>
            </w:r>
          </w:p>
        </w:tc>
        <w:tc>
          <w:tcPr>
            <w:tcW w:w="1417" w:type="dxa"/>
            <w:vMerge w:val="restart"/>
            <w:shd w:val="clear" w:color="auto" w:fill="F2F2F2" w:themeFill="background1" w:themeFillShade="F2"/>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Количество сельских МО</w:t>
            </w:r>
          </w:p>
        </w:tc>
        <w:tc>
          <w:tcPr>
            <w:tcW w:w="1276" w:type="dxa"/>
            <w:vMerge w:val="restart"/>
            <w:shd w:val="clear" w:color="auto" w:fill="F2F2F2" w:themeFill="background1" w:themeFillShade="F2"/>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Количество СНП в них</w:t>
            </w:r>
          </w:p>
        </w:tc>
        <w:tc>
          <w:tcPr>
            <w:tcW w:w="2587" w:type="dxa"/>
            <w:gridSpan w:val="2"/>
            <w:shd w:val="clear" w:color="auto" w:fill="F2F2F2" w:themeFill="background1" w:themeFillShade="F2"/>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В среднем на 1 муниципальное образование</w:t>
            </w:r>
          </w:p>
        </w:tc>
        <w:tc>
          <w:tcPr>
            <w:tcW w:w="1489" w:type="dxa"/>
            <w:vMerge w:val="restart"/>
            <w:shd w:val="clear" w:color="auto" w:fill="F2F2F2" w:themeFill="background1" w:themeFillShade="F2"/>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 xml:space="preserve">Средний </w:t>
            </w:r>
            <w:r w:rsidRPr="008816AB">
              <w:rPr>
                <w:rFonts w:ascii="Arial Narrow" w:hAnsi="Arial Narrow"/>
                <w:b/>
                <w:szCs w:val="24"/>
                <w:shd w:val="clear" w:color="auto" w:fill="F2F2F2" w:themeFill="background1" w:themeFillShade="F2"/>
              </w:rPr>
              <w:t>размер населенного пункта</w:t>
            </w:r>
          </w:p>
        </w:tc>
      </w:tr>
      <w:tr w:rsidR="00F216BD" w:rsidRPr="008816AB" w:rsidTr="00F216BD">
        <w:trPr>
          <w:trHeight w:val="131"/>
        </w:trPr>
        <w:tc>
          <w:tcPr>
            <w:tcW w:w="540" w:type="dxa"/>
            <w:vMerge/>
            <w:shd w:val="clear" w:color="auto" w:fill="F2F2F2" w:themeFill="background1" w:themeFillShade="F2"/>
          </w:tcPr>
          <w:p w:rsidR="00F216BD" w:rsidRPr="008816AB" w:rsidRDefault="00F216BD" w:rsidP="008816AB">
            <w:pPr>
              <w:pStyle w:val="af4"/>
              <w:jc w:val="center"/>
              <w:rPr>
                <w:rFonts w:ascii="Arial Narrow" w:hAnsi="Arial Narrow"/>
                <w:b/>
                <w:szCs w:val="24"/>
              </w:rPr>
            </w:pPr>
          </w:p>
        </w:tc>
        <w:tc>
          <w:tcPr>
            <w:tcW w:w="2262" w:type="dxa"/>
            <w:vMerge/>
            <w:shd w:val="clear" w:color="auto" w:fill="F2F2F2" w:themeFill="background1" w:themeFillShade="F2"/>
          </w:tcPr>
          <w:p w:rsidR="00F216BD" w:rsidRPr="008816AB" w:rsidRDefault="00F216BD" w:rsidP="008816AB">
            <w:pPr>
              <w:pStyle w:val="af4"/>
              <w:jc w:val="center"/>
              <w:rPr>
                <w:rFonts w:ascii="Arial Narrow" w:hAnsi="Arial Narrow"/>
                <w:b/>
                <w:szCs w:val="24"/>
              </w:rPr>
            </w:pPr>
          </w:p>
        </w:tc>
        <w:tc>
          <w:tcPr>
            <w:tcW w:w="1417" w:type="dxa"/>
            <w:vMerge/>
            <w:shd w:val="clear" w:color="auto" w:fill="F2F2F2" w:themeFill="background1" w:themeFillShade="F2"/>
          </w:tcPr>
          <w:p w:rsidR="00F216BD" w:rsidRPr="008816AB" w:rsidRDefault="00F216BD" w:rsidP="008816AB">
            <w:pPr>
              <w:pStyle w:val="af4"/>
              <w:jc w:val="center"/>
              <w:rPr>
                <w:rFonts w:ascii="Arial Narrow" w:hAnsi="Arial Narrow"/>
                <w:b/>
                <w:szCs w:val="24"/>
              </w:rPr>
            </w:pPr>
          </w:p>
        </w:tc>
        <w:tc>
          <w:tcPr>
            <w:tcW w:w="1276" w:type="dxa"/>
            <w:vMerge/>
            <w:shd w:val="clear" w:color="auto" w:fill="F2F2F2" w:themeFill="background1" w:themeFillShade="F2"/>
          </w:tcPr>
          <w:p w:rsidR="00F216BD" w:rsidRPr="008816AB" w:rsidRDefault="00F216BD" w:rsidP="008816AB">
            <w:pPr>
              <w:pStyle w:val="af4"/>
              <w:jc w:val="center"/>
              <w:rPr>
                <w:rFonts w:ascii="Arial Narrow" w:hAnsi="Arial Narrow"/>
                <w:b/>
                <w:szCs w:val="24"/>
              </w:rPr>
            </w:pPr>
          </w:p>
        </w:tc>
        <w:tc>
          <w:tcPr>
            <w:tcW w:w="1364" w:type="dxa"/>
            <w:shd w:val="clear" w:color="auto" w:fill="F2F2F2" w:themeFill="background1" w:themeFillShade="F2"/>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Населенных пунктов</w:t>
            </w:r>
          </w:p>
        </w:tc>
        <w:tc>
          <w:tcPr>
            <w:tcW w:w="1223" w:type="dxa"/>
            <w:shd w:val="clear" w:color="auto" w:fill="F2F2F2" w:themeFill="background1" w:themeFillShade="F2"/>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Жителей</w:t>
            </w:r>
          </w:p>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тыс. чел</w:t>
            </w:r>
          </w:p>
        </w:tc>
        <w:tc>
          <w:tcPr>
            <w:tcW w:w="1489" w:type="dxa"/>
            <w:vMerge/>
            <w:shd w:val="clear" w:color="auto" w:fill="F2F2F2" w:themeFill="background1" w:themeFillShade="F2"/>
          </w:tcPr>
          <w:p w:rsidR="00F216BD" w:rsidRPr="008816AB" w:rsidRDefault="00F216BD" w:rsidP="008816AB">
            <w:pPr>
              <w:pStyle w:val="af4"/>
              <w:jc w:val="center"/>
              <w:rPr>
                <w:rFonts w:ascii="Arial Narrow" w:hAnsi="Arial Narrow"/>
                <w:szCs w:val="24"/>
              </w:rPr>
            </w:pPr>
          </w:p>
        </w:tc>
      </w:tr>
      <w:tr w:rsidR="00F216BD" w:rsidRPr="008816AB" w:rsidTr="00F216BD">
        <w:tc>
          <w:tcPr>
            <w:tcW w:w="540"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1</w:t>
            </w:r>
          </w:p>
        </w:tc>
        <w:tc>
          <w:tcPr>
            <w:tcW w:w="2262" w:type="dxa"/>
            <w:shd w:val="clear" w:color="auto" w:fill="auto"/>
          </w:tcPr>
          <w:p w:rsidR="00F216BD" w:rsidRPr="008816AB" w:rsidRDefault="00F216BD" w:rsidP="008816AB">
            <w:pPr>
              <w:pStyle w:val="af4"/>
              <w:rPr>
                <w:rFonts w:ascii="Arial Narrow" w:hAnsi="Arial Narrow"/>
                <w:szCs w:val="24"/>
              </w:rPr>
            </w:pPr>
            <w:r w:rsidRPr="008816AB">
              <w:rPr>
                <w:rFonts w:ascii="Arial Narrow" w:hAnsi="Arial Narrow"/>
                <w:szCs w:val="24"/>
              </w:rPr>
              <w:t>РСО–Алания</w:t>
            </w:r>
          </w:p>
        </w:tc>
        <w:tc>
          <w:tcPr>
            <w:tcW w:w="1417"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94</w:t>
            </w:r>
          </w:p>
        </w:tc>
        <w:tc>
          <w:tcPr>
            <w:tcW w:w="1276"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209</w:t>
            </w:r>
          </w:p>
        </w:tc>
        <w:tc>
          <w:tcPr>
            <w:tcW w:w="1364"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2,2</w:t>
            </w:r>
          </w:p>
        </w:tc>
        <w:tc>
          <w:tcPr>
            <w:tcW w:w="1223"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2696</w:t>
            </w:r>
          </w:p>
        </w:tc>
        <w:tc>
          <w:tcPr>
            <w:tcW w:w="1489"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1212</w:t>
            </w:r>
          </w:p>
        </w:tc>
      </w:tr>
      <w:tr w:rsidR="00F216BD" w:rsidRPr="008816AB" w:rsidTr="00F216BD">
        <w:tc>
          <w:tcPr>
            <w:tcW w:w="540"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2</w:t>
            </w:r>
          </w:p>
        </w:tc>
        <w:tc>
          <w:tcPr>
            <w:tcW w:w="2262" w:type="dxa"/>
            <w:shd w:val="clear" w:color="auto" w:fill="auto"/>
          </w:tcPr>
          <w:p w:rsidR="00F216BD" w:rsidRPr="008816AB" w:rsidRDefault="00F216BD" w:rsidP="008816AB">
            <w:pPr>
              <w:pStyle w:val="af4"/>
              <w:rPr>
                <w:rFonts w:ascii="Arial Narrow" w:hAnsi="Arial Narrow"/>
                <w:szCs w:val="24"/>
              </w:rPr>
            </w:pPr>
            <w:r w:rsidRPr="008816AB">
              <w:rPr>
                <w:rFonts w:ascii="Arial Narrow" w:hAnsi="Arial Narrow"/>
                <w:szCs w:val="24"/>
              </w:rPr>
              <w:t>Алагирский район</w:t>
            </w:r>
          </w:p>
        </w:tc>
        <w:tc>
          <w:tcPr>
            <w:tcW w:w="1417"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19</w:t>
            </w:r>
          </w:p>
        </w:tc>
        <w:tc>
          <w:tcPr>
            <w:tcW w:w="1276"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79</w:t>
            </w:r>
          </w:p>
        </w:tc>
        <w:tc>
          <w:tcPr>
            <w:tcW w:w="1364"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4,1</w:t>
            </w:r>
          </w:p>
        </w:tc>
        <w:tc>
          <w:tcPr>
            <w:tcW w:w="1223"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16568</w:t>
            </w:r>
          </w:p>
        </w:tc>
        <w:tc>
          <w:tcPr>
            <w:tcW w:w="1489"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209</w:t>
            </w:r>
          </w:p>
        </w:tc>
      </w:tr>
      <w:tr w:rsidR="00F216BD" w:rsidRPr="008816AB" w:rsidTr="00F216BD">
        <w:tc>
          <w:tcPr>
            <w:tcW w:w="540"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3</w:t>
            </w:r>
          </w:p>
        </w:tc>
        <w:tc>
          <w:tcPr>
            <w:tcW w:w="2262" w:type="dxa"/>
            <w:shd w:val="clear" w:color="auto" w:fill="auto"/>
          </w:tcPr>
          <w:p w:rsidR="00F216BD" w:rsidRPr="008816AB" w:rsidRDefault="00992C69" w:rsidP="008816AB">
            <w:pPr>
              <w:pStyle w:val="af4"/>
              <w:rPr>
                <w:rFonts w:ascii="Arial Narrow" w:hAnsi="Arial Narrow"/>
                <w:szCs w:val="24"/>
              </w:rPr>
            </w:pPr>
            <w:r w:rsidRPr="008816AB">
              <w:rPr>
                <w:rFonts w:ascii="Arial Narrow" w:hAnsi="Arial Narrow"/>
                <w:szCs w:val="24"/>
              </w:rPr>
              <w:t>Фиагдонское</w:t>
            </w:r>
            <w:r w:rsidR="00F216BD" w:rsidRPr="008816AB">
              <w:rPr>
                <w:rFonts w:ascii="Arial Narrow" w:hAnsi="Arial Narrow"/>
                <w:szCs w:val="24"/>
              </w:rPr>
              <w:t xml:space="preserve"> СП</w:t>
            </w:r>
          </w:p>
        </w:tc>
        <w:tc>
          <w:tcPr>
            <w:tcW w:w="1417"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w:t>
            </w:r>
          </w:p>
        </w:tc>
        <w:tc>
          <w:tcPr>
            <w:tcW w:w="1276" w:type="dxa"/>
            <w:shd w:val="clear" w:color="auto" w:fill="auto"/>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1</w:t>
            </w:r>
          </w:p>
        </w:tc>
        <w:tc>
          <w:tcPr>
            <w:tcW w:w="1364" w:type="dxa"/>
            <w:shd w:val="clear" w:color="auto" w:fill="auto"/>
          </w:tcPr>
          <w:p w:rsidR="00F216BD" w:rsidRPr="008816AB" w:rsidRDefault="00992C69" w:rsidP="008816AB">
            <w:pPr>
              <w:pStyle w:val="af4"/>
              <w:jc w:val="center"/>
              <w:rPr>
                <w:rFonts w:ascii="Arial Narrow" w:hAnsi="Arial Narrow"/>
                <w:szCs w:val="24"/>
              </w:rPr>
            </w:pPr>
            <w:r w:rsidRPr="008816AB">
              <w:rPr>
                <w:rFonts w:ascii="Arial Narrow" w:hAnsi="Arial Narrow"/>
                <w:szCs w:val="24"/>
              </w:rPr>
              <w:t>12</w:t>
            </w:r>
          </w:p>
        </w:tc>
        <w:tc>
          <w:tcPr>
            <w:tcW w:w="1223" w:type="dxa"/>
            <w:shd w:val="clear" w:color="auto" w:fill="auto"/>
          </w:tcPr>
          <w:p w:rsidR="00F216BD" w:rsidRPr="008816AB" w:rsidRDefault="00992C69" w:rsidP="008816AB">
            <w:pPr>
              <w:pStyle w:val="af4"/>
              <w:jc w:val="center"/>
              <w:rPr>
                <w:rFonts w:ascii="Arial Narrow" w:hAnsi="Arial Narrow"/>
                <w:szCs w:val="24"/>
              </w:rPr>
            </w:pPr>
            <w:r w:rsidRPr="008816AB">
              <w:rPr>
                <w:rFonts w:ascii="Arial Narrow" w:hAnsi="Arial Narrow"/>
                <w:szCs w:val="24"/>
              </w:rPr>
              <w:t>1553</w:t>
            </w:r>
          </w:p>
        </w:tc>
        <w:tc>
          <w:tcPr>
            <w:tcW w:w="1489" w:type="dxa"/>
            <w:shd w:val="clear" w:color="auto" w:fill="auto"/>
          </w:tcPr>
          <w:p w:rsidR="00F216BD" w:rsidRPr="008816AB" w:rsidRDefault="00992C69" w:rsidP="008816AB">
            <w:pPr>
              <w:pStyle w:val="af4"/>
              <w:jc w:val="center"/>
              <w:rPr>
                <w:rFonts w:ascii="Arial Narrow" w:hAnsi="Arial Narrow"/>
                <w:szCs w:val="24"/>
              </w:rPr>
            </w:pPr>
            <w:r w:rsidRPr="008816AB">
              <w:rPr>
                <w:rFonts w:ascii="Arial Narrow" w:hAnsi="Arial Narrow"/>
                <w:szCs w:val="24"/>
              </w:rPr>
              <w:t>129,4</w:t>
            </w:r>
          </w:p>
        </w:tc>
      </w:tr>
    </w:tbl>
    <w:p w:rsidR="00F216BD" w:rsidRPr="008816AB" w:rsidRDefault="00F216BD" w:rsidP="008816AB">
      <w:pPr>
        <w:spacing w:line="240" w:lineRule="auto"/>
        <w:ind w:left="851"/>
      </w:pPr>
    </w:p>
    <w:p w:rsidR="00F216BD" w:rsidRPr="008816AB" w:rsidRDefault="00F216BD" w:rsidP="008816AB">
      <w:pPr>
        <w:spacing w:line="240" w:lineRule="auto"/>
        <w:ind w:left="851"/>
      </w:pPr>
      <w:r w:rsidRPr="008816AB">
        <w:t xml:space="preserve">Средняя плотность населения в планируемом </w:t>
      </w:r>
      <w:r w:rsidR="00992C69" w:rsidRPr="008816AB">
        <w:t>Фиагдонском</w:t>
      </w:r>
      <w:r w:rsidRPr="008816AB">
        <w:t xml:space="preserve"> СП составляет </w:t>
      </w:r>
      <w:r w:rsidR="00992C69" w:rsidRPr="008816AB">
        <w:t>31,27</w:t>
      </w:r>
      <w:r w:rsidRPr="008816AB">
        <w:t xml:space="preserve"> чел/км</w:t>
      </w:r>
      <w:proofErr w:type="gramStart"/>
      <w:r w:rsidRPr="008816AB">
        <w:rPr>
          <w:vertAlign w:val="superscript"/>
        </w:rPr>
        <w:t>2</w:t>
      </w:r>
      <w:proofErr w:type="gramEnd"/>
      <w:r w:rsidRPr="008816AB">
        <w:t>, что</w:t>
      </w:r>
      <w:r w:rsidR="00992C69" w:rsidRPr="008816AB">
        <w:t xml:space="preserve"> почти </w:t>
      </w:r>
      <w:r w:rsidRPr="008816AB">
        <w:t xml:space="preserve"> в </w:t>
      </w:r>
      <w:r w:rsidR="00D46763" w:rsidRPr="008816AB">
        <w:t xml:space="preserve">2 </w:t>
      </w:r>
      <w:r w:rsidRPr="008816AB">
        <w:t>раз</w:t>
      </w:r>
      <w:r w:rsidR="00D46763" w:rsidRPr="008816AB">
        <w:t>а</w:t>
      </w:r>
      <w:r w:rsidRPr="008816AB">
        <w:t xml:space="preserve"> выше, чем в среднем по Алагирскому  району (17,8 чел/км</w:t>
      </w:r>
      <w:r w:rsidRPr="008816AB">
        <w:rPr>
          <w:vertAlign w:val="superscript"/>
        </w:rPr>
        <w:t>2</w:t>
      </w:r>
      <w:r w:rsidR="00D46763" w:rsidRPr="008816AB">
        <w:t>) и</w:t>
      </w:r>
      <w:r w:rsidRPr="008816AB">
        <w:t xml:space="preserve"> </w:t>
      </w:r>
      <w:r w:rsidR="00D46763" w:rsidRPr="008816AB">
        <w:t>ниже,</w:t>
      </w:r>
      <w:r w:rsidRPr="008816AB">
        <w:t xml:space="preserve"> чем по РСО–Алания (88,14 чел/км</w:t>
      </w:r>
      <w:r w:rsidRPr="008816AB">
        <w:rPr>
          <w:vertAlign w:val="superscript"/>
        </w:rPr>
        <w:t>2</w:t>
      </w:r>
      <w:r w:rsidRPr="008816AB">
        <w:t>).</w:t>
      </w:r>
    </w:p>
    <w:p w:rsidR="00F216BD" w:rsidRPr="008816AB" w:rsidRDefault="00F216BD" w:rsidP="008816AB">
      <w:pPr>
        <w:spacing w:line="240" w:lineRule="auto"/>
        <w:ind w:left="851"/>
      </w:pPr>
      <w:r w:rsidRPr="008816AB">
        <w:t xml:space="preserve">Анализ структуры расселения выявил специфические закономерности и особенности, характерные для </w:t>
      </w:r>
      <w:r w:rsidR="00992C69" w:rsidRPr="008816AB">
        <w:t>Фиагдонского</w:t>
      </w:r>
      <w:r w:rsidRPr="008816AB">
        <w:t xml:space="preserve"> сельского поселения:</w:t>
      </w:r>
    </w:p>
    <w:p w:rsidR="00F216BD" w:rsidRPr="008816AB" w:rsidRDefault="00F216BD" w:rsidP="008816AB">
      <w:pPr>
        <w:spacing w:line="240" w:lineRule="auto"/>
        <w:ind w:left="851"/>
      </w:pPr>
      <w:r w:rsidRPr="008816AB">
        <w:t>- территория муниципального образования заселена</w:t>
      </w:r>
      <w:r w:rsidR="00D46763" w:rsidRPr="008816AB">
        <w:t xml:space="preserve"> не значительно</w:t>
      </w:r>
      <w:r w:rsidRPr="008816AB">
        <w:t>;</w:t>
      </w:r>
    </w:p>
    <w:p w:rsidR="00F216BD" w:rsidRPr="008816AB" w:rsidRDefault="00F216BD" w:rsidP="008816AB">
      <w:pPr>
        <w:spacing w:line="240" w:lineRule="auto"/>
        <w:ind w:left="851"/>
      </w:pPr>
      <w:r w:rsidRPr="008816AB">
        <w:t xml:space="preserve">- население концентрируется в </w:t>
      </w:r>
      <w:r w:rsidR="00992C69" w:rsidRPr="008816AB">
        <w:t>12</w:t>
      </w:r>
      <w:r w:rsidR="00D46763" w:rsidRPr="008816AB">
        <w:t xml:space="preserve"> населенных пунктах</w:t>
      </w:r>
      <w:r w:rsidRPr="008816AB">
        <w:t>;</w:t>
      </w:r>
    </w:p>
    <w:p w:rsidR="00D46763" w:rsidRPr="008816AB" w:rsidRDefault="00D46763" w:rsidP="008816AB">
      <w:pPr>
        <w:spacing w:line="240" w:lineRule="auto"/>
        <w:ind w:left="851"/>
      </w:pPr>
      <w:r w:rsidRPr="008816AB">
        <w:t xml:space="preserve">- основная часть населения концентрируется в центральном населенном пункте – п. </w:t>
      </w:r>
      <w:proofErr w:type="gramStart"/>
      <w:r w:rsidR="00992C69" w:rsidRPr="008816AB">
        <w:t>Верхний</w:t>
      </w:r>
      <w:proofErr w:type="gramEnd"/>
      <w:r w:rsidR="00992C69" w:rsidRPr="008816AB">
        <w:t xml:space="preserve"> Фиагдон</w:t>
      </w:r>
      <w:r w:rsidRPr="008816AB">
        <w:t>;</w:t>
      </w:r>
    </w:p>
    <w:p w:rsidR="00D46763" w:rsidRPr="008816AB" w:rsidRDefault="00D46763" w:rsidP="008816AB">
      <w:pPr>
        <w:spacing w:line="240" w:lineRule="auto"/>
        <w:ind w:left="851"/>
      </w:pPr>
      <w:r w:rsidRPr="008816AB">
        <w:t>- освоение территории связано с промышленным</w:t>
      </w:r>
      <w:r w:rsidR="00992C69" w:rsidRPr="008816AB">
        <w:t xml:space="preserve"> и рекреационным</w:t>
      </w:r>
      <w:r w:rsidRPr="008816AB">
        <w:t xml:space="preserve"> освоением;</w:t>
      </w:r>
    </w:p>
    <w:p w:rsidR="00F216BD" w:rsidRPr="008816AB" w:rsidRDefault="00F216BD" w:rsidP="008816AB">
      <w:pPr>
        <w:spacing w:line="240" w:lineRule="auto"/>
        <w:ind w:left="851"/>
      </w:pPr>
      <w:r w:rsidRPr="008816AB">
        <w:t xml:space="preserve">- </w:t>
      </w:r>
      <w:r w:rsidR="00D46763" w:rsidRPr="008816AB">
        <w:t>отдаленность от</w:t>
      </w:r>
      <w:r w:rsidRPr="008816AB">
        <w:t xml:space="preserve"> ведущи</w:t>
      </w:r>
      <w:r w:rsidR="00D46763" w:rsidRPr="008816AB">
        <w:t>х</w:t>
      </w:r>
      <w:r w:rsidRPr="008816AB">
        <w:t xml:space="preserve"> экономически</w:t>
      </w:r>
      <w:r w:rsidR="00D46763" w:rsidRPr="008816AB">
        <w:t>х</w:t>
      </w:r>
      <w:r w:rsidRPr="008816AB">
        <w:t xml:space="preserve"> центр</w:t>
      </w:r>
      <w:r w:rsidR="00D46763" w:rsidRPr="008816AB">
        <w:t>ов</w:t>
      </w:r>
      <w:r w:rsidRPr="008816AB">
        <w:t xml:space="preserve"> РСО–Алания;</w:t>
      </w:r>
    </w:p>
    <w:p w:rsidR="00F216BD" w:rsidRPr="008816AB" w:rsidRDefault="00F216BD" w:rsidP="008816AB">
      <w:pPr>
        <w:spacing w:line="240" w:lineRule="auto"/>
        <w:ind w:left="851"/>
      </w:pPr>
      <w:r w:rsidRPr="008816AB">
        <w:t>- второстепенная роль муниципального образования в Алагирском районе;</w:t>
      </w:r>
    </w:p>
    <w:p w:rsidR="00F216BD" w:rsidRPr="008816AB" w:rsidRDefault="00F216BD" w:rsidP="008816AB">
      <w:pPr>
        <w:spacing w:line="240" w:lineRule="auto"/>
        <w:ind w:left="851"/>
      </w:pPr>
      <w:r w:rsidRPr="008816AB">
        <w:t xml:space="preserve">- </w:t>
      </w:r>
      <w:r w:rsidR="00992C69" w:rsidRPr="008816AB">
        <w:t xml:space="preserve">тупиковое </w:t>
      </w:r>
      <w:r w:rsidRPr="008816AB">
        <w:t>положение.</w:t>
      </w:r>
    </w:p>
    <w:p w:rsidR="00F216BD" w:rsidRPr="008816AB" w:rsidRDefault="00F216BD" w:rsidP="008816AB">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216BD" w:rsidRPr="008816AB" w:rsidTr="00F216BD">
        <w:tc>
          <w:tcPr>
            <w:tcW w:w="8612" w:type="dxa"/>
            <w:shd w:val="clear" w:color="auto" w:fill="C2D69B" w:themeFill="accent3" w:themeFillTint="99"/>
          </w:tcPr>
          <w:p w:rsidR="00F216BD" w:rsidRPr="008816AB" w:rsidRDefault="00F216BD" w:rsidP="008816AB">
            <w:pPr>
              <w:pStyle w:val="af4"/>
              <w:rPr>
                <w:szCs w:val="24"/>
              </w:rPr>
            </w:pPr>
            <w:r w:rsidRPr="008816AB">
              <w:rPr>
                <w:rFonts w:ascii="Arial Narrow" w:hAnsi="Arial Narrow"/>
                <w:i/>
                <w:szCs w:val="24"/>
              </w:rPr>
              <w:t>3.2. Межселенное культурно- бытовое обслуживание</w:t>
            </w:r>
          </w:p>
        </w:tc>
      </w:tr>
    </w:tbl>
    <w:p w:rsidR="00F216BD" w:rsidRPr="008816AB" w:rsidRDefault="00F216BD" w:rsidP="008816AB">
      <w:pPr>
        <w:pStyle w:val="af4"/>
        <w:ind w:firstLine="567"/>
        <w:jc w:val="both"/>
        <w:rPr>
          <w:szCs w:val="24"/>
        </w:rPr>
      </w:pPr>
    </w:p>
    <w:p w:rsidR="00F216BD" w:rsidRPr="008816AB" w:rsidRDefault="00F216BD" w:rsidP="008816AB">
      <w:pPr>
        <w:spacing w:line="240" w:lineRule="auto"/>
        <w:ind w:left="851"/>
      </w:pPr>
      <w:r w:rsidRPr="008816AB">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вопросами развития экономической базы </w:t>
      </w:r>
      <w:r w:rsidR="00D64995" w:rsidRPr="008816AB">
        <w:t>Фиагдонского</w:t>
      </w:r>
      <w:r w:rsidRPr="008816AB">
        <w:t xml:space="preserve"> сельского поселения, одной из </w:t>
      </w:r>
      <w:r w:rsidRPr="008816AB">
        <w:lastRenderedPageBreak/>
        <w:t>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F216BD" w:rsidRPr="008816AB" w:rsidRDefault="00F216BD" w:rsidP="008816AB">
      <w:pPr>
        <w:spacing w:line="240" w:lineRule="auto"/>
        <w:ind w:left="851"/>
      </w:pPr>
      <w:r w:rsidRPr="008816AB">
        <w:t>Система межселенного обслуживания формируется с учетом следующих факторов:</w:t>
      </w:r>
    </w:p>
    <w:p w:rsidR="00F216BD" w:rsidRPr="008816AB" w:rsidRDefault="00F216BD" w:rsidP="008816AB">
      <w:pPr>
        <w:spacing w:line="240" w:lineRule="auto"/>
        <w:ind w:left="851"/>
      </w:pPr>
      <w:r w:rsidRPr="008816AB">
        <w:t>- сложившихся административно-хозяйственных, производственных, трудовых и социально-культурных связей между поселениями;</w:t>
      </w:r>
    </w:p>
    <w:p w:rsidR="00F216BD" w:rsidRPr="008816AB" w:rsidRDefault="00F216BD" w:rsidP="008816AB">
      <w:pPr>
        <w:spacing w:line="240" w:lineRule="auto"/>
        <w:ind w:left="851"/>
      </w:pPr>
      <w:r w:rsidRPr="008816AB">
        <w:t>- экономического и социально-культурного потенциала поселений;</w:t>
      </w:r>
    </w:p>
    <w:p w:rsidR="00F216BD" w:rsidRPr="008816AB" w:rsidRDefault="00F216BD" w:rsidP="008816AB">
      <w:pPr>
        <w:spacing w:line="240" w:lineRule="auto"/>
        <w:ind w:left="851"/>
      </w:pPr>
      <w:r w:rsidRPr="008816AB">
        <w:t>- особенностей системы расселения;</w:t>
      </w:r>
    </w:p>
    <w:p w:rsidR="00F216BD" w:rsidRPr="008816AB" w:rsidRDefault="00F216BD" w:rsidP="008816AB">
      <w:pPr>
        <w:spacing w:line="240" w:lineRule="auto"/>
        <w:ind w:left="851"/>
      </w:pPr>
      <w:r w:rsidRPr="008816AB">
        <w:t>- уровня развития сети транспортных коммуникаций;</w:t>
      </w:r>
    </w:p>
    <w:p w:rsidR="00F216BD" w:rsidRPr="008816AB" w:rsidRDefault="00F216BD" w:rsidP="008816AB">
      <w:pPr>
        <w:spacing w:line="240" w:lineRule="auto"/>
        <w:ind w:left="851"/>
      </w:pPr>
      <w:r w:rsidRPr="008816AB">
        <w:t>- проектной планировочной структуры.</w:t>
      </w:r>
    </w:p>
    <w:p w:rsidR="00F216BD" w:rsidRPr="008816AB" w:rsidRDefault="00F216BD" w:rsidP="008816AB">
      <w:pPr>
        <w:pStyle w:val="af2"/>
        <w:spacing w:line="240" w:lineRule="auto"/>
        <w:ind w:left="851" w:firstLine="567"/>
      </w:pPr>
      <w:r w:rsidRPr="008816AB">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rsidR="00F216BD" w:rsidRPr="008816AB" w:rsidRDefault="00F216BD" w:rsidP="008816AB">
      <w:pPr>
        <w:spacing w:line="240" w:lineRule="auto"/>
        <w:ind w:left="851"/>
      </w:pPr>
      <w:r w:rsidRPr="008816AB">
        <w:t>За основу определения состава учреждений и предприятий обслуживания, размещаемых в каждом населенном пункте Алагирского района, принимается периодичность посещения различных учреждений.</w:t>
      </w:r>
    </w:p>
    <w:p w:rsidR="00F216BD" w:rsidRPr="008816AB" w:rsidRDefault="00F216BD" w:rsidP="008816AB">
      <w:pPr>
        <w:spacing w:line="240" w:lineRule="auto"/>
        <w:ind w:left="851"/>
      </w:pPr>
      <w:r w:rsidRPr="008816AB">
        <w:t>Всего на территории Алагирского района выделяется 3 ступени обслуживания:</w:t>
      </w:r>
    </w:p>
    <w:p w:rsidR="00F216BD" w:rsidRPr="008816AB" w:rsidRDefault="00F216BD" w:rsidP="008816AB">
      <w:pPr>
        <w:spacing w:line="240" w:lineRule="auto"/>
        <w:ind w:left="851"/>
      </w:pPr>
      <w:r w:rsidRPr="008816AB">
        <w:t xml:space="preserve">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целесообразность их функционирования. В планируемом муниципальном образовании центром первой ступени является </w:t>
      </w:r>
      <w:r w:rsidR="00D46763" w:rsidRPr="008816AB">
        <w:t>п</w:t>
      </w:r>
      <w:r w:rsidRPr="008816AB">
        <w:t xml:space="preserve">. </w:t>
      </w:r>
      <w:proofErr w:type="gramStart"/>
      <w:r w:rsidR="00D64995" w:rsidRPr="008816AB">
        <w:t>Верхний</w:t>
      </w:r>
      <w:proofErr w:type="gramEnd"/>
      <w:r w:rsidR="00D64995" w:rsidRPr="008816AB">
        <w:t xml:space="preserve"> Фиагдон</w:t>
      </w:r>
      <w:r w:rsidRPr="008816AB">
        <w:t>.</w:t>
      </w:r>
    </w:p>
    <w:p w:rsidR="00F216BD" w:rsidRPr="008816AB" w:rsidRDefault="00F216BD" w:rsidP="008816AB">
      <w:pPr>
        <w:spacing w:line="240" w:lineRule="auto"/>
        <w:ind w:left="851"/>
      </w:pPr>
      <w:r w:rsidRPr="008816AB">
        <w:t>2 ступень – учреждения периодического пользования, посещаемые населением не реже одного раза в месяц.</w:t>
      </w:r>
    </w:p>
    <w:p w:rsidR="00F216BD" w:rsidRPr="008816AB" w:rsidRDefault="00F216BD" w:rsidP="008816AB">
      <w:pPr>
        <w:spacing w:line="240" w:lineRule="auto"/>
        <w:ind w:left="851"/>
      </w:pPr>
      <w:r w:rsidRPr="008816AB">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F216BD" w:rsidRPr="008816AB" w:rsidRDefault="00F216BD" w:rsidP="008816AB">
      <w:pPr>
        <w:pStyle w:val="af2"/>
        <w:spacing w:line="240" w:lineRule="auto"/>
        <w:ind w:firstLine="567"/>
        <w:jc w:val="right"/>
        <w:rPr>
          <w:b/>
        </w:rPr>
      </w:pPr>
    </w:p>
    <w:p w:rsidR="00F216BD" w:rsidRPr="008816AB" w:rsidRDefault="00F216BD" w:rsidP="008816AB">
      <w:pPr>
        <w:pStyle w:val="af2"/>
        <w:spacing w:line="240" w:lineRule="auto"/>
        <w:ind w:firstLine="567"/>
        <w:jc w:val="right"/>
        <w:rPr>
          <w:b/>
        </w:rPr>
      </w:pPr>
      <w:r w:rsidRPr="008816AB">
        <w:rPr>
          <w:b/>
        </w:rPr>
        <w:t>Таблица 3.2.1</w:t>
      </w:r>
    </w:p>
    <w:p w:rsidR="00F216BD" w:rsidRPr="008816AB" w:rsidRDefault="00F216BD" w:rsidP="008816AB">
      <w:pPr>
        <w:spacing w:line="240" w:lineRule="auto"/>
        <w:jc w:val="center"/>
        <w:rPr>
          <w:b/>
        </w:rPr>
      </w:pPr>
      <w:r w:rsidRPr="008816AB">
        <w:rPr>
          <w:b/>
        </w:rPr>
        <w:t>Состав основных культурно-бытовых учреждений и предприятий по ступеням и центрам обслуживания</w:t>
      </w: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ayout w:type="fixed"/>
        <w:tblLook w:val="04A0" w:firstRow="1" w:lastRow="0" w:firstColumn="1" w:lastColumn="0" w:noHBand="0" w:noVBand="1"/>
      </w:tblPr>
      <w:tblGrid>
        <w:gridCol w:w="2186"/>
        <w:gridCol w:w="2175"/>
        <w:gridCol w:w="2644"/>
        <w:gridCol w:w="2565"/>
      </w:tblGrid>
      <w:tr w:rsidR="00F216BD" w:rsidRPr="008816AB" w:rsidTr="009B1EA3">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Состав учреждений и предприятий по ступеням и центрам обслуживания</w:t>
            </w:r>
          </w:p>
        </w:tc>
      </w:tr>
      <w:tr w:rsidR="00F216BD" w:rsidRPr="008816AB" w:rsidTr="009B1EA3">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8816AB" w:rsidRDefault="00F216BD" w:rsidP="008816AB">
            <w:pPr>
              <w:pStyle w:val="af4"/>
              <w:jc w:val="center"/>
              <w:rPr>
                <w:rFonts w:ascii="Arial Narrow" w:hAnsi="Arial Narrow"/>
                <w:b/>
                <w:szCs w:val="24"/>
              </w:rPr>
            </w:pPr>
          </w:p>
        </w:tc>
        <w:tc>
          <w:tcPr>
            <w:tcW w:w="21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Повседневного пользования</w:t>
            </w:r>
          </w:p>
        </w:tc>
        <w:tc>
          <w:tcPr>
            <w:tcW w:w="26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Эпизодического пользования</w:t>
            </w:r>
          </w:p>
        </w:tc>
      </w:tr>
      <w:tr w:rsidR="00F216BD" w:rsidRPr="008816AB" w:rsidTr="009B1EA3">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8816AB" w:rsidRDefault="00F216BD" w:rsidP="008816AB">
            <w:pPr>
              <w:pStyle w:val="af4"/>
              <w:jc w:val="center"/>
              <w:rPr>
                <w:rFonts w:ascii="Arial Narrow" w:hAnsi="Arial Narrow"/>
                <w:b/>
                <w:szCs w:val="24"/>
              </w:rPr>
            </w:pPr>
          </w:p>
        </w:tc>
        <w:tc>
          <w:tcPr>
            <w:tcW w:w="21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8816AB" w:rsidRDefault="00D46763" w:rsidP="008816AB">
            <w:pPr>
              <w:spacing w:line="240" w:lineRule="auto"/>
              <w:ind w:firstLine="0"/>
              <w:jc w:val="center"/>
              <w:rPr>
                <w:b/>
              </w:rPr>
            </w:pPr>
            <w:r w:rsidRPr="008816AB">
              <w:rPr>
                <w:b/>
              </w:rPr>
              <w:t>п</w:t>
            </w:r>
            <w:r w:rsidR="00F216BD" w:rsidRPr="008816AB">
              <w:rPr>
                <w:b/>
              </w:rPr>
              <w:t xml:space="preserve">. </w:t>
            </w:r>
            <w:r w:rsidR="00D64995" w:rsidRPr="008816AB">
              <w:rPr>
                <w:b/>
              </w:rPr>
              <w:t xml:space="preserve">Верхний </w:t>
            </w:r>
            <w:r w:rsidR="00992C69" w:rsidRPr="008816AB">
              <w:rPr>
                <w:b/>
              </w:rPr>
              <w:t>Фиагдон</w:t>
            </w:r>
          </w:p>
        </w:tc>
        <w:tc>
          <w:tcPr>
            <w:tcW w:w="26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Центр района</w:t>
            </w:r>
          </w:p>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г. Алагир</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F216BD" w:rsidRPr="008816AB" w:rsidRDefault="00F216BD" w:rsidP="008816AB">
            <w:pPr>
              <w:pStyle w:val="af4"/>
              <w:jc w:val="center"/>
              <w:rPr>
                <w:rFonts w:ascii="Arial Narrow" w:hAnsi="Arial Narrow"/>
                <w:b/>
                <w:szCs w:val="24"/>
              </w:rPr>
            </w:pPr>
            <w:r w:rsidRPr="008816AB">
              <w:rPr>
                <w:rFonts w:ascii="Arial Narrow" w:hAnsi="Arial Narrow"/>
                <w:b/>
                <w:szCs w:val="24"/>
              </w:rPr>
              <w:t>г. Владикавказ</w:t>
            </w:r>
          </w:p>
        </w:tc>
      </w:tr>
      <w:tr w:rsidR="00F216BD" w:rsidRPr="008816AB" w:rsidTr="009B1EA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1. Учреждения образования.</w:t>
            </w:r>
          </w:p>
        </w:tc>
        <w:tc>
          <w:tcPr>
            <w:tcW w:w="21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ДОУ;</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Средняя общеобразовательная школа</w:t>
            </w:r>
          </w:p>
        </w:tc>
        <w:tc>
          <w:tcPr>
            <w:tcW w:w="26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Дом детского творчества;</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Детская юношеская спортивная школа;</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Станция юных 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Высшие и средние специальные учебные заведения (филиалы); Центры переподготовки кадров</w:t>
            </w:r>
          </w:p>
        </w:tc>
      </w:tr>
      <w:tr w:rsidR="00F216BD" w:rsidRPr="008816AB" w:rsidTr="009B1EA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2. Учреждения здравоохранения и социального обеспечения.</w:t>
            </w:r>
          </w:p>
        </w:tc>
        <w:tc>
          <w:tcPr>
            <w:tcW w:w="21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D64995" w:rsidP="008816AB">
            <w:pPr>
              <w:pStyle w:val="af4"/>
              <w:jc w:val="center"/>
              <w:rPr>
                <w:rFonts w:ascii="Arial Narrow" w:hAnsi="Arial Narrow"/>
                <w:szCs w:val="24"/>
              </w:rPr>
            </w:pPr>
            <w:r w:rsidRPr="008816AB">
              <w:rPr>
                <w:rFonts w:ascii="Arial Narrow" w:hAnsi="Arial Narrow"/>
                <w:szCs w:val="24"/>
              </w:rPr>
              <w:t>ФАП</w:t>
            </w:r>
          </w:p>
          <w:p w:rsidR="00F216BD" w:rsidRPr="008816AB" w:rsidRDefault="00D46763" w:rsidP="008816AB">
            <w:pPr>
              <w:pStyle w:val="af4"/>
              <w:jc w:val="center"/>
              <w:rPr>
                <w:rFonts w:ascii="Arial Narrow" w:hAnsi="Arial Narrow" w:cs="Arial"/>
                <w:szCs w:val="24"/>
              </w:rPr>
            </w:pPr>
            <w:r w:rsidRPr="008816AB">
              <w:rPr>
                <w:rFonts w:ascii="Arial Narrow" w:hAnsi="Arial Narrow"/>
                <w:szCs w:val="24"/>
              </w:rPr>
              <w:t>п</w:t>
            </w:r>
            <w:r w:rsidR="00F216BD" w:rsidRPr="008816AB">
              <w:rPr>
                <w:rFonts w:ascii="Arial Narrow" w:hAnsi="Arial Narrow"/>
                <w:szCs w:val="24"/>
              </w:rPr>
              <w:t xml:space="preserve">. </w:t>
            </w:r>
            <w:r w:rsidR="00D64995" w:rsidRPr="008816AB">
              <w:rPr>
                <w:rFonts w:ascii="Arial Narrow" w:hAnsi="Arial Narrow"/>
                <w:szCs w:val="24"/>
              </w:rPr>
              <w:t xml:space="preserve">Верхний </w:t>
            </w:r>
            <w:r w:rsidR="0092304F" w:rsidRPr="008816AB">
              <w:rPr>
                <w:rFonts w:ascii="Arial Narrow" w:hAnsi="Arial Narrow"/>
                <w:szCs w:val="24"/>
              </w:rPr>
              <w:t>Фиагдон</w:t>
            </w:r>
          </w:p>
        </w:tc>
        <w:tc>
          <w:tcPr>
            <w:tcW w:w="26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Центральная районная больница;</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Отделение скорой медицинской помощи;</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lastRenderedPageBreak/>
              <w:t>Районная поликлиника;</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lastRenderedPageBreak/>
              <w:t>Межрайонные многопрофильные больницы и диспансеры;</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 xml:space="preserve">Клинические, </w:t>
            </w:r>
            <w:r w:rsidRPr="008816AB">
              <w:rPr>
                <w:rFonts w:ascii="Arial Narrow" w:hAnsi="Arial Narrow"/>
                <w:szCs w:val="24"/>
              </w:rPr>
              <w:lastRenderedPageBreak/>
              <w:t>реабилитационные и консультативно - диагностические центры;</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Базовые поликлиники</w:t>
            </w:r>
          </w:p>
        </w:tc>
      </w:tr>
      <w:tr w:rsidR="00F216BD" w:rsidRPr="008816AB" w:rsidTr="009B1EA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lastRenderedPageBreak/>
              <w:t>3. Учреждения культуры и искусства.</w:t>
            </w:r>
          </w:p>
        </w:tc>
        <w:tc>
          <w:tcPr>
            <w:tcW w:w="21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Библиотека;</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Дом культуры;</w:t>
            </w:r>
          </w:p>
          <w:p w:rsidR="00F216BD" w:rsidRPr="008816AB" w:rsidRDefault="00F216BD" w:rsidP="008816AB">
            <w:pPr>
              <w:pStyle w:val="af4"/>
              <w:jc w:val="center"/>
              <w:rPr>
                <w:rFonts w:ascii="Arial Narrow" w:hAnsi="Arial Narrow"/>
                <w:szCs w:val="24"/>
              </w:rPr>
            </w:pPr>
          </w:p>
        </w:tc>
        <w:tc>
          <w:tcPr>
            <w:tcW w:w="26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Районный дом культуры;</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Музейно-выставочные центры;</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Театры;</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Многофункциональные культурн</w:t>
            </w:r>
            <w:proofErr w:type="gramStart"/>
            <w:r w:rsidRPr="008816AB">
              <w:rPr>
                <w:rFonts w:ascii="Arial Narrow" w:hAnsi="Arial Narrow"/>
                <w:szCs w:val="24"/>
              </w:rPr>
              <w:t>о-</w:t>
            </w:r>
            <w:proofErr w:type="gramEnd"/>
            <w:r w:rsidRPr="008816AB">
              <w:rPr>
                <w:rFonts w:ascii="Arial Narrow" w:hAnsi="Arial Narrow"/>
                <w:szCs w:val="24"/>
              </w:rPr>
              <w:t xml:space="preserve"> зрелищные центры, концертные залы; Специализированные библиотеки, видеозалы</w:t>
            </w:r>
          </w:p>
        </w:tc>
      </w:tr>
      <w:tr w:rsidR="00F216BD" w:rsidRPr="008816AB" w:rsidTr="009B1EA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4. Физкультурно-оздоровительные сооружения.</w:t>
            </w:r>
          </w:p>
        </w:tc>
        <w:tc>
          <w:tcPr>
            <w:tcW w:w="21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 xml:space="preserve">Стадион и спортзал (в т. ч. </w:t>
            </w:r>
            <w:proofErr w:type="gramStart"/>
            <w:r w:rsidRPr="008816AB">
              <w:rPr>
                <w:rFonts w:ascii="Arial Narrow" w:hAnsi="Arial Narrow"/>
                <w:szCs w:val="24"/>
              </w:rPr>
              <w:t>школьные</w:t>
            </w:r>
            <w:proofErr w:type="gramEnd"/>
            <w:r w:rsidRPr="008816AB">
              <w:rPr>
                <w:rFonts w:ascii="Arial Narrow" w:hAnsi="Arial Narrow"/>
                <w:szCs w:val="24"/>
              </w:rPr>
              <w:t>).</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Спортивные площадки</w:t>
            </w:r>
          </w:p>
        </w:tc>
        <w:tc>
          <w:tcPr>
            <w:tcW w:w="26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Спортивные комплексы открытые и закрытые, бассейны</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Детская спортивная школа олимпийского резерва;</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Специализированные спортивные сооружения</w:t>
            </w:r>
          </w:p>
        </w:tc>
      </w:tr>
      <w:tr w:rsidR="00F216BD" w:rsidRPr="008816AB" w:rsidTr="009B1EA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5. Торговля и общественное питание.</w:t>
            </w:r>
          </w:p>
        </w:tc>
        <w:tc>
          <w:tcPr>
            <w:tcW w:w="21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Магазины товаров повседневного спроса</w:t>
            </w:r>
          </w:p>
        </w:tc>
        <w:tc>
          <w:tcPr>
            <w:tcW w:w="26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Магазины продовольственных и промышленных товаров, предприятия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Торговые комплексы;</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Оптовые и розничные рынки, ярмарки;</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Рестораны, бары и т.д.</w:t>
            </w:r>
          </w:p>
        </w:tc>
      </w:tr>
      <w:tr w:rsidR="00F216BD" w:rsidRPr="008816AB" w:rsidTr="009B1EA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spacing w:before="160"/>
              <w:jc w:val="center"/>
              <w:rPr>
                <w:rFonts w:ascii="Arial Narrow" w:hAnsi="Arial Narrow"/>
                <w:szCs w:val="24"/>
              </w:rPr>
            </w:pPr>
            <w:r w:rsidRPr="008816AB">
              <w:rPr>
                <w:rFonts w:ascii="Arial Narrow" w:hAnsi="Arial Narrow"/>
                <w:szCs w:val="24"/>
              </w:rPr>
              <w:t>6. Учреждения бытового и коммунального обслуживания.</w:t>
            </w:r>
          </w:p>
        </w:tc>
        <w:tc>
          <w:tcPr>
            <w:tcW w:w="21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w:t>
            </w:r>
          </w:p>
        </w:tc>
        <w:tc>
          <w:tcPr>
            <w:tcW w:w="26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Предприятия бытового обслуживания;</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Гостиницы;</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Фабрики централизованного выполнения заказов;</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Оздоровительные комплексы, Гостиницы</w:t>
            </w:r>
          </w:p>
        </w:tc>
      </w:tr>
      <w:tr w:rsidR="00F216BD" w:rsidRPr="008816AB" w:rsidTr="009B1EA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7. Административно-деловые и хозяйственные учреждения.</w:t>
            </w:r>
          </w:p>
        </w:tc>
        <w:tc>
          <w:tcPr>
            <w:tcW w:w="217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Администрация МО;</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Опорный пункт охраны порядка;</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Отделение связи.</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Почтовое отделение</w:t>
            </w:r>
          </w:p>
        </w:tc>
        <w:tc>
          <w:tcPr>
            <w:tcW w:w="264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Административно-управленческие организации;</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Банки, конторы, офисы; Отделения связи и милиции; Суд и прокуратура; Юридическая и нотариальные конторы;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F216BD" w:rsidRPr="008816AB" w:rsidRDefault="00F216BD" w:rsidP="008816AB">
            <w:pPr>
              <w:pStyle w:val="af4"/>
              <w:jc w:val="center"/>
              <w:rPr>
                <w:rFonts w:ascii="Arial Narrow" w:hAnsi="Arial Narrow"/>
                <w:szCs w:val="24"/>
              </w:rPr>
            </w:pPr>
            <w:r w:rsidRPr="008816AB">
              <w:rPr>
                <w:rFonts w:ascii="Arial Narrow" w:hAnsi="Arial Narrow"/>
                <w:szCs w:val="24"/>
              </w:rPr>
              <w:t>Административно-хозяйственные комплексы;</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Деловые банковские структуры;</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Дома связи и юстиции;</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Центральные отделения банков;</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отдел внутренних дел;</w:t>
            </w:r>
          </w:p>
          <w:p w:rsidR="00F216BD" w:rsidRPr="008816AB" w:rsidRDefault="00F216BD" w:rsidP="008816AB">
            <w:pPr>
              <w:pStyle w:val="af4"/>
              <w:jc w:val="center"/>
              <w:rPr>
                <w:rFonts w:ascii="Arial Narrow" w:hAnsi="Arial Narrow"/>
                <w:szCs w:val="24"/>
              </w:rPr>
            </w:pPr>
            <w:r w:rsidRPr="008816AB">
              <w:rPr>
                <w:rFonts w:ascii="Arial Narrow" w:hAnsi="Arial Narrow"/>
                <w:szCs w:val="24"/>
              </w:rPr>
              <w:t>Проектные и конструкторские бюро, жилищно-коммунальные организации</w:t>
            </w:r>
          </w:p>
        </w:tc>
      </w:tr>
    </w:tbl>
    <w:p w:rsidR="00F216BD" w:rsidRPr="008816AB" w:rsidRDefault="00F216BD" w:rsidP="008816AB">
      <w:pPr>
        <w:spacing w:after="200" w:line="240" w:lineRule="auto"/>
        <w:ind w:firstLine="0"/>
        <w:jc w:val="left"/>
        <w:rPr>
          <w:highlight w:val="yellow"/>
        </w:rPr>
        <w:sectPr w:rsidR="00F216BD" w:rsidRPr="008816AB" w:rsidSect="009D1D2F">
          <w:headerReference w:type="default" r:id="rId40"/>
          <w:footerReference w:type="default" r:id="rId41"/>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C4674C" w:rsidRPr="008816AB" w:rsidTr="00F4272E">
        <w:tc>
          <w:tcPr>
            <w:tcW w:w="2235" w:type="dxa"/>
            <w:shd w:val="clear" w:color="auto" w:fill="76923C" w:themeFill="accent3" w:themeFillShade="BF"/>
            <w:vAlign w:val="center"/>
          </w:tcPr>
          <w:p w:rsidR="00C4674C" w:rsidRPr="008816AB" w:rsidRDefault="00C4674C" w:rsidP="008816AB">
            <w:pPr>
              <w:pStyle w:val="1"/>
              <w:spacing w:line="240" w:lineRule="auto"/>
              <w:rPr>
                <w:sz w:val="28"/>
              </w:rPr>
            </w:pPr>
            <w:r w:rsidRPr="008816AB">
              <w:rPr>
                <w:sz w:val="28"/>
              </w:rPr>
              <w:lastRenderedPageBreak/>
              <w:t>РАЗДЕЛ 4</w:t>
            </w:r>
          </w:p>
        </w:tc>
        <w:tc>
          <w:tcPr>
            <w:tcW w:w="7334" w:type="dxa"/>
            <w:shd w:val="clear" w:color="auto" w:fill="76923C" w:themeFill="accent3" w:themeFillShade="BF"/>
            <w:vAlign w:val="center"/>
          </w:tcPr>
          <w:p w:rsidR="00C4674C" w:rsidRPr="008816AB" w:rsidRDefault="00C4674C" w:rsidP="008816AB">
            <w:pPr>
              <w:pStyle w:val="1"/>
              <w:spacing w:line="240" w:lineRule="auto"/>
              <w:jc w:val="right"/>
              <w:rPr>
                <w:rFonts w:ascii="Arial Narrow" w:hAnsi="Arial Narrow"/>
                <w:sz w:val="28"/>
              </w:rPr>
            </w:pPr>
            <w:r w:rsidRPr="008816AB">
              <w:rPr>
                <w:rFonts w:ascii="Arial Narrow" w:hAnsi="Arial Narrow"/>
                <w:sz w:val="28"/>
              </w:rPr>
              <w:t>НАСЕЛЕНИЕ</w:t>
            </w:r>
          </w:p>
        </w:tc>
      </w:tr>
    </w:tbl>
    <w:p w:rsidR="00C4674C" w:rsidRPr="008816AB" w:rsidRDefault="00C4674C" w:rsidP="008816AB">
      <w:pPr>
        <w:pStyle w:val="af4"/>
        <w:ind w:firstLine="567"/>
        <w:jc w:val="center"/>
        <w:rPr>
          <w:szCs w:val="24"/>
        </w:rPr>
      </w:pPr>
    </w:p>
    <w:p w:rsidR="00C4674C" w:rsidRPr="008816AB" w:rsidRDefault="00C4674C" w:rsidP="008816AB">
      <w:pPr>
        <w:pStyle w:val="a8"/>
        <w:spacing w:line="240" w:lineRule="auto"/>
        <w:ind w:left="851"/>
      </w:pPr>
      <w:r w:rsidRPr="008816AB">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rsidRPr="008816AB">
        <w:t xml:space="preserve"> Вот почему анализ демографической ситуации – одна из главнейших составляющих прогноза тенденций экономического роста поселения.</w:t>
      </w:r>
    </w:p>
    <w:p w:rsidR="009E35F1" w:rsidRPr="008816AB" w:rsidRDefault="00C4674C" w:rsidP="008816AB">
      <w:pPr>
        <w:pStyle w:val="a8"/>
        <w:spacing w:line="240" w:lineRule="auto"/>
        <w:ind w:left="851"/>
      </w:pPr>
      <w:r w:rsidRPr="008816AB">
        <w:t xml:space="preserve">Демографическая ситуация, сложившаяся в </w:t>
      </w:r>
      <w:r w:rsidR="00C935A6" w:rsidRPr="008816AB">
        <w:t>Фиагдонском</w:t>
      </w:r>
      <w:r w:rsidR="007E6EEC" w:rsidRPr="008816AB">
        <w:t xml:space="preserve"> СП</w:t>
      </w:r>
      <w:r w:rsidRPr="008816AB">
        <w:t>, имеет сложный комплексный характер и негативные тенденции развития. Центральный населенный пункт му</w:t>
      </w:r>
      <w:r w:rsidR="009E35F1" w:rsidRPr="008816AB">
        <w:t xml:space="preserve">ниципального образования – </w:t>
      </w:r>
      <w:r w:rsidR="00E5598C" w:rsidRPr="008816AB">
        <w:t>поселок</w:t>
      </w:r>
      <w:r w:rsidR="00A54690" w:rsidRPr="008816AB">
        <w:t xml:space="preserve"> </w:t>
      </w:r>
      <w:r w:rsidR="00C935A6" w:rsidRPr="008816AB">
        <w:t>Верхний Фиагдон</w:t>
      </w:r>
      <w:r w:rsidR="009E35F1" w:rsidRPr="008816AB">
        <w:t xml:space="preserve"> </w:t>
      </w:r>
      <w:r w:rsidRPr="008816AB">
        <w:t xml:space="preserve">входит в группу </w:t>
      </w:r>
      <w:r w:rsidR="00FC0B18" w:rsidRPr="008816AB">
        <w:t>больших</w:t>
      </w:r>
      <w:r w:rsidR="00D56346" w:rsidRPr="008816AB">
        <w:t xml:space="preserve"> сельских</w:t>
      </w:r>
      <w:r w:rsidRPr="008816AB">
        <w:t xml:space="preserve"> населенных пунктов </w:t>
      </w:r>
      <w:r w:rsidR="007E6EEC" w:rsidRPr="008816AB">
        <w:t>РСО–Алания</w:t>
      </w:r>
      <w:r w:rsidRPr="008816AB">
        <w:t xml:space="preserve"> (с численностью населения </w:t>
      </w:r>
      <w:r w:rsidR="007E6EEC" w:rsidRPr="008816AB">
        <w:t xml:space="preserve">более </w:t>
      </w:r>
      <w:r w:rsidR="00FC0B18" w:rsidRPr="008816AB">
        <w:t>1</w:t>
      </w:r>
      <w:r w:rsidR="00E471B1" w:rsidRPr="008816AB">
        <w:t>000 человек).</w:t>
      </w:r>
    </w:p>
    <w:p w:rsidR="00C4674C" w:rsidRPr="008816AB" w:rsidRDefault="00C4674C" w:rsidP="008816AB">
      <w:pPr>
        <w:pStyle w:val="a8"/>
        <w:spacing w:line="240" w:lineRule="auto"/>
        <w:ind w:left="851"/>
      </w:pPr>
      <w:r w:rsidRPr="008816AB">
        <w:t>По данным на 01.0</w:t>
      </w:r>
      <w:r w:rsidR="00B71F74" w:rsidRPr="008816AB">
        <w:t>1</w:t>
      </w:r>
      <w:r w:rsidRPr="008816AB">
        <w:t>.</w:t>
      </w:r>
      <w:r w:rsidR="00B71F74" w:rsidRPr="008816AB">
        <w:t>201</w:t>
      </w:r>
      <w:r w:rsidR="00E471B1" w:rsidRPr="008816AB">
        <w:t>3</w:t>
      </w:r>
      <w:r w:rsidRPr="008816AB">
        <w:t xml:space="preserve"> г. население планируемого </w:t>
      </w:r>
      <w:r w:rsidR="00B71F74" w:rsidRPr="008816AB">
        <w:t>муниципального образования</w:t>
      </w:r>
      <w:r w:rsidRPr="008816AB">
        <w:t xml:space="preserve"> составляло </w:t>
      </w:r>
      <w:r w:rsidR="00C935A6" w:rsidRPr="008816AB">
        <w:t>1553</w:t>
      </w:r>
      <w:r w:rsidRPr="008816AB">
        <w:t xml:space="preserve"> человек. Демографическая ситуация в целом стабильная, последние десятилетия в поселении </w:t>
      </w:r>
      <w:r w:rsidR="009923D6" w:rsidRPr="008816AB">
        <w:t>чередуются периоды для которых характерен</w:t>
      </w:r>
      <w:r w:rsidRPr="008816AB">
        <w:t xml:space="preserve"> естественн</w:t>
      </w:r>
      <w:r w:rsidR="00C935A6" w:rsidRPr="008816AB">
        <w:t>ая</w:t>
      </w:r>
      <w:r w:rsidRPr="008816AB">
        <w:t xml:space="preserve"> </w:t>
      </w:r>
      <w:r w:rsidR="00C935A6" w:rsidRPr="008816AB">
        <w:t>убыль</w:t>
      </w:r>
      <w:r w:rsidRPr="008816AB">
        <w:t xml:space="preserve"> и миграционн</w:t>
      </w:r>
      <w:r w:rsidR="00B71F74" w:rsidRPr="008816AB">
        <w:t>ая убыль</w:t>
      </w:r>
      <w:r w:rsidRPr="008816AB">
        <w:t xml:space="preserve"> населения.</w:t>
      </w:r>
    </w:p>
    <w:p w:rsidR="00103132" w:rsidRPr="008816AB" w:rsidRDefault="00103132" w:rsidP="008816AB">
      <w:pPr>
        <w:pStyle w:val="af2"/>
        <w:spacing w:line="240" w:lineRule="auto"/>
        <w:ind w:firstLine="567"/>
        <w:jc w:val="right"/>
        <w:rPr>
          <w:b/>
        </w:rPr>
      </w:pPr>
      <w:r w:rsidRPr="008816AB">
        <w:rPr>
          <w:b/>
        </w:rPr>
        <w:t>Таблица 4.1.1</w:t>
      </w:r>
    </w:p>
    <w:p w:rsidR="00103132" w:rsidRPr="008816AB" w:rsidRDefault="00103132" w:rsidP="008816AB">
      <w:pPr>
        <w:spacing w:line="240" w:lineRule="auto"/>
        <w:jc w:val="center"/>
      </w:pPr>
      <w:r w:rsidRPr="008816AB">
        <w:rPr>
          <w:b/>
        </w:rPr>
        <w:t xml:space="preserve">Численность населения муниципальных образований </w:t>
      </w:r>
      <w:r w:rsidR="00F4295F" w:rsidRPr="008816AB">
        <w:rPr>
          <w:b/>
        </w:rPr>
        <w:t>Алагирского</w:t>
      </w:r>
      <w:r w:rsidRPr="008816AB">
        <w:rPr>
          <w:b/>
        </w:rPr>
        <w:t xml:space="preserve"> района</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5"/>
        <w:gridCol w:w="3371"/>
        <w:gridCol w:w="1891"/>
        <w:gridCol w:w="1891"/>
        <w:gridCol w:w="1892"/>
      </w:tblGrid>
      <w:tr w:rsidR="00071632" w:rsidRPr="008816AB" w:rsidTr="00071632">
        <w:tc>
          <w:tcPr>
            <w:tcW w:w="525" w:type="dxa"/>
            <w:shd w:val="clear" w:color="auto" w:fill="EAF1DD" w:themeFill="accent3" w:themeFillTint="33"/>
            <w:vAlign w:val="center"/>
          </w:tcPr>
          <w:p w:rsidR="00071632" w:rsidRPr="008816AB" w:rsidRDefault="00071632" w:rsidP="008816AB">
            <w:pPr>
              <w:spacing w:line="240" w:lineRule="auto"/>
              <w:ind w:firstLine="0"/>
              <w:jc w:val="center"/>
              <w:rPr>
                <w:b/>
              </w:rPr>
            </w:pPr>
            <w:r w:rsidRPr="008816AB">
              <w:rPr>
                <w:b/>
              </w:rPr>
              <w:t xml:space="preserve">№ </w:t>
            </w:r>
            <w:proofErr w:type="gramStart"/>
            <w:r w:rsidRPr="008816AB">
              <w:rPr>
                <w:b/>
              </w:rPr>
              <w:t>п</w:t>
            </w:r>
            <w:proofErr w:type="gramEnd"/>
            <w:r w:rsidRPr="008816AB">
              <w:rPr>
                <w:b/>
              </w:rPr>
              <w:t>/п</w:t>
            </w:r>
          </w:p>
        </w:tc>
        <w:tc>
          <w:tcPr>
            <w:tcW w:w="3371" w:type="dxa"/>
            <w:shd w:val="clear" w:color="auto" w:fill="EAF1DD" w:themeFill="accent3" w:themeFillTint="33"/>
            <w:vAlign w:val="center"/>
          </w:tcPr>
          <w:p w:rsidR="00071632" w:rsidRPr="008816AB" w:rsidRDefault="00071632" w:rsidP="008816AB">
            <w:pPr>
              <w:spacing w:line="240" w:lineRule="auto"/>
              <w:ind w:firstLine="0"/>
              <w:jc w:val="center"/>
              <w:rPr>
                <w:b/>
              </w:rPr>
            </w:pPr>
            <w:r w:rsidRPr="008816AB">
              <w:rPr>
                <w:b/>
              </w:rPr>
              <w:t>Муниципальное образование</w:t>
            </w:r>
          </w:p>
        </w:tc>
        <w:tc>
          <w:tcPr>
            <w:tcW w:w="1891" w:type="dxa"/>
            <w:shd w:val="clear" w:color="auto" w:fill="EAF1DD" w:themeFill="accent3" w:themeFillTint="33"/>
            <w:vAlign w:val="center"/>
          </w:tcPr>
          <w:p w:rsidR="00071632" w:rsidRPr="008816AB" w:rsidRDefault="00071632" w:rsidP="008816AB">
            <w:pPr>
              <w:spacing w:line="240" w:lineRule="auto"/>
              <w:ind w:firstLine="0"/>
              <w:jc w:val="center"/>
              <w:rPr>
                <w:b/>
              </w:rPr>
            </w:pPr>
            <w:r w:rsidRPr="008816AB">
              <w:rPr>
                <w:b/>
              </w:rPr>
              <w:t>Численность населения</w:t>
            </w:r>
          </w:p>
          <w:p w:rsidR="00071632" w:rsidRPr="008816AB" w:rsidRDefault="00071632" w:rsidP="008816AB">
            <w:pPr>
              <w:spacing w:line="240" w:lineRule="auto"/>
              <w:ind w:firstLine="0"/>
              <w:jc w:val="center"/>
              <w:rPr>
                <w:b/>
              </w:rPr>
            </w:pPr>
            <w:r w:rsidRPr="008816AB">
              <w:rPr>
                <w:b/>
              </w:rPr>
              <w:t>(2012 г.)</w:t>
            </w:r>
          </w:p>
        </w:tc>
        <w:tc>
          <w:tcPr>
            <w:tcW w:w="1891" w:type="dxa"/>
            <w:shd w:val="clear" w:color="auto" w:fill="EAF1DD" w:themeFill="accent3" w:themeFillTint="33"/>
            <w:vAlign w:val="center"/>
          </w:tcPr>
          <w:p w:rsidR="00071632" w:rsidRPr="008816AB" w:rsidRDefault="00071632" w:rsidP="008816AB">
            <w:pPr>
              <w:spacing w:line="240" w:lineRule="auto"/>
              <w:ind w:firstLine="0"/>
              <w:jc w:val="center"/>
              <w:rPr>
                <w:b/>
              </w:rPr>
            </w:pPr>
            <w:r w:rsidRPr="008816AB">
              <w:rPr>
                <w:b/>
              </w:rPr>
              <w:t>Численность населения</w:t>
            </w:r>
          </w:p>
          <w:p w:rsidR="00071632" w:rsidRPr="008816AB" w:rsidRDefault="00071632" w:rsidP="008816AB">
            <w:pPr>
              <w:spacing w:line="240" w:lineRule="auto"/>
              <w:ind w:firstLine="0"/>
              <w:jc w:val="center"/>
              <w:rPr>
                <w:b/>
              </w:rPr>
            </w:pPr>
            <w:r w:rsidRPr="008816AB">
              <w:rPr>
                <w:b/>
              </w:rPr>
              <w:t>(2013 г.)</w:t>
            </w:r>
            <w:r w:rsidRPr="008816AB">
              <w:rPr>
                <w:rStyle w:val="afe"/>
                <w:b/>
              </w:rPr>
              <w:t xml:space="preserve"> </w:t>
            </w:r>
            <w:r w:rsidRPr="008816AB">
              <w:rPr>
                <w:rStyle w:val="afe"/>
                <w:b/>
              </w:rPr>
              <w:footnoteReference w:id="24"/>
            </w:r>
          </w:p>
        </w:tc>
        <w:tc>
          <w:tcPr>
            <w:tcW w:w="1892" w:type="dxa"/>
            <w:shd w:val="clear" w:color="auto" w:fill="EAF1DD" w:themeFill="accent3" w:themeFillTint="33"/>
            <w:vAlign w:val="center"/>
          </w:tcPr>
          <w:p w:rsidR="00071632" w:rsidRPr="008816AB" w:rsidRDefault="00071632" w:rsidP="008816AB">
            <w:pPr>
              <w:spacing w:line="240" w:lineRule="auto"/>
              <w:ind w:firstLine="0"/>
              <w:jc w:val="center"/>
              <w:rPr>
                <w:b/>
              </w:rPr>
            </w:pPr>
            <w:r w:rsidRPr="008816AB">
              <w:rPr>
                <w:b/>
              </w:rPr>
              <w:t>Доля в общем населении района</w:t>
            </w:r>
          </w:p>
        </w:tc>
      </w:tr>
      <w:tr w:rsidR="009221E4" w:rsidRPr="008816AB" w:rsidTr="00F115F0">
        <w:tc>
          <w:tcPr>
            <w:tcW w:w="525" w:type="dxa"/>
            <w:shd w:val="clear" w:color="auto" w:fill="auto"/>
          </w:tcPr>
          <w:p w:rsidR="009221E4" w:rsidRPr="008816AB" w:rsidRDefault="009221E4" w:rsidP="008816AB">
            <w:pPr>
              <w:spacing w:line="240" w:lineRule="auto"/>
              <w:ind w:firstLine="0"/>
              <w:jc w:val="center"/>
            </w:pPr>
            <w:r w:rsidRPr="008816AB">
              <w:t>1</w:t>
            </w:r>
          </w:p>
        </w:tc>
        <w:tc>
          <w:tcPr>
            <w:tcW w:w="3371" w:type="dxa"/>
            <w:shd w:val="clear" w:color="auto" w:fill="auto"/>
            <w:vAlign w:val="bottom"/>
          </w:tcPr>
          <w:p w:rsidR="009221E4" w:rsidRPr="008816AB" w:rsidRDefault="009221E4" w:rsidP="008816AB">
            <w:pPr>
              <w:spacing w:line="240" w:lineRule="auto"/>
              <w:ind w:firstLine="0"/>
              <w:rPr>
                <w:color w:val="000000"/>
              </w:rPr>
            </w:pPr>
            <w:r w:rsidRPr="008816AB">
              <w:rPr>
                <w:color w:val="000000"/>
              </w:rPr>
              <w:t>Алагирское ГП</w:t>
            </w:r>
          </w:p>
        </w:tc>
        <w:tc>
          <w:tcPr>
            <w:tcW w:w="1891" w:type="dxa"/>
            <w:shd w:val="clear" w:color="auto" w:fill="auto"/>
            <w:vAlign w:val="bottom"/>
          </w:tcPr>
          <w:p w:rsidR="009221E4" w:rsidRPr="008816AB" w:rsidRDefault="009221E4" w:rsidP="008816AB">
            <w:pPr>
              <w:spacing w:line="240" w:lineRule="auto"/>
              <w:ind w:firstLine="0"/>
              <w:jc w:val="center"/>
              <w:rPr>
                <w:color w:val="000000"/>
              </w:rPr>
            </w:pPr>
            <w:r w:rsidRPr="008816AB">
              <w:rPr>
                <w:color w:val="000000"/>
              </w:rPr>
              <w:t>20709</w:t>
            </w:r>
          </w:p>
        </w:tc>
        <w:tc>
          <w:tcPr>
            <w:tcW w:w="1891" w:type="dxa"/>
          </w:tcPr>
          <w:p w:rsidR="009221E4" w:rsidRPr="008816AB" w:rsidRDefault="009221E4" w:rsidP="008816AB">
            <w:pPr>
              <w:spacing w:line="240" w:lineRule="auto"/>
              <w:ind w:firstLine="0"/>
              <w:jc w:val="center"/>
              <w:rPr>
                <w:color w:val="000000"/>
              </w:rPr>
            </w:pPr>
            <w:r w:rsidRPr="008816AB">
              <w:rPr>
                <w:color w:val="000000"/>
              </w:rPr>
              <w:t>20575</w:t>
            </w:r>
          </w:p>
        </w:tc>
        <w:tc>
          <w:tcPr>
            <w:tcW w:w="1892" w:type="dxa"/>
            <w:shd w:val="clear" w:color="auto" w:fill="auto"/>
          </w:tcPr>
          <w:p w:rsidR="009221E4" w:rsidRPr="008816AB" w:rsidRDefault="009221E4" w:rsidP="008816AB">
            <w:pPr>
              <w:spacing w:line="240" w:lineRule="auto"/>
              <w:ind w:firstLine="0"/>
              <w:jc w:val="center"/>
            </w:pPr>
            <w:r w:rsidRPr="008816AB">
              <w:t>54,1</w:t>
            </w:r>
          </w:p>
        </w:tc>
      </w:tr>
      <w:tr w:rsidR="009221E4" w:rsidRPr="008816AB" w:rsidTr="00F115F0">
        <w:tc>
          <w:tcPr>
            <w:tcW w:w="525" w:type="dxa"/>
            <w:shd w:val="clear" w:color="auto" w:fill="auto"/>
          </w:tcPr>
          <w:p w:rsidR="009221E4" w:rsidRPr="008816AB" w:rsidRDefault="009221E4" w:rsidP="008816AB">
            <w:pPr>
              <w:spacing w:line="240" w:lineRule="auto"/>
              <w:ind w:firstLine="0"/>
              <w:jc w:val="center"/>
            </w:pPr>
            <w:r w:rsidRPr="008816AB">
              <w:t>2</w:t>
            </w:r>
          </w:p>
        </w:tc>
        <w:tc>
          <w:tcPr>
            <w:tcW w:w="3371" w:type="dxa"/>
            <w:shd w:val="clear" w:color="auto" w:fill="auto"/>
            <w:vAlign w:val="bottom"/>
          </w:tcPr>
          <w:p w:rsidR="009221E4" w:rsidRPr="008816AB" w:rsidRDefault="009221E4" w:rsidP="008816AB">
            <w:pPr>
              <w:spacing w:line="240" w:lineRule="auto"/>
              <w:ind w:firstLine="0"/>
              <w:rPr>
                <w:color w:val="000000"/>
              </w:rPr>
            </w:pPr>
            <w:r w:rsidRPr="008816AB">
              <w:rPr>
                <w:color w:val="000000"/>
              </w:rPr>
              <w:t>Бирагзангское СП</w:t>
            </w:r>
          </w:p>
        </w:tc>
        <w:tc>
          <w:tcPr>
            <w:tcW w:w="1891" w:type="dxa"/>
            <w:shd w:val="clear" w:color="auto" w:fill="auto"/>
            <w:vAlign w:val="bottom"/>
          </w:tcPr>
          <w:p w:rsidR="009221E4" w:rsidRPr="008816AB" w:rsidRDefault="009221E4" w:rsidP="008816AB">
            <w:pPr>
              <w:spacing w:line="240" w:lineRule="auto"/>
              <w:ind w:firstLine="0"/>
              <w:jc w:val="center"/>
              <w:rPr>
                <w:color w:val="000000"/>
              </w:rPr>
            </w:pPr>
            <w:r w:rsidRPr="008816AB">
              <w:rPr>
                <w:color w:val="000000"/>
              </w:rPr>
              <w:t>1389</w:t>
            </w:r>
          </w:p>
        </w:tc>
        <w:tc>
          <w:tcPr>
            <w:tcW w:w="1891" w:type="dxa"/>
          </w:tcPr>
          <w:p w:rsidR="009221E4" w:rsidRPr="008816AB" w:rsidRDefault="009221E4" w:rsidP="008816AB">
            <w:pPr>
              <w:spacing w:line="240" w:lineRule="auto"/>
              <w:ind w:firstLine="0"/>
              <w:jc w:val="center"/>
              <w:rPr>
                <w:color w:val="000000"/>
              </w:rPr>
            </w:pPr>
            <w:r w:rsidRPr="008816AB">
              <w:rPr>
                <w:color w:val="000000"/>
              </w:rPr>
              <w:t>1371</w:t>
            </w:r>
          </w:p>
        </w:tc>
        <w:tc>
          <w:tcPr>
            <w:tcW w:w="1892" w:type="dxa"/>
            <w:shd w:val="clear" w:color="auto" w:fill="auto"/>
          </w:tcPr>
          <w:p w:rsidR="009221E4" w:rsidRPr="008816AB" w:rsidRDefault="009221E4" w:rsidP="008816AB">
            <w:pPr>
              <w:spacing w:line="240" w:lineRule="auto"/>
              <w:ind w:firstLine="0"/>
              <w:jc w:val="center"/>
            </w:pPr>
            <w:r w:rsidRPr="008816AB">
              <w:t>3,6</w:t>
            </w:r>
          </w:p>
        </w:tc>
      </w:tr>
      <w:tr w:rsidR="009221E4" w:rsidRPr="008816AB" w:rsidTr="00F115F0">
        <w:tc>
          <w:tcPr>
            <w:tcW w:w="525" w:type="dxa"/>
            <w:shd w:val="clear" w:color="auto" w:fill="auto"/>
          </w:tcPr>
          <w:p w:rsidR="009221E4" w:rsidRPr="008816AB" w:rsidRDefault="009221E4" w:rsidP="008816AB">
            <w:pPr>
              <w:spacing w:line="240" w:lineRule="auto"/>
              <w:ind w:firstLine="0"/>
              <w:jc w:val="center"/>
            </w:pPr>
            <w:r w:rsidRPr="008816AB">
              <w:t>3</w:t>
            </w:r>
          </w:p>
        </w:tc>
        <w:tc>
          <w:tcPr>
            <w:tcW w:w="3371" w:type="dxa"/>
            <w:shd w:val="clear" w:color="auto" w:fill="auto"/>
            <w:vAlign w:val="bottom"/>
          </w:tcPr>
          <w:p w:rsidR="009221E4" w:rsidRPr="008816AB" w:rsidRDefault="009221E4" w:rsidP="008816AB">
            <w:pPr>
              <w:spacing w:line="240" w:lineRule="auto"/>
              <w:ind w:firstLine="0"/>
              <w:rPr>
                <w:color w:val="000000"/>
              </w:rPr>
            </w:pPr>
            <w:r w:rsidRPr="008816AB">
              <w:rPr>
                <w:color w:val="000000"/>
              </w:rPr>
              <w:t>Буронское СП</w:t>
            </w:r>
          </w:p>
        </w:tc>
        <w:tc>
          <w:tcPr>
            <w:tcW w:w="1891" w:type="dxa"/>
            <w:shd w:val="clear" w:color="auto" w:fill="auto"/>
            <w:vAlign w:val="bottom"/>
          </w:tcPr>
          <w:p w:rsidR="009221E4" w:rsidRPr="008816AB" w:rsidRDefault="009221E4" w:rsidP="008816AB">
            <w:pPr>
              <w:spacing w:line="240" w:lineRule="auto"/>
              <w:ind w:firstLine="0"/>
              <w:jc w:val="center"/>
              <w:rPr>
                <w:color w:val="000000"/>
              </w:rPr>
            </w:pPr>
            <w:r w:rsidRPr="008816AB">
              <w:rPr>
                <w:color w:val="000000"/>
              </w:rPr>
              <w:t>549</w:t>
            </w:r>
          </w:p>
        </w:tc>
        <w:tc>
          <w:tcPr>
            <w:tcW w:w="1891" w:type="dxa"/>
          </w:tcPr>
          <w:p w:rsidR="009221E4" w:rsidRPr="008816AB" w:rsidRDefault="009221E4" w:rsidP="008816AB">
            <w:pPr>
              <w:spacing w:line="240" w:lineRule="auto"/>
              <w:ind w:firstLine="0"/>
              <w:jc w:val="center"/>
              <w:rPr>
                <w:color w:val="000000"/>
              </w:rPr>
            </w:pPr>
            <w:r w:rsidRPr="008816AB">
              <w:rPr>
                <w:color w:val="000000"/>
              </w:rPr>
              <w:t>542</w:t>
            </w:r>
          </w:p>
        </w:tc>
        <w:tc>
          <w:tcPr>
            <w:tcW w:w="1892" w:type="dxa"/>
            <w:shd w:val="clear" w:color="auto" w:fill="auto"/>
          </w:tcPr>
          <w:p w:rsidR="009221E4" w:rsidRPr="008816AB" w:rsidRDefault="009221E4" w:rsidP="008816AB">
            <w:pPr>
              <w:spacing w:line="240" w:lineRule="auto"/>
              <w:ind w:firstLine="0"/>
              <w:jc w:val="center"/>
            </w:pPr>
            <w:r w:rsidRPr="008816AB">
              <w:t>1,4</w:t>
            </w:r>
          </w:p>
        </w:tc>
      </w:tr>
      <w:tr w:rsidR="009221E4" w:rsidRPr="008816AB" w:rsidTr="00F115F0">
        <w:tc>
          <w:tcPr>
            <w:tcW w:w="525" w:type="dxa"/>
            <w:shd w:val="clear" w:color="auto" w:fill="auto"/>
          </w:tcPr>
          <w:p w:rsidR="009221E4" w:rsidRPr="008816AB" w:rsidRDefault="009221E4" w:rsidP="008816AB">
            <w:pPr>
              <w:spacing w:line="240" w:lineRule="auto"/>
              <w:ind w:firstLine="0"/>
              <w:jc w:val="center"/>
            </w:pPr>
            <w:r w:rsidRPr="008816AB">
              <w:t>4</w:t>
            </w:r>
          </w:p>
        </w:tc>
        <w:tc>
          <w:tcPr>
            <w:tcW w:w="3371" w:type="dxa"/>
            <w:shd w:val="clear" w:color="auto" w:fill="auto"/>
            <w:vAlign w:val="bottom"/>
          </w:tcPr>
          <w:p w:rsidR="009221E4" w:rsidRPr="008816AB" w:rsidRDefault="009221E4" w:rsidP="008816AB">
            <w:pPr>
              <w:spacing w:line="240" w:lineRule="auto"/>
              <w:ind w:firstLine="0"/>
              <w:rPr>
                <w:color w:val="000000"/>
              </w:rPr>
            </w:pPr>
            <w:r w:rsidRPr="008816AB">
              <w:rPr>
                <w:color w:val="000000"/>
              </w:rPr>
              <w:t>Горно–Карцинское СП</w:t>
            </w:r>
          </w:p>
        </w:tc>
        <w:tc>
          <w:tcPr>
            <w:tcW w:w="1891" w:type="dxa"/>
            <w:shd w:val="clear" w:color="auto" w:fill="auto"/>
            <w:vAlign w:val="bottom"/>
          </w:tcPr>
          <w:p w:rsidR="009221E4" w:rsidRPr="008816AB" w:rsidRDefault="009221E4" w:rsidP="008816AB">
            <w:pPr>
              <w:spacing w:line="240" w:lineRule="auto"/>
              <w:ind w:firstLine="0"/>
              <w:jc w:val="center"/>
              <w:rPr>
                <w:color w:val="000000"/>
              </w:rPr>
            </w:pPr>
            <w:r w:rsidRPr="008816AB">
              <w:rPr>
                <w:color w:val="000000"/>
              </w:rPr>
              <w:t>81</w:t>
            </w:r>
          </w:p>
        </w:tc>
        <w:tc>
          <w:tcPr>
            <w:tcW w:w="1891" w:type="dxa"/>
          </w:tcPr>
          <w:p w:rsidR="009221E4" w:rsidRPr="008816AB" w:rsidRDefault="009221E4" w:rsidP="008816AB">
            <w:pPr>
              <w:spacing w:line="240" w:lineRule="auto"/>
              <w:ind w:firstLine="0"/>
              <w:jc w:val="center"/>
              <w:rPr>
                <w:color w:val="000000"/>
              </w:rPr>
            </w:pPr>
            <w:r w:rsidRPr="008816AB">
              <w:rPr>
                <w:color w:val="000000"/>
              </w:rPr>
              <w:t>72</w:t>
            </w:r>
          </w:p>
        </w:tc>
        <w:tc>
          <w:tcPr>
            <w:tcW w:w="1892" w:type="dxa"/>
            <w:shd w:val="clear" w:color="auto" w:fill="auto"/>
          </w:tcPr>
          <w:p w:rsidR="009221E4" w:rsidRPr="008816AB" w:rsidRDefault="009221E4" w:rsidP="008816AB">
            <w:pPr>
              <w:spacing w:line="240" w:lineRule="auto"/>
              <w:ind w:firstLine="0"/>
              <w:jc w:val="center"/>
            </w:pPr>
            <w:r w:rsidRPr="008816AB">
              <w:t>0,2</w:t>
            </w:r>
          </w:p>
        </w:tc>
      </w:tr>
      <w:tr w:rsidR="009221E4" w:rsidRPr="008816AB" w:rsidTr="00F115F0">
        <w:tc>
          <w:tcPr>
            <w:tcW w:w="525" w:type="dxa"/>
            <w:shd w:val="clear" w:color="auto" w:fill="auto"/>
          </w:tcPr>
          <w:p w:rsidR="009221E4" w:rsidRPr="008816AB" w:rsidRDefault="009221E4" w:rsidP="008816AB">
            <w:pPr>
              <w:spacing w:line="240" w:lineRule="auto"/>
              <w:ind w:firstLine="0"/>
              <w:jc w:val="center"/>
            </w:pPr>
            <w:r w:rsidRPr="008816AB">
              <w:t>5</w:t>
            </w:r>
          </w:p>
        </w:tc>
        <w:tc>
          <w:tcPr>
            <w:tcW w:w="3371" w:type="dxa"/>
            <w:shd w:val="clear" w:color="auto" w:fill="auto"/>
            <w:vAlign w:val="bottom"/>
          </w:tcPr>
          <w:p w:rsidR="009221E4" w:rsidRPr="008816AB" w:rsidRDefault="009221E4" w:rsidP="008816AB">
            <w:pPr>
              <w:spacing w:line="240" w:lineRule="auto"/>
              <w:ind w:firstLine="0"/>
              <w:rPr>
                <w:color w:val="000000"/>
              </w:rPr>
            </w:pPr>
            <w:r w:rsidRPr="008816AB">
              <w:rPr>
                <w:color w:val="000000"/>
              </w:rPr>
              <w:t>Дзуарикауское СП</w:t>
            </w:r>
          </w:p>
        </w:tc>
        <w:tc>
          <w:tcPr>
            <w:tcW w:w="1891" w:type="dxa"/>
            <w:shd w:val="clear" w:color="auto" w:fill="auto"/>
            <w:vAlign w:val="bottom"/>
          </w:tcPr>
          <w:p w:rsidR="009221E4" w:rsidRPr="008816AB" w:rsidRDefault="009221E4" w:rsidP="008816AB">
            <w:pPr>
              <w:spacing w:line="240" w:lineRule="auto"/>
              <w:ind w:firstLine="0"/>
              <w:jc w:val="center"/>
              <w:rPr>
                <w:color w:val="000000"/>
              </w:rPr>
            </w:pPr>
            <w:r w:rsidRPr="008816AB">
              <w:rPr>
                <w:color w:val="000000"/>
              </w:rPr>
              <w:t>1666</w:t>
            </w:r>
          </w:p>
        </w:tc>
        <w:tc>
          <w:tcPr>
            <w:tcW w:w="1891" w:type="dxa"/>
          </w:tcPr>
          <w:p w:rsidR="009221E4" w:rsidRPr="008816AB" w:rsidRDefault="009221E4" w:rsidP="008816AB">
            <w:pPr>
              <w:spacing w:line="240" w:lineRule="auto"/>
              <w:ind w:firstLine="0"/>
              <w:jc w:val="center"/>
              <w:rPr>
                <w:color w:val="000000"/>
              </w:rPr>
            </w:pPr>
            <w:r w:rsidRPr="008816AB">
              <w:rPr>
                <w:color w:val="000000"/>
              </w:rPr>
              <w:t>1653</w:t>
            </w:r>
          </w:p>
        </w:tc>
        <w:tc>
          <w:tcPr>
            <w:tcW w:w="1892" w:type="dxa"/>
            <w:shd w:val="clear" w:color="auto" w:fill="auto"/>
          </w:tcPr>
          <w:p w:rsidR="009221E4" w:rsidRPr="008816AB" w:rsidRDefault="009221E4" w:rsidP="008816AB">
            <w:pPr>
              <w:spacing w:line="240" w:lineRule="auto"/>
              <w:ind w:firstLine="0"/>
              <w:jc w:val="center"/>
            </w:pPr>
            <w:r w:rsidRPr="008816AB">
              <w:t>4,3</w:t>
            </w:r>
          </w:p>
        </w:tc>
      </w:tr>
      <w:tr w:rsidR="009221E4" w:rsidRPr="008816AB" w:rsidTr="00F115F0">
        <w:trPr>
          <w:trHeight w:val="90"/>
        </w:trPr>
        <w:tc>
          <w:tcPr>
            <w:tcW w:w="525" w:type="dxa"/>
            <w:shd w:val="clear" w:color="auto" w:fill="auto"/>
          </w:tcPr>
          <w:p w:rsidR="009221E4" w:rsidRPr="008816AB" w:rsidRDefault="009221E4" w:rsidP="008816AB">
            <w:pPr>
              <w:spacing w:line="240" w:lineRule="auto"/>
              <w:ind w:firstLine="0"/>
              <w:jc w:val="center"/>
            </w:pPr>
            <w:r w:rsidRPr="008816AB">
              <w:t>6</w:t>
            </w:r>
          </w:p>
        </w:tc>
        <w:tc>
          <w:tcPr>
            <w:tcW w:w="3371" w:type="dxa"/>
            <w:shd w:val="clear" w:color="auto" w:fill="auto"/>
            <w:vAlign w:val="bottom"/>
          </w:tcPr>
          <w:p w:rsidR="009221E4" w:rsidRPr="008816AB" w:rsidRDefault="009221E4" w:rsidP="008816AB">
            <w:pPr>
              <w:spacing w:line="240" w:lineRule="auto"/>
              <w:ind w:firstLine="0"/>
              <w:rPr>
                <w:color w:val="000000"/>
              </w:rPr>
            </w:pPr>
            <w:r w:rsidRPr="008816AB">
              <w:rPr>
                <w:color w:val="000000"/>
              </w:rPr>
              <w:t>Зарамагское СП</w:t>
            </w:r>
          </w:p>
        </w:tc>
        <w:tc>
          <w:tcPr>
            <w:tcW w:w="1891" w:type="dxa"/>
            <w:shd w:val="clear" w:color="auto" w:fill="auto"/>
            <w:vAlign w:val="bottom"/>
          </w:tcPr>
          <w:p w:rsidR="009221E4" w:rsidRPr="008816AB" w:rsidRDefault="009221E4" w:rsidP="008816AB">
            <w:pPr>
              <w:spacing w:line="240" w:lineRule="auto"/>
              <w:ind w:firstLine="0"/>
              <w:jc w:val="center"/>
              <w:rPr>
                <w:color w:val="000000"/>
              </w:rPr>
            </w:pPr>
            <w:r w:rsidRPr="008816AB">
              <w:rPr>
                <w:color w:val="000000"/>
              </w:rPr>
              <w:t>140</w:t>
            </w:r>
          </w:p>
        </w:tc>
        <w:tc>
          <w:tcPr>
            <w:tcW w:w="1891" w:type="dxa"/>
          </w:tcPr>
          <w:p w:rsidR="009221E4" w:rsidRPr="008816AB" w:rsidRDefault="009221E4" w:rsidP="008816AB">
            <w:pPr>
              <w:spacing w:line="240" w:lineRule="auto"/>
              <w:ind w:firstLine="0"/>
              <w:jc w:val="center"/>
              <w:rPr>
                <w:color w:val="000000"/>
              </w:rPr>
            </w:pPr>
            <w:r w:rsidRPr="008816AB">
              <w:rPr>
                <w:color w:val="000000"/>
              </w:rPr>
              <w:t>136</w:t>
            </w:r>
          </w:p>
        </w:tc>
        <w:tc>
          <w:tcPr>
            <w:tcW w:w="1892" w:type="dxa"/>
            <w:shd w:val="clear" w:color="auto" w:fill="auto"/>
          </w:tcPr>
          <w:p w:rsidR="009221E4" w:rsidRPr="008816AB" w:rsidRDefault="009221E4" w:rsidP="008816AB">
            <w:pPr>
              <w:spacing w:line="240" w:lineRule="auto"/>
              <w:ind w:firstLine="0"/>
              <w:jc w:val="center"/>
            </w:pPr>
            <w:r w:rsidRPr="008816AB">
              <w:t>0,4</w:t>
            </w:r>
          </w:p>
        </w:tc>
      </w:tr>
      <w:tr w:rsidR="009221E4" w:rsidRPr="008816AB" w:rsidTr="00F115F0">
        <w:tc>
          <w:tcPr>
            <w:tcW w:w="525" w:type="dxa"/>
          </w:tcPr>
          <w:p w:rsidR="009221E4" w:rsidRPr="008816AB" w:rsidRDefault="009221E4" w:rsidP="008816AB">
            <w:pPr>
              <w:spacing w:line="240" w:lineRule="auto"/>
              <w:ind w:firstLine="0"/>
              <w:jc w:val="center"/>
            </w:pPr>
            <w:r w:rsidRPr="008816AB">
              <w:t>7</w:t>
            </w:r>
          </w:p>
        </w:tc>
        <w:tc>
          <w:tcPr>
            <w:tcW w:w="3371" w:type="dxa"/>
            <w:vAlign w:val="bottom"/>
          </w:tcPr>
          <w:p w:rsidR="009221E4" w:rsidRPr="008816AB" w:rsidRDefault="009221E4" w:rsidP="008816AB">
            <w:pPr>
              <w:spacing w:line="240" w:lineRule="auto"/>
              <w:ind w:firstLine="0"/>
              <w:rPr>
                <w:color w:val="000000"/>
              </w:rPr>
            </w:pPr>
            <w:r w:rsidRPr="008816AB">
              <w:rPr>
                <w:color w:val="000000"/>
              </w:rPr>
              <w:t>Красноходское СП</w:t>
            </w:r>
          </w:p>
        </w:tc>
        <w:tc>
          <w:tcPr>
            <w:tcW w:w="1891" w:type="dxa"/>
            <w:vAlign w:val="bottom"/>
          </w:tcPr>
          <w:p w:rsidR="009221E4" w:rsidRPr="008816AB" w:rsidRDefault="009221E4" w:rsidP="008816AB">
            <w:pPr>
              <w:spacing w:line="240" w:lineRule="auto"/>
              <w:ind w:firstLine="0"/>
              <w:jc w:val="center"/>
              <w:rPr>
                <w:color w:val="000000"/>
              </w:rPr>
            </w:pPr>
            <w:r w:rsidRPr="008816AB">
              <w:rPr>
                <w:color w:val="000000"/>
              </w:rPr>
              <w:t>141</w:t>
            </w:r>
          </w:p>
        </w:tc>
        <w:tc>
          <w:tcPr>
            <w:tcW w:w="1891" w:type="dxa"/>
          </w:tcPr>
          <w:p w:rsidR="009221E4" w:rsidRPr="008816AB" w:rsidRDefault="009221E4" w:rsidP="008816AB">
            <w:pPr>
              <w:spacing w:line="240" w:lineRule="auto"/>
              <w:ind w:firstLine="0"/>
              <w:jc w:val="center"/>
              <w:rPr>
                <w:color w:val="000000"/>
              </w:rPr>
            </w:pPr>
            <w:r w:rsidRPr="008816AB">
              <w:rPr>
                <w:color w:val="000000"/>
              </w:rPr>
              <w:t>136</w:t>
            </w:r>
          </w:p>
        </w:tc>
        <w:tc>
          <w:tcPr>
            <w:tcW w:w="1892" w:type="dxa"/>
          </w:tcPr>
          <w:p w:rsidR="009221E4" w:rsidRPr="008816AB" w:rsidRDefault="009221E4" w:rsidP="008816AB">
            <w:pPr>
              <w:spacing w:line="240" w:lineRule="auto"/>
              <w:ind w:firstLine="0"/>
              <w:jc w:val="center"/>
            </w:pPr>
            <w:r w:rsidRPr="008816AB">
              <w:t>0,4</w:t>
            </w:r>
          </w:p>
        </w:tc>
      </w:tr>
      <w:tr w:rsidR="009221E4" w:rsidRPr="008816AB" w:rsidTr="00F115F0">
        <w:tc>
          <w:tcPr>
            <w:tcW w:w="525" w:type="dxa"/>
          </w:tcPr>
          <w:p w:rsidR="009221E4" w:rsidRPr="008816AB" w:rsidRDefault="009221E4" w:rsidP="008816AB">
            <w:pPr>
              <w:spacing w:line="240" w:lineRule="auto"/>
              <w:ind w:firstLine="0"/>
              <w:jc w:val="center"/>
            </w:pPr>
            <w:r w:rsidRPr="008816AB">
              <w:t>8</w:t>
            </w:r>
          </w:p>
        </w:tc>
        <w:tc>
          <w:tcPr>
            <w:tcW w:w="3371" w:type="dxa"/>
            <w:vAlign w:val="bottom"/>
          </w:tcPr>
          <w:p w:rsidR="009221E4" w:rsidRPr="008816AB" w:rsidRDefault="009221E4" w:rsidP="008816AB">
            <w:pPr>
              <w:spacing w:line="240" w:lineRule="auto"/>
              <w:ind w:firstLine="0"/>
              <w:rPr>
                <w:color w:val="000000"/>
              </w:rPr>
            </w:pPr>
            <w:r w:rsidRPr="008816AB">
              <w:rPr>
                <w:color w:val="000000"/>
              </w:rPr>
              <w:t>Майрамадагское СП</w:t>
            </w:r>
          </w:p>
        </w:tc>
        <w:tc>
          <w:tcPr>
            <w:tcW w:w="1891" w:type="dxa"/>
            <w:vAlign w:val="bottom"/>
          </w:tcPr>
          <w:p w:rsidR="009221E4" w:rsidRPr="008816AB" w:rsidRDefault="009221E4" w:rsidP="008816AB">
            <w:pPr>
              <w:spacing w:line="240" w:lineRule="auto"/>
              <w:ind w:firstLine="0"/>
              <w:jc w:val="center"/>
              <w:rPr>
                <w:color w:val="000000"/>
              </w:rPr>
            </w:pPr>
            <w:r w:rsidRPr="008816AB">
              <w:rPr>
                <w:color w:val="000000"/>
              </w:rPr>
              <w:t>1540</w:t>
            </w:r>
          </w:p>
        </w:tc>
        <w:tc>
          <w:tcPr>
            <w:tcW w:w="1891" w:type="dxa"/>
          </w:tcPr>
          <w:p w:rsidR="009221E4" w:rsidRPr="008816AB" w:rsidRDefault="009221E4" w:rsidP="008816AB">
            <w:pPr>
              <w:spacing w:line="240" w:lineRule="auto"/>
              <w:ind w:firstLine="0"/>
              <w:jc w:val="center"/>
              <w:rPr>
                <w:color w:val="000000"/>
              </w:rPr>
            </w:pPr>
            <w:r w:rsidRPr="008816AB">
              <w:rPr>
                <w:color w:val="000000"/>
              </w:rPr>
              <w:t>1537</w:t>
            </w:r>
          </w:p>
        </w:tc>
        <w:tc>
          <w:tcPr>
            <w:tcW w:w="1892" w:type="dxa"/>
          </w:tcPr>
          <w:p w:rsidR="009221E4" w:rsidRPr="008816AB" w:rsidRDefault="009221E4" w:rsidP="008816AB">
            <w:pPr>
              <w:spacing w:line="240" w:lineRule="auto"/>
              <w:ind w:firstLine="0"/>
              <w:jc w:val="center"/>
            </w:pPr>
            <w:r w:rsidRPr="008816AB">
              <w:t>4,0</w:t>
            </w:r>
          </w:p>
        </w:tc>
      </w:tr>
      <w:tr w:rsidR="009221E4" w:rsidRPr="008816AB" w:rsidTr="00785F97">
        <w:tc>
          <w:tcPr>
            <w:tcW w:w="525" w:type="dxa"/>
            <w:shd w:val="clear" w:color="auto" w:fill="auto"/>
          </w:tcPr>
          <w:p w:rsidR="009221E4" w:rsidRPr="008816AB" w:rsidRDefault="009221E4" w:rsidP="008816AB">
            <w:pPr>
              <w:spacing w:line="240" w:lineRule="auto"/>
              <w:ind w:firstLine="0"/>
              <w:jc w:val="center"/>
            </w:pPr>
            <w:r w:rsidRPr="008816AB">
              <w:t>9</w:t>
            </w:r>
          </w:p>
        </w:tc>
        <w:tc>
          <w:tcPr>
            <w:tcW w:w="3371" w:type="dxa"/>
            <w:shd w:val="clear" w:color="auto" w:fill="auto"/>
            <w:vAlign w:val="bottom"/>
          </w:tcPr>
          <w:p w:rsidR="009221E4" w:rsidRPr="008816AB" w:rsidRDefault="009221E4" w:rsidP="008816AB">
            <w:pPr>
              <w:spacing w:line="240" w:lineRule="auto"/>
              <w:ind w:firstLine="0"/>
              <w:rPr>
                <w:color w:val="000000"/>
              </w:rPr>
            </w:pPr>
            <w:r w:rsidRPr="008816AB">
              <w:rPr>
                <w:color w:val="000000"/>
              </w:rPr>
              <w:t>Мизурское СП</w:t>
            </w:r>
          </w:p>
        </w:tc>
        <w:tc>
          <w:tcPr>
            <w:tcW w:w="1891" w:type="dxa"/>
            <w:shd w:val="clear" w:color="auto" w:fill="auto"/>
            <w:vAlign w:val="bottom"/>
          </w:tcPr>
          <w:p w:rsidR="009221E4" w:rsidRPr="008816AB" w:rsidRDefault="009221E4" w:rsidP="008816AB">
            <w:pPr>
              <w:spacing w:line="240" w:lineRule="auto"/>
              <w:ind w:firstLine="0"/>
              <w:jc w:val="center"/>
              <w:rPr>
                <w:color w:val="000000"/>
              </w:rPr>
            </w:pPr>
            <w:r w:rsidRPr="008816AB">
              <w:rPr>
                <w:color w:val="000000"/>
              </w:rPr>
              <w:t>3327</w:t>
            </w:r>
          </w:p>
        </w:tc>
        <w:tc>
          <w:tcPr>
            <w:tcW w:w="1891" w:type="dxa"/>
            <w:shd w:val="clear" w:color="auto" w:fill="auto"/>
          </w:tcPr>
          <w:p w:rsidR="009221E4" w:rsidRPr="008816AB" w:rsidRDefault="009221E4" w:rsidP="008816AB">
            <w:pPr>
              <w:spacing w:line="240" w:lineRule="auto"/>
              <w:ind w:firstLine="0"/>
              <w:jc w:val="center"/>
              <w:rPr>
                <w:color w:val="000000"/>
              </w:rPr>
            </w:pPr>
            <w:r w:rsidRPr="008816AB">
              <w:rPr>
                <w:color w:val="000000"/>
              </w:rPr>
              <w:t>3258</w:t>
            </w:r>
          </w:p>
        </w:tc>
        <w:tc>
          <w:tcPr>
            <w:tcW w:w="1892" w:type="dxa"/>
            <w:shd w:val="clear" w:color="auto" w:fill="auto"/>
          </w:tcPr>
          <w:p w:rsidR="009221E4" w:rsidRPr="008816AB" w:rsidRDefault="009221E4" w:rsidP="008816AB">
            <w:pPr>
              <w:spacing w:line="240" w:lineRule="auto"/>
              <w:ind w:firstLine="0"/>
              <w:jc w:val="center"/>
            </w:pPr>
            <w:r w:rsidRPr="008816AB">
              <w:t>8,6</w:t>
            </w:r>
          </w:p>
        </w:tc>
      </w:tr>
      <w:tr w:rsidR="009221E4" w:rsidRPr="008816AB" w:rsidTr="00F115F0">
        <w:tc>
          <w:tcPr>
            <w:tcW w:w="525" w:type="dxa"/>
          </w:tcPr>
          <w:p w:rsidR="009221E4" w:rsidRPr="008816AB" w:rsidRDefault="009221E4" w:rsidP="008816AB">
            <w:pPr>
              <w:spacing w:line="240" w:lineRule="auto"/>
              <w:ind w:firstLine="0"/>
              <w:jc w:val="center"/>
            </w:pPr>
            <w:r w:rsidRPr="008816AB">
              <w:t>10</w:t>
            </w:r>
          </w:p>
        </w:tc>
        <w:tc>
          <w:tcPr>
            <w:tcW w:w="3371" w:type="dxa"/>
            <w:vAlign w:val="bottom"/>
          </w:tcPr>
          <w:p w:rsidR="009221E4" w:rsidRPr="008816AB" w:rsidRDefault="009221E4" w:rsidP="008816AB">
            <w:pPr>
              <w:spacing w:line="240" w:lineRule="auto"/>
              <w:ind w:firstLine="0"/>
              <w:rPr>
                <w:color w:val="000000"/>
              </w:rPr>
            </w:pPr>
            <w:r w:rsidRPr="008816AB">
              <w:rPr>
                <w:color w:val="000000"/>
              </w:rPr>
              <w:t>Нарское СП</w:t>
            </w:r>
          </w:p>
        </w:tc>
        <w:tc>
          <w:tcPr>
            <w:tcW w:w="1891" w:type="dxa"/>
            <w:vAlign w:val="bottom"/>
          </w:tcPr>
          <w:p w:rsidR="009221E4" w:rsidRPr="008816AB" w:rsidRDefault="009221E4" w:rsidP="008816AB">
            <w:pPr>
              <w:spacing w:line="240" w:lineRule="auto"/>
              <w:ind w:firstLine="0"/>
              <w:jc w:val="center"/>
              <w:rPr>
                <w:color w:val="000000"/>
              </w:rPr>
            </w:pPr>
            <w:r w:rsidRPr="008816AB">
              <w:rPr>
                <w:color w:val="000000"/>
              </w:rPr>
              <w:t>41</w:t>
            </w:r>
          </w:p>
        </w:tc>
        <w:tc>
          <w:tcPr>
            <w:tcW w:w="1891" w:type="dxa"/>
          </w:tcPr>
          <w:p w:rsidR="009221E4" w:rsidRPr="008816AB" w:rsidRDefault="009221E4" w:rsidP="008816AB">
            <w:pPr>
              <w:spacing w:line="240" w:lineRule="auto"/>
              <w:ind w:firstLine="0"/>
              <w:jc w:val="center"/>
              <w:rPr>
                <w:color w:val="000000"/>
              </w:rPr>
            </w:pPr>
            <w:r w:rsidRPr="008816AB">
              <w:rPr>
                <w:color w:val="000000"/>
              </w:rPr>
              <w:t>42</w:t>
            </w:r>
          </w:p>
        </w:tc>
        <w:tc>
          <w:tcPr>
            <w:tcW w:w="1892" w:type="dxa"/>
          </w:tcPr>
          <w:p w:rsidR="009221E4" w:rsidRPr="008816AB" w:rsidRDefault="009221E4" w:rsidP="008816AB">
            <w:pPr>
              <w:spacing w:line="240" w:lineRule="auto"/>
              <w:ind w:firstLine="0"/>
              <w:jc w:val="center"/>
            </w:pPr>
            <w:r w:rsidRPr="008816AB">
              <w:t>0,1</w:t>
            </w:r>
          </w:p>
        </w:tc>
      </w:tr>
      <w:tr w:rsidR="009221E4" w:rsidRPr="008816AB" w:rsidTr="00F115F0">
        <w:tc>
          <w:tcPr>
            <w:tcW w:w="525" w:type="dxa"/>
          </w:tcPr>
          <w:p w:rsidR="009221E4" w:rsidRPr="008816AB" w:rsidRDefault="009221E4" w:rsidP="008816AB">
            <w:pPr>
              <w:spacing w:line="240" w:lineRule="auto"/>
              <w:ind w:firstLine="0"/>
              <w:jc w:val="center"/>
            </w:pPr>
            <w:r w:rsidRPr="008816AB">
              <w:t>11</w:t>
            </w:r>
          </w:p>
        </w:tc>
        <w:tc>
          <w:tcPr>
            <w:tcW w:w="3371" w:type="dxa"/>
            <w:vAlign w:val="bottom"/>
          </w:tcPr>
          <w:p w:rsidR="009221E4" w:rsidRPr="008816AB" w:rsidRDefault="009221E4" w:rsidP="008816AB">
            <w:pPr>
              <w:spacing w:line="240" w:lineRule="auto"/>
              <w:ind w:firstLine="0"/>
              <w:rPr>
                <w:color w:val="000000"/>
              </w:rPr>
            </w:pPr>
            <w:r w:rsidRPr="008816AB">
              <w:rPr>
                <w:color w:val="000000"/>
              </w:rPr>
              <w:t>Ногкауское СП</w:t>
            </w:r>
          </w:p>
        </w:tc>
        <w:tc>
          <w:tcPr>
            <w:tcW w:w="1891" w:type="dxa"/>
            <w:vAlign w:val="bottom"/>
          </w:tcPr>
          <w:p w:rsidR="009221E4" w:rsidRPr="008816AB" w:rsidRDefault="009221E4" w:rsidP="008816AB">
            <w:pPr>
              <w:spacing w:line="240" w:lineRule="auto"/>
              <w:ind w:firstLine="0"/>
              <w:jc w:val="center"/>
              <w:rPr>
                <w:color w:val="000000"/>
              </w:rPr>
            </w:pPr>
            <w:r w:rsidRPr="008816AB">
              <w:rPr>
                <w:color w:val="000000"/>
              </w:rPr>
              <w:t>1312</w:t>
            </w:r>
          </w:p>
        </w:tc>
        <w:tc>
          <w:tcPr>
            <w:tcW w:w="1891" w:type="dxa"/>
          </w:tcPr>
          <w:p w:rsidR="009221E4" w:rsidRPr="008816AB" w:rsidRDefault="009221E4" w:rsidP="008816AB">
            <w:pPr>
              <w:spacing w:line="240" w:lineRule="auto"/>
              <w:ind w:firstLine="0"/>
              <w:jc w:val="center"/>
              <w:rPr>
                <w:color w:val="000000"/>
              </w:rPr>
            </w:pPr>
            <w:r w:rsidRPr="008816AB">
              <w:rPr>
                <w:color w:val="000000"/>
              </w:rPr>
              <w:t>1310</w:t>
            </w:r>
          </w:p>
        </w:tc>
        <w:tc>
          <w:tcPr>
            <w:tcW w:w="1892" w:type="dxa"/>
          </w:tcPr>
          <w:p w:rsidR="009221E4" w:rsidRPr="008816AB" w:rsidRDefault="009221E4" w:rsidP="008816AB">
            <w:pPr>
              <w:spacing w:line="240" w:lineRule="auto"/>
              <w:ind w:firstLine="0"/>
              <w:jc w:val="center"/>
            </w:pPr>
            <w:r w:rsidRPr="008816AB">
              <w:t>3,4</w:t>
            </w:r>
          </w:p>
        </w:tc>
      </w:tr>
      <w:tr w:rsidR="009221E4" w:rsidRPr="008816AB" w:rsidTr="00F115F0">
        <w:tc>
          <w:tcPr>
            <w:tcW w:w="525" w:type="dxa"/>
          </w:tcPr>
          <w:p w:rsidR="009221E4" w:rsidRPr="008816AB" w:rsidRDefault="009221E4" w:rsidP="008816AB">
            <w:pPr>
              <w:spacing w:line="240" w:lineRule="auto"/>
              <w:ind w:firstLine="0"/>
              <w:jc w:val="center"/>
            </w:pPr>
            <w:r w:rsidRPr="008816AB">
              <w:t>12</w:t>
            </w:r>
          </w:p>
        </w:tc>
        <w:tc>
          <w:tcPr>
            <w:tcW w:w="3371" w:type="dxa"/>
            <w:vAlign w:val="bottom"/>
          </w:tcPr>
          <w:p w:rsidR="009221E4" w:rsidRPr="008816AB" w:rsidRDefault="009221E4" w:rsidP="008816AB">
            <w:pPr>
              <w:spacing w:line="240" w:lineRule="auto"/>
              <w:ind w:firstLine="0"/>
              <w:rPr>
                <w:color w:val="000000"/>
              </w:rPr>
            </w:pPr>
            <w:r w:rsidRPr="008816AB">
              <w:rPr>
                <w:color w:val="000000"/>
              </w:rPr>
              <w:t>Рамоновское СП</w:t>
            </w:r>
          </w:p>
        </w:tc>
        <w:tc>
          <w:tcPr>
            <w:tcW w:w="1891" w:type="dxa"/>
            <w:vAlign w:val="bottom"/>
          </w:tcPr>
          <w:p w:rsidR="009221E4" w:rsidRPr="008816AB" w:rsidRDefault="009221E4" w:rsidP="008816AB">
            <w:pPr>
              <w:spacing w:line="240" w:lineRule="auto"/>
              <w:ind w:firstLine="0"/>
              <w:jc w:val="center"/>
              <w:rPr>
                <w:color w:val="000000"/>
              </w:rPr>
            </w:pPr>
            <w:r w:rsidRPr="008816AB">
              <w:rPr>
                <w:color w:val="000000"/>
              </w:rPr>
              <w:t>836</w:t>
            </w:r>
          </w:p>
        </w:tc>
        <w:tc>
          <w:tcPr>
            <w:tcW w:w="1891" w:type="dxa"/>
          </w:tcPr>
          <w:p w:rsidR="009221E4" w:rsidRPr="008816AB" w:rsidRDefault="009221E4" w:rsidP="008816AB">
            <w:pPr>
              <w:spacing w:line="240" w:lineRule="auto"/>
              <w:ind w:firstLine="0"/>
              <w:jc w:val="center"/>
              <w:rPr>
                <w:color w:val="000000"/>
              </w:rPr>
            </w:pPr>
            <w:r w:rsidRPr="008816AB">
              <w:rPr>
                <w:color w:val="000000"/>
              </w:rPr>
              <w:t>840</w:t>
            </w:r>
          </w:p>
        </w:tc>
        <w:tc>
          <w:tcPr>
            <w:tcW w:w="1892" w:type="dxa"/>
          </w:tcPr>
          <w:p w:rsidR="009221E4" w:rsidRPr="008816AB" w:rsidRDefault="009221E4" w:rsidP="008816AB">
            <w:pPr>
              <w:spacing w:line="240" w:lineRule="auto"/>
              <w:ind w:firstLine="0"/>
              <w:jc w:val="center"/>
            </w:pPr>
            <w:r w:rsidRPr="008816AB">
              <w:t>2,2</w:t>
            </w:r>
          </w:p>
        </w:tc>
      </w:tr>
      <w:tr w:rsidR="009221E4" w:rsidRPr="008816AB" w:rsidTr="009221E4">
        <w:tc>
          <w:tcPr>
            <w:tcW w:w="525" w:type="dxa"/>
            <w:shd w:val="clear" w:color="auto" w:fill="FFFFFF" w:themeFill="background1"/>
          </w:tcPr>
          <w:p w:rsidR="009221E4" w:rsidRPr="008816AB" w:rsidRDefault="009221E4" w:rsidP="008816AB">
            <w:pPr>
              <w:spacing w:line="240" w:lineRule="auto"/>
              <w:ind w:firstLine="0"/>
              <w:jc w:val="center"/>
            </w:pPr>
            <w:r w:rsidRPr="008816AB">
              <w:t>13</w:t>
            </w:r>
          </w:p>
        </w:tc>
        <w:tc>
          <w:tcPr>
            <w:tcW w:w="3371" w:type="dxa"/>
            <w:shd w:val="clear" w:color="auto" w:fill="FFFFFF" w:themeFill="background1"/>
            <w:vAlign w:val="bottom"/>
          </w:tcPr>
          <w:p w:rsidR="009221E4" w:rsidRPr="008816AB" w:rsidRDefault="009221E4" w:rsidP="008816AB">
            <w:pPr>
              <w:spacing w:line="240" w:lineRule="auto"/>
              <w:ind w:firstLine="0"/>
              <w:rPr>
                <w:color w:val="000000"/>
              </w:rPr>
            </w:pPr>
            <w:r w:rsidRPr="008816AB">
              <w:rPr>
                <w:color w:val="000000"/>
              </w:rPr>
              <w:t>Суадагское СП</w:t>
            </w:r>
          </w:p>
        </w:tc>
        <w:tc>
          <w:tcPr>
            <w:tcW w:w="1891" w:type="dxa"/>
            <w:shd w:val="clear" w:color="auto" w:fill="FFFFFF" w:themeFill="background1"/>
            <w:vAlign w:val="bottom"/>
          </w:tcPr>
          <w:p w:rsidR="009221E4" w:rsidRPr="008816AB" w:rsidRDefault="009221E4" w:rsidP="008816AB">
            <w:pPr>
              <w:spacing w:line="240" w:lineRule="auto"/>
              <w:ind w:firstLine="0"/>
              <w:jc w:val="center"/>
              <w:rPr>
                <w:color w:val="000000"/>
              </w:rPr>
            </w:pPr>
            <w:r w:rsidRPr="008816AB">
              <w:rPr>
                <w:color w:val="000000"/>
              </w:rPr>
              <w:t>1203</w:t>
            </w:r>
          </w:p>
        </w:tc>
        <w:tc>
          <w:tcPr>
            <w:tcW w:w="1891" w:type="dxa"/>
            <w:shd w:val="clear" w:color="auto" w:fill="FFFFFF" w:themeFill="background1"/>
          </w:tcPr>
          <w:p w:rsidR="009221E4" w:rsidRPr="008816AB" w:rsidRDefault="009221E4" w:rsidP="008816AB">
            <w:pPr>
              <w:spacing w:line="240" w:lineRule="auto"/>
              <w:ind w:firstLine="0"/>
              <w:jc w:val="center"/>
              <w:rPr>
                <w:color w:val="000000"/>
              </w:rPr>
            </w:pPr>
            <w:r w:rsidRPr="008816AB">
              <w:rPr>
                <w:color w:val="000000"/>
              </w:rPr>
              <w:t>1201</w:t>
            </w:r>
          </w:p>
        </w:tc>
        <w:tc>
          <w:tcPr>
            <w:tcW w:w="1892" w:type="dxa"/>
            <w:shd w:val="clear" w:color="auto" w:fill="FFFFFF" w:themeFill="background1"/>
          </w:tcPr>
          <w:p w:rsidR="009221E4" w:rsidRPr="008816AB" w:rsidRDefault="009221E4" w:rsidP="008816AB">
            <w:pPr>
              <w:spacing w:line="240" w:lineRule="auto"/>
              <w:ind w:firstLine="0"/>
              <w:jc w:val="center"/>
            </w:pPr>
            <w:r w:rsidRPr="008816AB">
              <w:t>3,2</w:t>
            </w:r>
          </w:p>
        </w:tc>
      </w:tr>
      <w:tr w:rsidR="009221E4" w:rsidRPr="008816AB" w:rsidTr="00C935A6">
        <w:tc>
          <w:tcPr>
            <w:tcW w:w="525" w:type="dxa"/>
            <w:shd w:val="clear" w:color="auto" w:fill="DDD9C3" w:themeFill="background2" w:themeFillShade="E6"/>
          </w:tcPr>
          <w:p w:rsidR="009221E4" w:rsidRPr="008816AB" w:rsidRDefault="009221E4" w:rsidP="008816AB">
            <w:pPr>
              <w:spacing w:line="240" w:lineRule="auto"/>
              <w:ind w:firstLine="0"/>
              <w:jc w:val="center"/>
            </w:pPr>
            <w:r w:rsidRPr="008816AB">
              <w:t>14</w:t>
            </w:r>
          </w:p>
        </w:tc>
        <w:tc>
          <w:tcPr>
            <w:tcW w:w="3371" w:type="dxa"/>
            <w:shd w:val="clear" w:color="auto" w:fill="DDD9C3" w:themeFill="background2" w:themeFillShade="E6"/>
            <w:vAlign w:val="bottom"/>
          </w:tcPr>
          <w:p w:rsidR="009221E4" w:rsidRPr="008816AB" w:rsidRDefault="009221E4" w:rsidP="008816AB">
            <w:pPr>
              <w:spacing w:line="240" w:lineRule="auto"/>
              <w:ind w:firstLine="0"/>
              <w:rPr>
                <w:color w:val="000000"/>
              </w:rPr>
            </w:pPr>
            <w:r w:rsidRPr="008816AB">
              <w:rPr>
                <w:color w:val="000000"/>
              </w:rPr>
              <w:t>Фиагдонское СП</w:t>
            </w:r>
          </w:p>
        </w:tc>
        <w:tc>
          <w:tcPr>
            <w:tcW w:w="1891" w:type="dxa"/>
            <w:shd w:val="clear" w:color="auto" w:fill="DDD9C3" w:themeFill="background2" w:themeFillShade="E6"/>
            <w:vAlign w:val="bottom"/>
          </w:tcPr>
          <w:p w:rsidR="009221E4" w:rsidRPr="008816AB" w:rsidRDefault="009221E4" w:rsidP="008816AB">
            <w:pPr>
              <w:spacing w:line="240" w:lineRule="auto"/>
              <w:ind w:firstLine="0"/>
              <w:jc w:val="center"/>
              <w:rPr>
                <w:color w:val="000000"/>
              </w:rPr>
            </w:pPr>
            <w:r w:rsidRPr="008816AB">
              <w:rPr>
                <w:color w:val="000000"/>
              </w:rPr>
              <w:t>1573</w:t>
            </w:r>
          </w:p>
        </w:tc>
        <w:tc>
          <w:tcPr>
            <w:tcW w:w="1891" w:type="dxa"/>
            <w:shd w:val="clear" w:color="auto" w:fill="DDD9C3" w:themeFill="background2" w:themeFillShade="E6"/>
          </w:tcPr>
          <w:p w:rsidR="009221E4" w:rsidRPr="008816AB" w:rsidRDefault="009221E4" w:rsidP="008816AB">
            <w:pPr>
              <w:spacing w:line="240" w:lineRule="auto"/>
              <w:ind w:firstLine="0"/>
              <w:jc w:val="center"/>
              <w:rPr>
                <w:color w:val="000000"/>
              </w:rPr>
            </w:pPr>
            <w:r w:rsidRPr="008816AB">
              <w:rPr>
                <w:color w:val="000000"/>
              </w:rPr>
              <w:t>1556</w:t>
            </w:r>
          </w:p>
        </w:tc>
        <w:tc>
          <w:tcPr>
            <w:tcW w:w="1892" w:type="dxa"/>
            <w:shd w:val="clear" w:color="auto" w:fill="DDD9C3" w:themeFill="background2" w:themeFillShade="E6"/>
          </w:tcPr>
          <w:p w:rsidR="009221E4" w:rsidRPr="008816AB" w:rsidRDefault="009221E4" w:rsidP="008816AB">
            <w:pPr>
              <w:spacing w:line="240" w:lineRule="auto"/>
              <w:ind w:firstLine="0"/>
              <w:jc w:val="center"/>
            </w:pPr>
            <w:r w:rsidRPr="008816AB">
              <w:t>4,1</w:t>
            </w:r>
          </w:p>
        </w:tc>
      </w:tr>
      <w:tr w:rsidR="009221E4" w:rsidRPr="008816AB" w:rsidTr="00F115F0">
        <w:tc>
          <w:tcPr>
            <w:tcW w:w="525" w:type="dxa"/>
          </w:tcPr>
          <w:p w:rsidR="009221E4" w:rsidRPr="008816AB" w:rsidRDefault="009221E4" w:rsidP="008816AB">
            <w:pPr>
              <w:spacing w:line="240" w:lineRule="auto"/>
              <w:ind w:firstLine="0"/>
              <w:jc w:val="center"/>
            </w:pPr>
            <w:r w:rsidRPr="008816AB">
              <w:t>15</w:t>
            </w:r>
          </w:p>
        </w:tc>
        <w:tc>
          <w:tcPr>
            <w:tcW w:w="3371" w:type="dxa"/>
            <w:vAlign w:val="bottom"/>
          </w:tcPr>
          <w:p w:rsidR="009221E4" w:rsidRPr="008816AB" w:rsidRDefault="009221E4" w:rsidP="008816AB">
            <w:pPr>
              <w:spacing w:line="240" w:lineRule="auto"/>
              <w:ind w:firstLine="0"/>
              <w:rPr>
                <w:color w:val="000000"/>
              </w:rPr>
            </w:pPr>
            <w:r w:rsidRPr="008816AB">
              <w:rPr>
                <w:color w:val="000000"/>
              </w:rPr>
              <w:t>Унальское СП</w:t>
            </w:r>
          </w:p>
        </w:tc>
        <w:tc>
          <w:tcPr>
            <w:tcW w:w="1891" w:type="dxa"/>
            <w:vAlign w:val="bottom"/>
          </w:tcPr>
          <w:p w:rsidR="009221E4" w:rsidRPr="008816AB" w:rsidRDefault="009221E4" w:rsidP="008816AB">
            <w:pPr>
              <w:spacing w:line="240" w:lineRule="auto"/>
              <w:ind w:firstLine="0"/>
              <w:jc w:val="center"/>
              <w:rPr>
                <w:color w:val="000000"/>
              </w:rPr>
            </w:pPr>
            <w:r w:rsidRPr="008816AB">
              <w:rPr>
                <w:color w:val="000000"/>
              </w:rPr>
              <w:t>295</w:t>
            </w:r>
          </w:p>
        </w:tc>
        <w:tc>
          <w:tcPr>
            <w:tcW w:w="1891" w:type="dxa"/>
          </w:tcPr>
          <w:p w:rsidR="009221E4" w:rsidRPr="008816AB" w:rsidRDefault="009221E4" w:rsidP="008816AB">
            <w:pPr>
              <w:spacing w:line="240" w:lineRule="auto"/>
              <w:ind w:firstLine="0"/>
              <w:jc w:val="center"/>
              <w:rPr>
                <w:color w:val="000000"/>
              </w:rPr>
            </w:pPr>
            <w:r w:rsidRPr="008816AB">
              <w:rPr>
                <w:color w:val="000000"/>
              </w:rPr>
              <w:t>271</w:t>
            </w:r>
          </w:p>
        </w:tc>
        <w:tc>
          <w:tcPr>
            <w:tcW w:w="1892" w:type="dxa"/>
          </w:tcPr>
          <w:p w:rsidR="009221E4" w:rsidRPr="008816AB" w:rsidRDefault="009221E4" w:rsidP="008816AB">
            <w:pPr>
              <w:spacing w:line="240" w:lineRule="auto"/>
              <w:ind w:firstLine="0"/>
              <w:jc w:val="center"/>
            </w:pPr>
            <w:r w:rsidRPr="008816AB">
              <w:t>0,7</w:t>
            </w:r>
          </w:p>
        </w:tc>
      </w:tr>
      <w:tr w:rsidR="009221E4" w:rsidRPr="008816AB" w:rsidTr="00F115F0">
        <w:tc>
          <w:tcPr>
            <w:tcW w:w="525" w:type="dxa"/>
          </w:tcPr>
          <w:p w:rsidR="009221E4" w:rsidRPr="008816AB" w:rsidRDefault="009221E4" w:rsidP="008816AB">
            <w:pPr>
              <w:spacing w:line="240" w:lineRule="auto"/>
              <w:ind w:firstLine="0"/>
              <w:jc w:val="center"/>
            </w:pPr>
            <w:r w:rsidRPr="008816AB">
              <w:t>16</w:t>
            </w:r>
          </w:p>
        </w:tc>
        <w:tc>
          <w:tcPr>
            <w:tcW w:w="3371" w:type="dxa"/>
            <w:vAlign w:val="bottom"/>
          </w:tcPr>
          <w:p w:rsidR="009221E4" w:rsidRPr="008816AB" w:rsidRDefault="009221E4" w:rsidP="008816AB">
            <w:pPr>
              <w:spacing w:line="240" w:lineRule="auto"/>
              <w:ind w:firstLine="0"/>
              <w:rPr>
                <w:color w:val="000000"/>
              </w:rPr>
            </w:pPr>
            <w:r w:rsidRPr="008816AB">
              <w:rPr>
                <w:color w:val="000000"/>
              </w:rPr>
              <w:t>Хаталдонское СП</w:t>
            </w:r>
          </w:p>
        </w:tc>
        <w:tc>
          <w:tcPr>
            <w:tcW w:w="1891" w:type="dxa"/>
            <w:vAlign w:val="bottom"/>
          </w:tcPr>
          <w:p w:rsidR="009221E4" w:rsidRPr="008816AB" w:rsidRDefault="009221E4" w:rsidP="008816AB">
            <w:pPr>
              <w:spacing w:line="240" w:lineRule="auto"/>
              <w:ind w:firstLine="0"/>
              <w:jc w:val="center"/>
              <w:rPr>
                <w:color w:val="000000"/>
              </w:rPr>
            </w:pPr>
            <w:r w:rsidRPr="008816AB">
              <w:rPr>
                <w:color w:val="000000"/>
              </w:rPr>
              <w:t>1261</w:t>
            </w:r>
          </w:p>
        </w:tc>
        <w:tc>
          <w:tcPr>
            <w:tcW w:w="1891" w:type="dxa"/>
          </w:tcPr>
          <w:p w:rsidR="009221E4" w:rsidRPr="008816AB" w:rsidRDefault="009221E4" w:rsidP="008816AB">
            <w:pPr>
              <w:spacing w:line="240" w:lineRule="auto"/>
              <w:ind w:firstLine="0"/>
              <w:jc w:val="center"/>
              <w:rPr>
                <w:color w:val="000000"/>
              </w:rPr>
            </w:pPr>
            <w:r w:rsidRPr="008816AB">
              <w:rPr>
                <w:color w:val="000000"/>
              </w:rPr>
              <w:t>1257</w:t>
            </w:r>
          </w:p>
        </w:tc>
        <w:tc>
          <w:tcPr>
            <w:tcW w:w="1892" w:type="dxa"/>
          </w:tcPr>
          <w:p w:rsidR="009221E4" w:rsidRPr="008816AB" w:rsidRDefault="009221E4" w:rsidP="008816AB">
            <w:pPr>
              <w:spacing w:line="240" w:lineRule="auto"/>
              <w:ind w:firstLine="0"/>
              <w:jc w:val="center"/>
            </w:pPr>
            <w:r w:rsidRPr="008816AB">
              <w:t>3,3</w:t>
            </w:r>
          </w:p>
        </w:tc>
      </w:tr>
      <w:tr w:rsidR="009221E4" w:rsidRPr="008816AB" w:rsidTr="00F115F0">
        <w:tc>
          <w:tcPr>
            <w:tcW w:w="525" w:type="dxa"/>
          </w:tcPr>
          <w:p w:rsidR="009221E4" w:rsidRPr="008816AB" w:rsidRDefault="009221E4" w:rsidP="008816AB">
            <w:pPr>
              <w:spacing w:line="240" w:lineRule="auto"/>
              <w:ind w:firstLine="0"/>
              <w:jc w:val="center"/>
            </w:pPr>
            <w:r w:rsidRPr="008816AB">
              <w:t>17</w:t>
            </w:r>
          </w:p>
        </w:tc>
        <w:tc>
          <w:tcPr>
            <w:tcW w:w="3371" w:type="dxa"/>
            <w:vAlign w:val="bottom"/>
          </w:tcPr>
          <w:p w:rsidR="009221E4" w:rsidRPr="008816AB" w:rsidRDefault="009221E4" w:rsidP="008816AB">
            <w:pPr>
              <w:spacing w:line="240" w:lineRule="auto"/>
              <w:ind w:firstLine="0"/>
              <w:rPr>
                <w:color w:val="000000"/>
              </w:rPr>
            </w:pPr>
            <w:r w:rsidRPr="008816AB">
              <w:rPr>
                <w:color w:val="000000"/>
              </w:rPr>
              <w:t>Цейское СП</w:t>
            </w:r>
          </w:p>
        </w:tc>
        <w:tc>
          <w:tcPr>
            <w:tcW w:w="1891" w:type="dxa"/>
            <w:vAlign w:val="bottom"/>
          </w:tcPr>
          <w:p w:rsidR="009221E4" w:rsidRPr="008816AB" w:rsidRDefault="009221E4" w:rsidP="008816AB">
            <w:pPr>
              <w:spacing w:line="240" w:lineRule="auto"/>
              <w:ind w:firstLine="0"/>
              <w:jc w:val="center"/>
              <w:rPr>
                <w:color w:val="000000"/>
              </w:rPr>
            </w:pPr>
            <w:r w:rsidRPr="008816AB">
              <w:rPr>
                <w:color w:val="000000"/>
              </w:rPr>
              <w:t>74</w:t>
            </w:r>
          </w:p>
        </w:tc>
        <w:tc>
          <w:tcPr>
            <w:tcW w:w="1891" w:type="dxa"/>
          </w:tcPr>
          <w:p w:rsidR="009221E4" w:rsidRPr="008816AB" w:rsidRDefault="009221E4" w:rsidP="008816AB">
            <w:pPr>
              <w:spacing w:line="240" w:lineRule="auto"/>
              <w:ind w:firstLine="0"/>
              <w:jc w:val="center"/>
              <w:rPr>
                <w:color w:val="000000"/>
              </w:rPr>
            </w:pPr>
            <w:r w:rsidRPr="008816AB">
              <w:rPr>
                <w:color w:val="000000"/>
              </w:rPr>
              <w:t>74</w:t>
            </w:r>
          </w:p>
        </w:tc>
        <w:tc>
          <w:tcPr>
            <w:tcW w:w="1892" w:type="dxa"/>
          </w:tcPr>
          <w:p w:rsidR="009221E4" w:rsidRPr="008816AB" w:rsidRDefault="009221E4" w:rsidP="008816AB">
            <w:pPr>
              <w:spacing w:line="240" w:lineRule="auto"/>
              <w:ind w:firstLine="0"/>
              <w:jc w:val="center"/>
            </w:pPr>
            <w:r w:rsidRPr="008816AB">
              <w:t>0,2</w:t>
            </w:r>
          </w:p>
        </w:tc>
      </w:tr>
      <w:tr w:rsidR="009221E4" w:rsidRPr="008816AB" w:rsidTr="00F115F0">
        <w:tc>
          <w:tcPr>
            <w:tcW w:w="525" w:type="dxa"/>
          </w:tcPr>
          <w:p w:rsidR="009221E4" w:rsidRPr="008816AB" w:rsidRDefault="009221E4" w:rsidP="008816AB">
            <w:pPr>
              <w:spacing w:line="240" w:lineRule="auto"/>
              <w:ind w:firstLine="0"/>
              <w:jc w:val="center"/>
            </w:pPr>
            <w:r w:rsidRPr="008816AB">
              <w:t>18</w:t>
            </w:r>
          </w:p>
        </w:tc>
        <w:tc>
          <w:tcPr>
            <w:tcW w:w="3371" w:type="dxa"/>
            <w:vAlign w:val="bottom"/>
          </w:tcPr>
          <w:p w:rsidR="009221E4" w:rsidRPr="008816AB" w:rsidRDefault="009221E4" w:rsidP="008816AB">
            <w:pPr>
              <w:spacing w:line="240" w:lineRule="auto"/>
              <w:ind w:firstLine="0"/>
              <w:rPr>
                <w:color w:val="000000"/>
              </w:rPr>
            </w:pPr>
            <w:r w:rsidRPr="008816AB">
              <w:rPr>
                <w:color w:val="000000"/>
              </w:rPr>
              <w:t>Црауское СП</w:t>
            </w:r>
          </w:p>
        </w:tc>
        <w:tc>
          <w:tcPr>
            <w:tcW w:w="1891" w:type="dxa"/>
            <w:vAlign w:val="bottom"/>
          </w:tcPr>
          <w:p w:rsidR="009221E4" w:rsidRPr="008816AB" w:rsidRDefault="009221E4" w:rsidP="008816AB">
            <w:pPr>
              <w:spacing w:line="240" w:lineRule="auto"/>
              <w:ind w:firstLine="0"/>
              <w:jc w:val="center"/>
              <w:rPr>
                <w:color w:val="000000"/>
              </w:rPr>
            </w:pPr>
            <w:r w:rsidRPr="008816AB">
              <w:rPr>
                <w:color w:val="000000"/>
              </w:rPr>
              <w:t>2242</w:t>
            </w:r>
          </w:p>
        </w:tc>
        <w:tc>
          <w:tcPr>
            <w:tcW w:w="1891" w:type="dxa"/>
          </w:tcPr>
          <w:p w:rsidR="009221E4" w:rsidRPr="008816AB" w:rsidRDefault="009221E4" w:rsidP="008816AB">
            <w:pPr>
              <w:spacing w:line="240" w:lineRule="auto"/>
              <w:ind w:firstLine="0"/>
              <w:jc w:val="center"/>
              <w:rPr>
                <w:color w:val="000000"/>
              </w:rPr>
            </w:pPr>
            <w:r w:rsidRPr="008816AB">
              <w:rPr>
                <w:color w:val="000000"/>
              </w:rPr>
              <w:t>2233</w:t>
            </w:r>
          </w:p>
        </w:tc>
        <w:tc>
          <w:tcPr>
            <w:tcW w:w="1892" w:type="dxa"/>
          </w:tcPr>
          <w:p w:rsidR="009221E4" w:rsidRPr="008816AB" w:rsidRDefault="009221E4" w:rsidP="008816AB">
            <w:pPr>
              <w:spacing w:line="240" w:lineRule="auto"/>
              <w:ind w:firstLine="0"/>
              <w:jc w:val="center"/>
            </w:pPr>
            <w:r w:rsidRPr="008816AB">
              <w:t>5,9</w:t>
            </w:r>
          </w:p>
        </w:tc>
      </w:tr>
    </w:tbl>
    <w:p w:rsidR="00103132" w:rsidRPr="008816AB" w:rsidRDefault="00103132" w:rsidP="008816AB">
      <w:pPr>
        <w:spacing w:line="240" w:lineRule="auto"/>
        <w:jc w:val="center"/>
      </w:pPr>
    </w:p>
    <w:p w:rsidR="0033230D" w:rsidRPr="008816AB" w:rsidRDefault="007601F3" w:rsidP="008816AB">
      <w:pPr>
        <w:pStyle w:val="a8"/>
        <w:spacing w:line="240" w:lineRule="auto"/>
        <w:ind w:left="851"/>
      </w:pPr>
      <w:r w:rsidRPr="008816AB">
        <w:t>Т</w:t>
      </w:r>
      <w:r w:rsidR="00EA5ADD" w:rsidRPr="008816AB">
        <w:t xml:space="preserve">ерритория планируемого муниципального образования </w:t>
      </w:r>
      <w:r w:rsidR="00ED0494" w:rsidRPr="008816AB">
        <w:t>расположена в</w:t>
      </w:r>
      <w:r w:rsidR="00C935A6" w:rsidRPr="008816AB">
        <w:t>не</w:t>
      </w:r>
      <w:r w:rsidR="00ED0494" w:rsidRPr="008816AB">
        <w:t xml:space="preserve"> основной зон</w:t>
      </w:r>
      <w:r w:rsidR="00C935A6" w:rsidRPr="008816AB">
        <w:t>ы</w:t>
      </w:r>
      <w:r w:rsidR="00ED0494" w:rsidRPr="008816AB">
        <w:t xml:space="preserve"> расселения </w:t>
      </w:r>
      <w:r w:rsidR="00E90754" w:rsidRPr="008816AB">
        <w:t>Алагирского</w:t>
      </w:r>
      <w:r w:rsidR="00ED0494" w:rsidRPr="008816AB">
        <w:t xml:space="preserve"> района, которая включает территории центральных </w:t>
      </w:r>
      <w:r w:rsidR="00DC286A" w:rsidRPr="008816AB">
        <w:lastRenderedPageBreak/>
        <w:t xml:space="preserve">(равнинных) </w:t>
      </w:r>
      <w:r w:rsidR="00ED0494" w:rsidRPr="008816AB">
        <w:t>муниципальных образований</w:t>
      </w:r>
      <w:r w:rsidRPr="008816AB">
        <w:t xml:space="preserve"> с максимальной численностью и плотностью населения</w:t>
      </w:r>
      <w:r w:rsidR="00DC286A" w:rsidRPr="008816AB">
        <w:t>.</w:t>
      </w:r>
    </w:p>
    <w:p w:rsidR="00C4674C" w:rsidRPr="008816AB" w:rsidRDefault="00C4674C" w:rsidP="008816AB">
      <w:pPr>
        <w:pStyle w:val="a8"/>
        <w:spacing w:line="240" w:lineRule="auto"/>
        <w:ind w:left="851"/>
      </w:pPr>
      <w:r w:rsidRPr="008816AB">
        <w:t xml:space="preserve">В </w:t>
      </w:r>
      <w:r w:rsidR="00751688" w:rsidRPr="008816AB">
        <w:t xml:space="preserve">начале </w:t>
      </w:r>
      <w:r w:rsidRPr="008816AB">
        <w:t>201</w:t>
      </w:r>
      <w:r w:rsidR="007601F3" w:rsidRPr="008816AB">
        <w:t>4</w:t>
      </w:r>
      <w:r w:rsidRPr="008816AB">
        <w:t xml:space="preserve"> год</w:t>
      </w:r>
      <w:r w:rsidR="00751688" w:rsidRPr="008816AB">
        <w:t>а</w:t>
      </w:r>
      <w:r w:rsidRPr="008816AB">
        <w:t xml:space="preserve"> удельный вес населения рассматриваемого муниципального образования в общей численности населения </w:t>
      </w:r>
      <w:r w:rsidR="00E90754" w:rsidRPr="008816AB">
        <w:t>Алагирского</w:t>
      </w:r>
      <w:r w:rsidR="00751688" w:rsidRPr="008816AB">
        <w:t xml:space="preserve"> </w:t>
      </w:r>
      <w:r w:rsidRPr="008816AB">
        <w:t>района состав</w:t>
      </w:r>
      <w:r w:rsidR="00751688" w:rsidRPr="008816AB">
        <w:t xml:space="preserve">лял </w:t>
      </w:r>
      <w:r w:rsidRPr="008816AB">
        <w:t xml:space="preserve">порядка </w:t>
      </w:r>
      <w:r w:rsidR="00C935A6" w:rsidRPr="008816AB">
        <w:t>4,8</w:t>
      </w:r>
      <w:r w:rsidRPr="008816AB">
        <w:t xml:space="preserve">% (в целом по </w:t>
      </w:r>
      <w:r w:rsidR="002350DD" w:rsidRPr="008816AB">
        <w:t>РСО–Алания</w:t>
      </w:r>
      <w:r w:rsidRPr="008816AB">
        <w:t xml:space="preserve"> </w:t>
      </w:r>
      <w:r w:rsidR="002A438B" w:rsidRPr="008816AB">
        <w:t>–</w:t>
      </w:r>
      <w:r w:rsidR="0027609B" w:rsidRPr="008816AB">
        <w:t xml:space="preserve"> </w:t>
      </w:r>
      <w:r w:rsidR="00C935A6" w:rsidRPr="008816AB">
        <w:t>менее 0,5</w:t>
      </w:r>
      <w:r w:rsidRPr="008816AB">
        <w:t xml:space="preserve">%), тем самым демографическая ситуация сложившаяся в поселении </w:t>
      </w:r>
      <w:r w:rsidR="00C935A6" w:rsidRPr="008816AB">
        <w:t xml:space="preserve">не </w:t>
      </w:r>
      <w:r w:rsidRPr="008816AB">
        <w:t>играет заметн</w:t>
      </w:r>
      <w:r w:rsidR="00C935A6" w:rsidRPr="008816AB">
        <w:t>ой</w:t>
      </w:r>
      <w:r w:rsidRPr="008816AB">
        <w:t xml:space="preserve"> рол</w:t>
      </w:r>
      <w:r w:rsidR="00C935A6" w:rsidRPr="008816AB">
        <w:t>и</w:t>
      </w:r>
      <w:r w:rsidRPr="008816AB">
        <w:t xml:space="preserve"> в общей динамике населения </w:t>
      </w:r>
      <w:r w:rsidR="00236A08" w:rsidRPr="008816AB">
        <w:t>Алагирского</w:t>
      </w:r>
      <w:r w:rsidRPr="008816AB">
        <w:t xml:space="preserve"> района.</w:t>
      </w:r>
    </w:p>
    <w:p w:rsidR="00B55671" w:rsidRPr="008816AB" w:rsidRDefault="00B55671" w:rsidP="008816AB">
      <w:pPr>
        <w:pStyle w:val="a8"/>
        <w:spacing w:line="240" w:lineRule="auto"/>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RPr="008816AB" w:rsidTr="00864A5A">
        <w:tc>
          <w:tcPr>
            <w:tcW w:w="8611" w:type="dxa"/>
            <w:shd w:val="clear" w:color="auto" w:fill="C2D69B" w:themeFill="accent3" w:themeFillTint="99"/>
          </w:tcPr>
          <w:p w:rsidR="00D02603" w:rsidRPr="008816AB" w:rsidRDefault="00D02603" w:rsidP="008816AB">
            <w:pPr>
              <w:pStyle w:val="a8"/>
              <w:spacing w:line="240" w:lineRule="auto"/>
              <w:ind w:left="0" w:firstLine="34"/>
              <w:rPr>
                <w:i/>
              </w:rPr>
            </w:pPr>
            <w:r w:rsidRPr="008816AB">
              <w:rPr>
                <w:i/>
              </w:rPr>
              <w:t>4.1. Динамика численности населения</w:t>
            </w:r>
          </w:p>
        </w:tc>
      </w:tr>
    </w:tbl>
    <w:p w:rsidR="00C4674C" w:rsidRPr="008816AB" w:rsidRDefault="00C4674C" w:rsidP="008816AB">
      <w:pPr>
        <w:pStyle w:val="a8"/>
        <w:spacing w:line="240" w:lineRule="auto"/>
        <w:ind w:left="0"/>
        <w:rPr>
          <w:rFonts w:ascii="Times New Roman" w:hAnsi="Times New Roman"/>
        </w:rPr>
      </w:pPr>
    </w:p>
    <w:p w:rsidR="00C4674C" w:rsidRPr="008816AB" w:rsidRDefault="00C4674C" w:rsidP="008816AB">
      <w:pPr>
        <w:pStyle w:val="a8"/>
        <w:spacing w:line="240" w:lineRule="auto"/>
        <w:ind w:left="851"/>
      </w:pPr>
      <w:r w:rsidRPr="008816AB">
        <w:t>На 01.0</w:t>
      </w:r>
      <w:r w:rsidR="004232F7" w:rsidRPr="008816AB">
        <w:t>1</w:t>
      </w:r>
      <w:r w:rsidRPr="008816AB">
        <w:t>.201</w:t>
      </w:r>
      <w:r w:rsidR="00236A08" w:rsidRPr="008816AB">
        <w:t>3</w:t>
      </w:r>
      <w:r w:rsidRPr="008816AB">
        <w:t xml:space="preserve"> года численность населения </w:t>
      </w:r>
      <w:r w:rsidR="007D279C" w:rsidRPr="008816AB">
        <w:t>Фиагдонского</w:t>
      </w:r>
      <w:r w:rsidR="00864A5A" w:rsidRPr="008816AB">
        <w:t xml:space="preserve"> сельского поселения составляла</w:t>
      </w:r>
      <w:r w:rsidRPr="008816AB">
        <w:t xml:space="preserve"> </w:t>
      </w:r>
      <w:r w:rsidR="00C935A6" w:rsidRPr="008816AB">
        <w:t>1553</w:t>
      </w:r>
      <w:r w:rsidR="003D0532" w:rsidRPr="008816AB">
        <w:t xml:space="preserve"> </w:t>
      </w:r>
      <w:r w:rsidR="00E311D2" w:rsidRPr="008816AB">
        <w:t xml:space="preserve">человек, это </w:t>
      </w:r>
      <w:r w:rsidR="00C935A6" w:rsidRPr="008816AB">
        <w:t>4,8</w:t>
      </w:r>
      <w:r w:rsidRPr="008816AB">
        <w:t xml:space="preserve">% от всего населения </w:t>
      </w:r>
      <w:r w:rsidR="00236A08" w:rsidRPr="008816AB">
        <w:t>Алагирского</w:t>
      </w:r>
      <w:r w:rsidR="003D0532" w:rsidRPr="008816AB">
        <w:t xml:space="preserve"> района.</w:t>
      </w:r>
      <w:r w:rsidR="00BA6A5A" w:rsidRPr="008816AB">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3D0532" w:rsidRPr="008816AB" w:rsidRDefault="003D0532" w:rsidP="008816AB">
      <w:pPr>
        <w:pStyle w:val="a8"/>
        <w:spacing w:line="240" w:lineRule="auto"/>
        <w:ind w:left="851"/>
      </w:pPr>
    </w:p>
    <w:p w:rsidR="00C4674C" w:rsidRPr="008816AB" w:rsidRDefault="00C4674C" w:rsidP="008816AB">
      <w:pPr>
        <w:pStyle w:val="a8"/>
        <w:spacing w:line="240" w:lineRule="auto"/>
        <w:ind w:left="0"/>
        <w:jc w:val="right"/>
        <w:rPr>
          <w:b/>
        </w:rPr>
      </w:pPr>
      <w:r w:rsidRPr="008816AB">
        <w:rPr>
          <w:b/>
        </w:rPr>
        <w:t>Таблица 4.1</w:t>
      </w:r>
      <w:r w:rsidR="003F50D2" w:rsidRPr="008816AB">
        <w:rPr>
          <w:b/>
        </w:rPr>
        <w:t>.1</w:t>
      </w:r>
    </w:p>
    <w:p w:rsidR="00202777" w:rsidRPr="008816AB" w:rsidRDefault="00C4674C" w:rsidP="008816AB">
      <w:pPr>
        <w:pStyle w:val="a8"/>
        <w:spacing w:line="240" w:lineRule="auto"/>
        <w:ind w:left="0"/>
        <w:jc w:val="center"/>
        <w:rPr>
          <w:b/>
        </w:rPr>
      </w:pPr>
      <w:r w:rsidRPr="008816AB">
        <w:rPr>
          <w:b/>
        </w:rPr>
        <w:t xml:space="preserve">Динамика численности населения </w:t>
      </w:r>
      <w:r w:rsidR="00F47FF2" w:rsidRPr="008816AB">
        <w:rPr>
          <w:b/>
        </w:rPr>
        <w:t>Фиагдонского сельского поселения</w:t>
      </w:r>
    </w:p>
    <w:tbl>
      <w:tblPr>
        <w:tblStyle w:val="a3"/>
        <w:tblW w:w="946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229"/>
        <w:gridCol w:w="1808"/>
        <w:gridCol w:w="1809"/>
        <w:gridCol w:w="1809"/>
        <w:gridCol w:w="1809"/>
      </w:tblGrid>
      <w:tr w:rsidR="00F47FF2" w:rsidRPr="008816AB" w:rsidTr="00F47FF2">
        <w:trPr>
          <w:trHeight w:val="275"/>
        </w:trPr>
        <w:tc>
          <w:tcPr>
            <w:tcW w:w="2229" w:type="dxa"/>
            <w:shd w:val="clear" w:color="auto" w:fill="F2F2F2" w:themeFill="background1" w:themeFillShade="F2"/>
          </w:tcPr>
          <w:p w:rsidR="00F47FF2" w:rsidRPr="008816AB" w:rsidRDefault="00F47FF2" w:rsidP="008816AB">
            <w:pPr>
              <w:pStyle w:val="a8"/>
              <w:spacing w:line="240" w:lineRule="auto"/>
              <w:ind w:left="0" w:firstLine="0"/>
              <w:jc w:val="center"/>
              <w:rPr>
                <w:b/>
              </w:rPr>
            </w:pPr>
            <w:r w:rsidRPr="008816AB">
              <w:rPr>
                <w:b/>
              </w:rPr>
              <w:t>МО</w:t>
            </w:r>
          </w:p>
        </w:tc>
        <w:tc>
          <w:tcPr>
            <w:tcW w:w="1808" w:type="dxa"/>
            <w:shd w:val="clear" w:color="auto" w:fill="F2F2F2" w:themeFill="background1" w:themeFillShade="F2"/>
            <w:vAlign w:val="center"/>
          </w:tcPr>
          <w:p w:rsidR="00F47FF2" w:rsidRPr="008816AB" w:rsidRDefault="00F47FF2" w:rsidP="008816AB">
            <w:pPr>
              <w:pStyle w:val="a8"/>
              <w:spacing w:line="240" w:lineRule="auto"/>
              <w:ind w:left="0" w:firstLine="0"/>
              <w:jc w:val="center"/>
              <w:rPr>
                <w:b/>
              </w:rPr>
            </w:pPr>
            <w:r w:rsidRPr="008816AB">
              <w:rPr>
                <w:b/>
              </w:rPr>
              <w:t>2002</w:t>
            </w:r>
          </w:p>
        </w:tc>
        <w:tc>
          <w:tcPr>
            <w:tcW w:w="1809" w:type="dxa"/>
            <w:shd w:val="clear" w:color="auto" w:fill="F2F2F2" w:themeFill="background1" w:themeFillShade="F2"/>
            <w:vAlign w:val="center"/>
          </w:tcPr>
          <w:p w:rsidR="00F47FF2" w:rsidRPr="008816AB" w:rsidRDefault="00F47FF2" w:rsidP="008816AB">
            <w:pPr>
              <w:pStyle w:val="a8"/>
              <w:spacing w:line="240" w:lineRule="auto"/>
              <w:ind w:left="0" w:firstLine="0"/>
              <w:jc w:val="center"/>
              <w:rPr>
                <w:b/>
              </w:rPr>
            </w:pPr>
            <w:r w:rsidRPr="008816AB">
              <w:rPr>
                <w:b/>
              </w:rPr>
              <w:t>2010</w:t>
            </w:r>
          </w:p>
        </w:tc>
        <w:tc>
          <w:tcPr>
            <w:tcW w:w="1809" w:type="dxa"/>
            <w:shd w:val="clear" w:color="auto" w:fill="F2F2F2" w:themeFill="background1" w:themeFillShade="F2"/>
            <w:vAlign w:val="center"/>
          </w:tcPr>
          <w:p w:rsidR="00F47FF2" w:rsidRPr="008816AB" w:rsidRDefault="00F47FF2" w:rsidP="008816AB">
            <w:pPr>
              <w:pStyle w:val="a8"/>
              <w:spacing w:line="240" w:lineRule="auto"/>
              <w:ind w:left="0" w:firstLine="0"/>
              <w:jc w:val="center"/>
              <w:rPr>
                <w:b/>
              </w:rPr>
            </w:pPr>
            <w:r w:rsidRPr="008816AB">
              <w:rPr>
                <w:b/>
              </w:rPr>
              <w:t>2012</w:t>
            </w:r>
          </w:p>
        </w:tc>
        <w:tc>
          <w:tcPr>
            <w:tcW w:w="1809" w:type="dxa"/>
            <w:shd w:val="clear" w:color="auto" w:fill="F2F2F2" w:themeFill="background1" w:themeFillShade="F2"/>
          </w:tcPr>
          <w:p w:rsidR="00F47FF2" w:rsidRPr="008816AB" w:rsidRDefault="00F47FF2" w:rsidP="008816AB">
            <w:pPr>
              <w:pStyle w:val="a8"/>
              <w:spacing w:line="240" w:lineRule="auto"/>
              <w:ind w:left="0" w:firstLine="0"/>
              <w:jc w:val="center"/>
              <w:rPr>
                <w:b/>
              </w:rPr>
            </w:pPr>
            <w:r w:rsidRPr="008816AB">
              <w:rPr>
                <w:b/>
              </w:rPr>
              <w:t>2013</w:t>
            </w:r>
          </w:p>
        </w:tc>
      </w:tr>
      <w:tr w:rsidR="00F47FF2" w:rsidRPr="008816AB" w:rsidTr="00F47FF2">
        <w:trPr>
          <w:trHeight w:val="276"/>
        </w:trPr>
        <w:tc>
          <w:tcPr>
            <w:tcW w:w="2229" w:type="dxa"/>
            <w:shd w:val="clear" w:color="auto" w:fill="auto"/>
          </w:tcPr>
          <w:p w:rsidR="00F47FF2" w:rsidRPr="008816AB" w:rsidRDefault="00F47FF2" w:rsidP="008816AB">
            <w:pPr>
              <w:pStyle w:val="a8"/>
              <w:spacing w:line="240" w:lineRule="auto"/>
              <w:ind w:left="0" w:firstLine="0"/>
            </w:pPr>
            <w:r w:rsidRPr="008816AB">
              <w:t>Фиагдонское СП</w:t>
            </w:r>
          </w:p>
        </w:tc>
        <w:tc>
          <w:tcPr>
            <w:tcW w:w="1808" w:type="dxa"/>
            <w:shd w:val="clear" w:color="auto" w:fill="auto"/>
            <w:vAlign w:val="center"/>
          </w:tcPr>
          <w:p w:rsidR="00F47FF2" w:rsidRPr="008816AB" w:rsidRDefault="00785F97" w:rsidP="008816AB">
            <w:pPr>
              <w:pStyle w:val="a8"/>
              <w:spacing w:line="240" w:lineRule="auto"/>
              <w:ind w:left="0" w:firstLine="0"/>
              <w:jc w:val="center"/>
            </w:pPr>
            <w:r w:rsidRPr="008816AB">
              <w:t>1482</w:t>
            </w:r>
          </w:p>
        </w:tc>
        <w:tc>
          <w:tcPr>
            <w:tcW w:w="1809" w:type="dxa"/>
            <w:shd w:val="clear" w:color="auto" w:fill="auto"/>
            <w:vAlign w:val="center"/>
          </w:tcPr>
          <w:p w:rsidR="00F47FF2" w:rsidRPr="008816AB" w:rsidRDefault="00F47FF2" w:rsidP="008816AB">
            <w:pPr>
              <w:pStyle w:val="a8"/>
              <w:tabs>
                <w:tab w:val="center" w:pos="543"/>
              </w:tabs>
              <w:spacing w:line="240" w:lineRule="auto"/>
              <w:ind w:left="0" w:firstLine="0"/>
              <w:jc w:val="center"/>
            </w:pPr>
            <w:r w:rsidRPr="008816AB">
              <w:t>1601</w:t>
            </w:r>
          </w:p>
        </w:tc>
        <w:tc>
          <w:tcPr>
            <w:tcW w:w="1809" w:type="dxa"/>
            <w:shd w:val="clear" w:color="auto" w:fill="auto"/>
            <w:vAlign w:val="center"/>
          </w:tcPr>
          <w:p w:rsidR="00F47FF2" w:rsidRPr="008816AB" w:rsidRDefault="00F47FF2" w:rsidP="008816AB">
            <w:pPr>
              <w:pStyle w:val="a8"/>
              <w:tabs>
                <w:tab w:val="center" w:pos="543"/>
              </w:tabs>
              <w:spacing w:line="240" w:lineRule="auto"/>
              <w:ind w:left="0" w:firstLine="0"/>
              <w:jc w:val="center"/>
            </w:pPr>
            <w:r w:rsidRPr="008816AB">
              <w:t>1573</w:t>
            </w:r>
          </w:p>
        </w:tc>
        <w:tc>
          <w:tcPr>
            <w:tcW w:w="1809" w:type="dxa"/>
          </w:tcPr>
          <w:p w:rsidR="00F47FF2" w:rsidRPr="008816AB" w:rsidRDefault="00F47FF2" w:rsidP="008816AB">
            <w:pPr>
              <w:pStyle w:val="a8"/>
              <w:tabs>
                <w:tab w:val="center" w:pos="543"/>
              </w:tabs>
              <w:spacing w:line="240" w:lineRule="auto"/>
              <w:ind w:left="0" w:firstLine="0"/>
              <w:jc w:val="center"/>
            </w:pPr>
            <w:r w:rsidRPr="008816AB">
              <w:t>1556</w:t>
            </w:r>
          </w:p>
        </w:tc>
      </w:tr>
    </w:tbl>
    <w:p w:rsidR="00C4674C" w:rsidRPr="008816AB" w:rsidRDefault="00C4674C" w:rsidP="008816AB">
      <w:pPr>
        <w:pStyle w:val="a8"/>
        <w:spacing w:line="240" w:lineRule="auto"/>
        <w:ind w:left="0"/>
        <w:rPr>
          <w:rFonts w:ascii="Times New Roman" w:hAnsi="Times New Roman"/>
        </w:rPr>
      </w:pPr>
    </w:p>
    <w:p w:rsidR="003D0532" w:rsidRPr="008816AB" w:rsidRDefault="003D0532" w:rsidP="008816AB">
      <w:pPr>
        <w:pStyle w:val="a8"/>
        <w:spacing w:line="240" w:lineRule="auto"/>
        <w:ind w:left="851"/>
      </w:pPr>
      <w:r w:rsidRPr="008816AB">
        <w:t xml:space="preserve">Динамика </w:t>
      </w:r>
      <w:r w:rsidR="003668C2" w:rsidRPr="008816AB">
        <w:t xml:space="preserve">регистрируемой </w:t>
      </w:r>
      <w:r w:rsidRPr="008816AB">
        <w:t>численности населения территории в последние годы хар</w:t>
      </w:r>
      <w:r w:rsidR="00E311D2" w:rsidRPr="008816AB">
        <w:t xml:space="preserve">актеризовалась </w:t>
      </w:r>
      <w:r w:rsidR="00785F97" w:rsidRPr="008816AB">
        <w:t>снижением</w:t>
      </w:r>
      <w:r w:rsidR="00E311D2" w:rsidRPr="008816AB">
        <w:t>. Однако</w:t>
      </w:r>
      <w:proofErr w:type="gramStart"/>
      <w:r w:rsidR="00E311D2" w:rsidRPr="008816AB">
        <w:t>,</w:t>
      </w:r>
      <w:proofErr w:type="gramEnd"/>
      <w:r w:rsidR="00E311D2" w:rsidRPr="008816AB">
        <w:t xml:space="preserve"> </w:t>
      </w:r>
      <w:r w:rsidRPr="008816AB">
        <w:t>в последнее время можно говорить о формирующихся стабилизационных тенденциях в динамики численности населения.</w:t>
      </w:r>
    </w:p>
    <w:p w:rsidR="005078E7" w:rsidRPr="008816AB" w:rsidRDefault="005078E7" w:rsidP="008816AB">
      <w:pPr>
        <w:pStyle w:val="a8"/>
        <w:spacing w:line="240" w:lineRule="auto"/>
        <w:ind w:left="851"/>
      </w:pPr>
    </w:p>
    <w:p w:rsidR="005078E7" w:rsidRPr="008816AB" w:rsidRDefault="00D176DF" w:rsidP="008816AB">
      <w:pPr>
        <w:pStyle w:val="a8"/>
        <w:spacing w:line="240" w:lineRule="auto"/>
        <w:ind w:left="0"/>
        <w:jc w:val="right"/>
        <w:rPr>
          <w:b/>
        </w:rPr>
      </w:pPr>
      <w:r w:rsidRPr="008816AB">
        <w:rPr>
          <w:b/>
        </w:rPr>
        <w:t>Таблица 4.1.2</w:t>
      </w:r>
    </w:p>
    <w:p w:rsidR="005078E7" w:rsidRPr="008816AB" w:rsidRDefault="005078E7" w:rsidP="008816AB">
      <w:pPr>
        <w:pStyle w:val="a8"/>
        <w:spacing w:line="240" w:lineRule="auto"/>
        <w:ind w:left="0"/>
        <w:jc w:val="center"/>
        <w:rPr>
          <w:b/>
        </w:rPr>
      </w:pPr>
      <w:r w:rsidRPr="008816AB">
        <w:rPr>
          <w:b/>
        </w:rPr>
        <w:t xml:space="preserve">Динамика численности населения п. </w:t>
      </w:r>
      <w:proofErr w:type="gramStart"/>
      <w:r w:rsidR="00D176DF" w:rsidRPr="008816AB">
        <w:rPr>
          <w:b/>
        </w:rPr>
        <w:t>Верхний</w:t>
      </w:r>
      <w:proofErr w:type="gramEnd"/>
      <w:r w:rsidR="00D176DF" w:rsidRPr="008816AB">
        <w:rPr>
          <w:b/>
        </w:rPr>
        <w:t xml:space="preserve"> Фиагдон</w:t>
      </w:r>
    </w:p>
    <w:tbl>
      <w:tblPr>
        <w:tblStyle w:val="a3"/>
        <w:tblW w:w="946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229"/>
        <w:gridCol w:w="1447"/>
        <w:gridCol w:w="1447"/>
        <w:gridCol w:w="1447"/>
        <w:gridCol w:w="1447"/>
        <w:gridCol w:w="1447"/>
      </w:tblGrid>
      <w:tr w:rsidR="00D176DF" w:rsidRPr="008816AB" w:rsidTr="00D176DF">
        <w:trPr>
          <w:trHeight w:val="275"/>
        </w:trPr>
        <w:tc>
          <w:tcPr>
            <w:tcW w:w="2229" w:type="dxa"/>
            <w:shd w:val="clear" w:color="auto" w:fill="F2F2F2" w:themeFill="background1" w:themeFillShade="F2"/>
          </w:tcPr>
          <w:p w:rsidR="00D176DF" w:rsidRPr="008816AB" w:rsidRDefault="00D176DF" w:rsidP="008816AB">
            <w:pPr>
              <w:pStyle w:val="a8"/>
              <w:spacing w:line="240" w:lineRule="auto"/>
              <w:ind w:left="0" w:firstLine="0"/>
              <w:jc w:val="center"/>
              <w:rPr>
                <w:b/>
              </w:rPr>
            </w:pPr>
            <w:r w:rsidRPr="008816AB">
              <w:rPr>
                <w:b/>
              </w:rPr>
              <w:t>МО</w:t>
            </w:r>
          </w:p>
        </w:tc>
        <w:tc>
          <w:tcPr>
            <w:tcW w:w="1447" w:type="dxa"/>
            <w:shd w:val="clear" w:color="auto" w:fill="F2F2F2" w:themeFill="background1" w:themeFillShade="F2"/>
            <w:vAlign w:val="center"/>
          </w:tcPr>
          <w:p w:rsidR="00D176DF" w:rsidRPr="008816AB" w:rsidRDefault="00D176DF" w:rsidP="008816AB">
            <w:pPr>
              <w:pStyle w:val="a8"/>
              <w:spacing w:line="240" w:lineRule="auto"/>
              <w:ind w:left="0" w:firstLine="0"/>
              <w:jc w:val="center"/>
              <w:rPr>
                <w:b/>
              </w:rPr>
            </w:pPr>
            <w:r w:rsidRPr="008816AB">
              <w:rPr>
                <w:b/>
              </w:rPr>
              <w:t>1970</w:t>
            </w:r>
          </w:p>
        </w:tc>
        <w:tc>
          <w:tcPr>
            <w:tcW w:w="1447" w:type="dxa"/>
            <w:shd w:val="clear" w:color="auto" w:fill="F2F2F2" w:themeFill="background1" w:themeFillShade="F2"/>
            <w:vAlign w:val="center"/>
          </w:tcPr>
          <w:p w:rsidR="00D176DF" w:rsidRPr="008816AB" w:rsidRDefault="00D176DF" w:rsidP="008816AB">
            <w:pPr>
              <w:pStyle w:val="a8"/>
              <w:spacing w:line="240" w:lineRule="auto"/>
              <w:ind w:left="0" w:firstLine="0"/>
              <w:jc w:val="center"/>
              <w:rPr>
                <w:b/>
              </w:rPr>
            </w:pPr>
            <w:r w:rsidRPr="008816AB">
              <w:rPr>
                <w:b/>
              </w:rPr>
              <w:t>1979</w:t>
            </w:r>
          </w:p>
        </w:tc>
        <w:tc>
          <w:tcPr>
            <w:tcW w:w="1447" w:type="dxa"/>
            <w:shd w:val="clear" w:color="auto" w:fill="F2F2F2" w:themeFill="background1" w:themeFillShade="F2"/>
            <w:vAlign w:val="center"/>
          </w:tcPr>
          <w:p w:rsidR="00D176DF" w:rsidRPr="008816AB" w:rsidRDefault="00D176DF" w:rsidP="008816AB">
            <w:pPr>
              <w:pStyle w:val="a8"/>
              <w:spacing w:line="240" w:lineRule="auto"/>
              <w:ind w:left="0" w:firstLine="0"/>
              <w:jc w:val="center"/>
              <w:rPr>
                <w:b/>
              </w:rPr>
            </w:pPr>
            <w:r w:rsidRPr="008816AB">
              <w:rPr>
                <w:b/>
              </w:rPr>
              <w:t>1989</w:t>
            </w:r>
          </w:p>
        </w:tc>
        <w:tc>
          <w:tcPr>
            <w:tcW w:w="1447" w:type="dxa"/>
            <w:shd w:val="clear" w:color="auto" w:fill="F2F2F2" w:themeFill="background1" w:themeFillShade="F2"/>
            <w:vAlign w:val="center"/>
          </w:tcPr>
          <w:p w:rsidR="00D176DF" w:rsidRPr="008816AB" w:rsidRDefault="00D176DF" w:rsidP="008816AB">
            <w:pPr>
              <w:pStyle w:val="a8"/>
              <w:spacing w:line="240" w:lineRule="auto"/>
              <w:ind w:left="0" w:firstLine="0"/>
              <w:jc w:val="center"/>
              <w:rPr>
                <w:b/>
              </w:rPr>
            </w:pPr>
            <w:r w:rsidRPr="008816AB">
              <w:rPr>
                <w:b/>
              </w:rPr>
              <w:t>2002</w:t>
            </w:r>
          </w:p>
        </w:tc>
        <w:tc>
          <w:tcPr>
            <w:tcW w:w="1447" w:type="dxa"/>
            <w:shd w:val="clear" w:color="auto" w:fill="F2F2F2" w:themeFill="background1" w:themeFillShade="F2"/>
            <w:vAlign w:val="center"/>
          </w:tcPr>
          <w:p w:rsidR="00D176DF" w:rsidRPr="008816AB" w:rsidRDefault="00D176DF" w:rsidP="008816AB">
            <w:pPr>
              <w:pStyle w:val="a8"/>
              <w:spacing w:line="240" w:lineRule="auto"/>
              <w:ind w:left="0" w:firstLine="0"/>
              <w:jc w:val="center"/>
              <w:rPr>
                <w:b/>
              </w:rPr>
            </w:pPr>
            <w:r w:rsidRPr="008816AB">
              <w:rPr>
                <w:b/>
              </w:rPr>
              <w:t>2010</w:t>
            </w:r>
          </w:p>
        </w:tc>
      </w:tr>
      <w:tr w:rsidR="00D176DF" w:rsidRPr="008816AB" w:rsidTr="00D176DF">
        <w:trPr>
          <w:trHeight w:val="276"/>
        </w:trPr>
        <w:tc>
          <w:tcPr>
            <w:tcW w:w="2229" w:type="dxa"/>
            <w:shd w:val="clear" w:color="auto" w:fill="auto"/>
          </w:tcPr>
          <w:p w:rsidR="00D176DF" w:rsidRPr="008816AB" w:rsidRDefault="00D176DF" w:rsidP="008816AB">
            <w:pPr>
              <w:pStyle w:val="a8"/>
              <w:spacing w:line="240" w:lineRule="auto"/>
              <w:ind w:left="0" w:firstLine="0"/>
            </w:pPr>
            <w:r w:rsidRPr="008816AB">
              <w:t>п. Верхний Фиагдон</w:t>
            </w:r>
          </w:p>
        </w:tc>
        <w:tc>
          <w:tcPr>
            <w:tcW w:w="1447" w:type="dxa"/>
            <w:shd w:val="clear" w:color="auto" w:fill="auto"/>
            <w:vAlign w:val="center"/>
          </w:tcPr>
          <w:p w:rsidR="00D176DF" w:rsidRPr="008816AB" w:rsidRDefault="00D176DF" w:rsidP="008816AB">
            <w:pPr>
              <w:pStyle w:val="a8"/>
              <w:spacing w:line="240" w:lineRule="auto"/>
              <w:ind w:left="0" w:firstLine="0"/>
              <w:jc w:val="center"/>
            </w:pPr>
            <w:r w:rsidRPr="008816AB">
              <w:t>2558</w:t>
            </w:r>
          </w:p>
        </w:tc>
        <w:tc>
          <w:tcPr>
            <w:tcW w:w="1447" w:type="dxa"/>
            <w:shd w:val="clear" w:color="auto" w:fill="auto"/>
            <w:vAlign w:val="center"/>
          </w:tcPr>
          <w:p w:rsidR="00D176DF" w:rsidRPr="008816AB" w:rsidRDefault="00D176DF" w:rsidP="008816AB">
            <w:pPr>
              <w:pStyle w:val="a8"/>
              <w:spacing w:line="240" w:lineRule="auto"/>
              <w:ind w:left="0" w:firstLine="0"/>
              <w:jc w:val="center"/>
            </w:pPr>
            <w:r w:rsidRPr="008816AB">
              <w:t>2078</w:t>
            </w:r>
          </w:p>
        </w:tc>
        <w:tc>
          <w:tcPr>
            <w:tcW w:w="1447" w:type="dxa"/>
            <w:shd w:val="clear" w:color="auto" w:fill="auto"/>
            <w:vAlign w:val="center"/>
          </w:tcPr>
          <w:p w:rsidR="00D176DF" w:rsidRPr="008816AB" w:rsidRDefault="00D176DF" w:rsidP="008816AB">
            <w:pPr>
              <w:pStyle w:val="a8"/>
              <w:spacing w:line="240" w:lineRule="auto"/>
              <w:ind w:left="0" w:firstLine="0"/>
              <w:jc w:val="center"/>
            </w:pPr>
            <w:r w:rsidRPr="008816AB">
              <w:t>2049</w:t>
            </w:r>
          </w:p>
        </w:tc>
        <w:tc>
          <w:tcPr>
            <w:tcW w:w="1447" w:type="dxa"/>
            <w:shd w:val="clear" w:color="auto" w:fill="auto"/>
            <w:vAlign w:val="center"/>
          </w:tcPr>
          <w:p w:rsidR="00D176DF" w:rsidRPr="008816AB" w:rsidRDefault="00D176DF" w:rsidP="008816AB">
            <w:pPr>
              <w:pStyle w:val="a8"/>
              <w:tabs>
                <w:tab w:val="center" w:pos="543"/>
              </w:tabs>
              <w:spacing w:line="240" w:lineRule="auto"/>
              <w:ind w:left="0" w:firstLine="0"/>
              <w:jc w:val="center"/>
            </w:pPr>
            <w:r w:rsidRPr="008816AB">
              <w:t>1083</w:t>
            </w:r>
          </w:p>
        </w:tc>
        <w:tc>
          <w:tcPr>
            <w:tcW w:w="1447" w:type="dxa"/>
            <w:shd w:val="clear" w:color="auto" w:fill="auto"/>
            <w:vAlign w:val="center"/>
          </w:tcPr>
          <w:p w:rsidR="00D176DF" w:rsidRPr="008816AB" w:rsidRDefault="00D176DF" w:rsidP="008816AB">
            <w:pPr>
              <w:pStyle w:val="a8"/>
              <w:tabs>
                <w:tab w:val="center" w:pos="543"/>
              </w:tabs>
              <w:spacing w:line="240" w:lineRule="auto"/>
              <w:ind w:left="0" w:firstLine="0"/>
              <w:jc w:val="center"/>
            </w:pPr>
            <w:r w:rsidRPr="008816AB">
              <w:t>1124</w:t>
            </w:r>
          </w:p>
        </w:tc>
      </w:tr>
    </w:tbl>
    <w:p w:rsidR="005078E7" w:rsidRPr="008816AB" w:rsidRDefault="005078E7" w:rsidP="008816AB">
      <w:pPr>
        <w:pStyle w:val="a8"/>
        <w:spacing w:line="240" w:lineRule="auto"/>
        <w:ind w:left="851"/>
      </w:pPr>
    </w:p>
    <w:p w:rsidR="00D176DF" w:rsidRPr="008816AB" w:rsidRDefault="00D176DF" w:rsidP="008816AB">
      <w:pPr>
        <w:pStyle w:val="a8"/>
        <w:spacing w:line="240" w:lineRule="auto"/>
        <w:ind w:left="0" w:firstLine="0"/>
      </w:pPr>
      <w:r w:rsidRPr="008816AB">
        <w:rPr>
          <w:noProof/>
        </w:rPr>
        <w:drawing>
          <wp:inline distT="0" distB="0" distL="0" distR="0" wp14:anchorId="743AA391" wp14:editId="08A1DF3A">
            <wp:extent cx="5486400" cy="3200400"/>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4568D4" w:rsidRPr="008816AB" w:rsidRDefault="00691542" w:rsidP="008816AB">
      <w:pPr>
        <w:pStyle w:val="a8"/>
        <w:spacing w:line="240" w:lineRule="auto"/>
        <w:ind w:left="0" w:firstLine="0"/>
        <w:jc w:val="center"/>
        <w:rPr>
          <w:b/>
        </w:rPr>
      </w:pPr>
      <w:r w:rsidRPr="008816AB">
        <w:rPr>
          <w:b/>
        </w:rPr>
        <w:t>Рис. 4.1.1. Численность населения НП Фиагдонского СП.</w:t>
      </w:r>
    </w:p>
    <w:p w:rsidR="00AC1C05" w:rsidRPr="008816AB" w:rsidRDefault="00AC1C05" w:rsidP="008816AB">
      <w:pPr>
        <w:pStyle w:val="a8"/>
        <w:spacing w:line="240" w:lineRule="auto"/>
        <w:ind w:left="0" w:firstLine="0"/>
        <w:jc w:val="center"/>
        <w:rPr>
          <w:b/>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568D4" w:rsidRPr="008816AB" w:rsidTr="00E26AC1">
        <w:tc>
          <w:tcPr>
            <w:tcW w:w="8611" w:type="dxa"/>
            <w:shd w:val="clear" w:color="auto" w:fill="C2D69B" w:themeFill="accent3" w:themeFillTint="99"/>
          </w:tcPr>
          <w:p w:rsidR="004568D4" w:rsidRPr="008816AB" w:rsidRDefault="004568D4" w:rsidP="008816AB">
            <w:pPr>
              <w:pStyle w:val="a8"/>
              <w:spacing w:line="240" w:lineRule="auto"/>
              <w:ind w:left="0" w:firstLine="0"/>
              <w:rPr>
                <w:i/>
              </w:rPr>
            </w:pPr>
            <w:r w:rsidRPr="008816AB">
              <w:rPr>
                <w:i/>
              </w:rPr>
              <w:t>4.2. Половой и этнический состав населения</w:t>
            </w:r>
          </w:p>
        </w:tc>
      </w:tr>
    </w:tbl>
    <w:p w:rsidR="004568D4" w:rsidRPr="008816AB" w:rsidRDefault="004568D4" w:rsidP="008816AB">
      <w:pPr>
        <w:pStyle w:val="a8"/>
        <w:spacing w:line="240" w:lineRule="auto"/>
        <w:ind w:left="851"/>
      </w:pPr>
    </w:p>
    <w:p w:rsidR="004568D4" w:rsidRPr="008816AB" w:rsidRDefault="004568D4" w:rsidP="008816AB">
      <w:pPr>
        <w:spacing w:line="240" w:lineRule="auto"/>
        <w:ind w:left="851"/>
      </w:pPr>
      <w:r w:rsidRPr="008816AB">
        <w:t xml:space="preserve">В настоящее время в </w:t>
      </w:r>
      <w:r w:rsidR="00A234DD" w:rsidRPr="008816AB">
        <w:t>Фиагдонском</w:t>
      </w:r>
      <w:r w:rsidRPr="008816AB">
        <w:t xml:space="preserve"> сельском поселении проживают представители более чем </w:t>
      </w:r>
      <w:r w:rsidR="005D103D" w:rsidRPr="008816AB">
        <w:t>2</w:t>
      </w:r>
      <w:r w:rsidRPr="008816AB">
        <w:t xml:space="preserve"> этнических групп. В этническом отношении планируемое </w:t>
      </w:r>
      <w:r w:rsidR="00A234DD" w:rsidRPr="008816AB">
        <w:t>Фиагдонское</w:t>
      </w:r>
      <w:r w:rsidRPr="008816AB">
        <w:t xml:space="preserve"> СП следует относить к моноэтничному типу: как и в </w:t>
      </w:r>
      <w:r w:rsidR="00E26AC1" w:rsidRPr="008816AB">
        <w:t>Алагирском</w:t>
      </w:r>
      <w:r w:rsidRPr="008816AB">
        <w:t xml:space="preserve"> районе, здесь преобладают представители осетинского этноса</w:t>
      </w:r>
      <w:r w:rsidR="005D103D" w:rsidRPr="008816AB">
        <w:t xml:space="preserve"> (91,2%)</w:t>
      </w:r>
      <w:r w:rsidRPr="008816AB">
        <w:t>. В течение последних 5 лет значительные изменения в этнической структуре не происходили.</w:t>
      </w:r>
    </w:p>
    <w:p w:rsidR="00F04ED0" w:rsidRPr="008816AB" w:rsidRDefault="00F3684D" w:rsidP="008816AB">
      <w:pPr>
        <w:spacing w:line="240" w:lineRule="auto"/>
        <w:ind w:left="851"/>
      </w:pPr>
      <w:r w:rsidRPr="008816AB">
        <w:t xml:space="preserve">В половом составе </w:t>
      </w:r>
      <w:r w:rsidR="00E62104" w:rsidRPr="008816AB">
        <w:t>Фиагдонского</w:t>
      </w:r>
      <w:r w:rsidRPr="008816AB">
        <w:t xml:space="preserve"> СП сохраняется соотношение, нехарактерное для РСО–Алания</w:t>
      </w:r>
      <w:r w:rsidR="00E62104" w:rsidRPr="008816AB">
        <w:t>: соотношение мужчин и женщин практически равное</w:t>
      </w:r>
      <w:r w:rsidRPr="008816AB">
        <w:t xml:space="preserve">. Половая структура населения планируемого муниципального образования характеризуется доминированием </w:t>
      </w:r>
      <w:r w:rsidR="00E62104" w:rsidRPr="008816AB">
        <w:t>женского</w:t>
      </w:r>
      <w:r w:rsidRPr="008816AB">
        <w:t xml:space="preserve"> населения, так в начале 2013 года на их долю приходилось 50,</w:t>
      </w:r>
      <w:r w:rsidR="00E62104" w:rsidRPr="008816AB">
        <w:t>5</w:t>
      </w:r>
      <w:r w:rsidRPr="008816AB">
        <w:t>%. Вместе с тем, доминирование мужчин не сохраняется во всех возрастных категориях. Особенно заметно превышение числа женщин в возрастном интервале свыше 60/55 лет: оно составляет более 60%, что связано с меньшей продолжительности жизни у мужчин.</w:t>
      </w:r>
    </w:p>
    <w:p w:rsidR="004568D4" w:rsidRPr="008816AB" w:rsidRDefault="004568D4" w:rsidP="008816AB">
      <w:pPr>
        <w:pStyle w:val="a8"/>
        <w:spacing w:line="240" w:lineRule="auto"/>
        <w:ind w:left="851"/>
        <w:rPr>
          <w:highlight w:val="yellow"/>
        </w:rPr>
      </w:pPr>
    </w:p>
    <w:p w:rsidR="00597D56" w:rsidRPr="008816AB" w:rsidRDefault="00597D56" w:rsidP="008816AB">
      <w:pPr>
        <w:spacing w:after="200" w:line="240" w:lineRule="auto"/>
        <w:ind w:firstLine="0"/>
        <w:jc w:val="left"/>
      </w:pPr>
      <w:r w:rsidRPr="008816AB">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597D56" w:rsidRPr="008816AB" w:rsidTr="00880024">
        <w:tc>
          <w:tcPr>
            <w:tcW w:w="2235" w:type="dxa"/>
            <w:shd w:val="clear" w:color="auto" w:fill="76923C" w:themeFill="accent3" w:themeFillShade="BF"/>
            <w:vAlign w:val="center"/>
          </w:tcPr>
          <w:p w:rsidR="00597D56" w:rsidRPr="008816AB" w:rsidRDefault="00597D56" w:rsidP="008816AB">
            <w:pPr>
              <w:pStyle w:val="1"/>
              <w:spacing w:line="240" w:lineRule="auto"/>
              <w:rPr>
                <w:sz w:val="28"/>
              </w:rPr>
            </w:pPr>
            <w:r w:rsidRPr="008816AB">
              <w:rPr>
                <w:sz w:val="28"/>
              </w:rPr>
              <w:lastRenderedPageBreak/>
              <w:t>РАЗДЕЛ 5</w:t>
            </w:r>
          </w:p>
        </w:tc>
        <w:tc>
          <w:tcPr>
            <w:tcW w:w="7334" w:type="dxa"/>
            <w:shd w:val="clear" w:color="auto" w:fill="76923C" w:themeFill="accent3" w:themeFillShade="BF"/>
          </w:tcPr>
          <w:p w:rsidR="00597D56" w:rsidRPr="008816AB" w:rsidRDefault="00597D56" w:rsidP="008816AB">
            <w:pPr>
              <w:pStyle w:val="1"/>
              <w:spacing w:line="240" w:lineRule="auto"/>
              <w:jc w:val="right"/>
              <w:rPr>
                <w:rFonts w:ascii="Arial Narrow" w:hAnsi="Arial Narrow"/>
                <w:sz w:val="28"/>
              </w:rPr>
            </w:pPr>
            <w:r w:rsidRPr="008816AB">
              <w:rPr>
                <w:rFonts w:ascii="Arial Narrow" w:hAnsi="Arial Narrow"/>
                <w:sz w:val="28"/>
              </w:rPr>
              <w:t>СОЦИАЛЬНАЯ ИНФРАСТРУКТУРА, БЫТОВОЕ И СОЦИАЛЬНОЕ ОБСЛУЖИВАНИЕ НАСЕЛЕНИЯ</w:t>
            </w:r>
          </w:p>
        </w:tc>
      </w:tr>
    </w:tbl>
    <w:p w:rsidR="00597D56" w:rsidRPr="008816AB" w:rsidRDefault="00597D56" w:rsidP="008816AB">
      <w:pPr>
        <w:spacing w:line="240" w:lineRule="auto"/>
        <w:rPr>
          <w:rFonts w:ascii="Times New Roman" w:hAnsi="Times New Roman"/>
        </w:rPr>
      </w:pPr>
    </w:p>
    <w:p w:rsidR="00597D56" w:rsidRPr="008816AB" w:rsidRDefault="00597D56" w:rsidP="008816AB">
      <w:pPr>
        <w:spacing w:line="240" w:lineRule="auto"/>
        <w:ind w:left="851"/>
        <w:rPr>
          <w:b/>
        </w:rPr>
      </w:pPr>
      <w:r w:rsidRPr="008816AB">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AE34F4" w:rsidRPr="008816AB" w:rsidRDefault="00AE34F4" w:rsidP="008816AB">
      <w:pPr>
        <w:spacing w:line="240" w:lineRule="auto"/>
        <w:ind w:left="851"/>
      </w:pPr>
      <w:r w:rsidRPr="008816AB">
        <w:t xml:space="preserve">Целью Генплана является: </w:t>
      </w:r>
    </w:p>
    <w:p w:rsidR="00AE34F4" w:rsidRPr="008816AB" w:rsidRDefault="00AE34F4" w:rsidP="008816AB">
      <w:pPr>
        <w:spacing w:line="240" w:lineRule="auto"/>
        <w:ind w:left="851"/>
      </w:pPr>
      <w:r w:rsidRPr="008816AB">
        <w:t xml:space="preserve">– анализ территориального размещения социальной и коммунально-бытовой инфраструктуры; </w:t>
      </w:r>
    </w:p>
    <w:p w:rsidR="00AE34F4" w:rsidRPr="008816AB" w:rsidRDefault="00AE34F4" w:rsidP="008816AB">
      <w:pPr>
        <w:spacing w:line="240" w:lineRule="auto"/>
        <w:ind w:left="851"/>
      </w:pPr>
      <w:r w:rsidRPr="008816AB">
        <w:t>– оценка обеспеченности объектами социальной и коммунально-бытовой инфраструктуры;</w:t>
      </w:r>
    </w:p>
    <w:p w:rsidR="00AE34F4" w:rsidRPr="008816AB" w:rsidRDefault="00AE34F4" w:rsidP="008816AB">
      <w:pPr>
        <w:spacing w:line="240" w:lineRule="auto"/>
        <w:ind w:left="851"/>
      </w:pPr>
      <w:r w:rsidRPr="008816AB">
        <w:t>– проектные предложения по размещению учреждений обслуживания.</w:t>
      </w:r>
    </w:p>
    <w:p w:rsidR="00AE34F4" w:rsidRPr="008816AB" w:rsidRDefault="00AE34F4" w:rsidP="008816AB">
      <w:pPr>
        <w:spacing w:line="240" w:lineRule="auto"/>
        <w:ind w:left="851"/>
      </w:pPr>
      <w:r w:rsidRPr="008816AB">
        <w:t>Система обслуживания является важным элементом системы «экономическая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rsidR="00000404" w:rsidRPr="008816AB">
        <w:t xml:space="preserve"> По состоянию на начало 201</w:t>
      </w:r>
      <w:r w:rsidR="00557B52" w:rsidRPr="008816AB">
        <w:t>4</w:t>
      </w:r>
      <w:r w:rsidR="00000404" w:rsidRPr="008816AB">
        <w:t xml:space="preserve"> года объекты социальной  </w:t>
      </w:r>
      <w:proofErr w:type="gramStart"/>
      <w:r w:rsidR="00000404" w:rsidRPr="008816AB">
        <w:t>инфраструктуры</w:t>
      </w:r>
      <w:proofErr w:type="gramEnd"/>
      <w:r w:rsidR="00000404" w:rsidRPr="008816AB">
        <w:t xml:space="preserve"> по сути являются единственным местом приложения труда для женского населения муниципального образования.</w:t>
      </w:r>
    </w:p>
    <w:p w:rsidR="00AE34F4" w:rsidRPr="008816AB" w:rsidRDefault="00AE34F4" w:rsidP="008816AB">
      <w:pPr>
        <w:spacing w:line="240" w:lineRule="auto"/>
        <w:ind w:left="851"/>
      </w:pPr>
      <w:r w:rsidRPr="008816AB">
        <w:t>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как для местного населения, так и для гостей поселения.</w:t>
      </w:r>
    </w:p>
    <w:p w:rsidR="00597D56" w:rsidRPr="008816AB" w:rsidRDefault="00597D56" w:rsidP="008816AB">
      <w:pPr>
        <w:spacing w:line="240" w:lineRule="auto"/>
        <w:ind w:left="851"/>
      </w:pPr>
      <w:r w:rsidRPr="008816AB">
        <w:t xml:space="preserve">Генеральным планом </w:t>
      </w:r>
      <w:r w:rsidR="00202320" w:rsidRPr="008816AB">
        <w:t>Фиагдонского</w:t>
      </w:r>
      <w:r w:rsidR="005A5D05" w:rsidRPr="008816AB">
        <w:t xml:space="preserve"> СП </w:t>
      </w:r>
      <w:r w:rsidRPr="008816AB">
        <w:t>предусматрива</w:t>
      </w:r>
      <w:r w:rsidR="005A5D05" w:rsidRPr="008816AB">
        <w:t>е</w:t>
      </w:r>
      <w:r w:rsidRPr="008816AB">
        <w:t>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Pr="008816AB" w:rsidRDefault="00597D56" w:rsidP="008816AB">
      <w:pPr>
        <w:spacing w:line="240" w:lineRule="auto"/>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8816AB" w:rsidTr="00880024">
        <w:tc>
          <w:tcPr>
            <w:tcW w:w="8612" w:type="dxa"/>
            <w:shd w:val="clear" w:color="auto" w:fill="C2D69B" w:themeFill="accent3" w:themeFillTint="99"/>
          </w:tcPr>
          <w:p w:rsidR="00597D56" w:rsidRPr="008816AB" w:rsidRDefault="00597D56" w:rsidP="008816AB">
            <w:pPr>
              <w:spacing w:line="240" w:lineRule="auto"/>
              <w:ind w:firstLine="0"/>
              <w:rPr>
                <w:rFonts w:ascii="Times New Roman" w:hAnsi="Times New Roman"/>
              </w:rPr>
            </w:pPr>
            <w:r w:rsidRPr="008816AB">
              <w:rPr>
                <w:i/>
              </w:rPr>
              <w:t xml:space="preserve">5.1. </w:t>
            </w:r>
            <w:r w:rsidRPr="008816AB">
              <w:rPr>
                <w:i/>
                <w:shd w:val="clear" w:color="auto" w:fill="C2D69B" w:themeFill="accent3" w:themeFillTint="99"/>
              </w:rPr>
              <w:t>Образование</w:t>
            </w:r>
          </w:p>
        </w:tc>
      </w:tr>
    </w:tbl>
    <w:p w:rsidR="00597D56" w:rsidRPr="008816AB" w:rsidRDefault="00597D56" w:rsidP="008816AB">
      <w:pPr>
        <w:spacing w:line="240" w:lineRule="auto"/>
        <w:rPr>
          <w:rFonts w:ascii="Times New Roman" w:hAnsi="Times New Roman"/>
        </w:rPr>
      </w:pPr>
    </w:p>
    <w:p w:rsidR="005C0C57" w:rsidRPr="008816AB" w:rsidRDefault="005C0C57" w:rsidP="008816AB">
      <w:pPr>
        <w:spacing w:line="240" w:lineRule="auto"/>
        <w:ind w:left="851"/>
      </w:pPr>
      <w:r w:rsidRPr="008816AB">
        <w:t>Образовательная сфера – один из важнейших факторов формирования нового качества экономики и общества. Вот почему важнейшим направлением территориальных преобразований является развитие образовательной сферы поселения.</w:t>
      </w:r>
    </w:p>
    <w:p w:rsidR="00597D56" w:rsidRPr="008816AB" w:rsidRDefault="00597D56" w:rsidP="008816AB">
      <w:pPr>
        <w:spacing w:line="240" w:lineRule="auto"/>
        <w:ind w:left="851"/>
      </w:pPr>
      <w:r w:rsidRPr="008816AB">
        <w:t>На 01.01.20</w:t>
      </w:r>
      <w:r w:rsidR="00557B52" w:rsidRPr="008816AB">
        <w:t>14</w:t>
      </w:r>
      <w:r w:rsidRPr="008816AB">
        <w:t xml:space="preserve"> года систему образования </w:t>
      </w:r>
      <w:r w:rsidR="008C7040" w:rsidRPr="008816AB">
        <w:t>Фиагдонского</w:t>
      </w:r>
      <w:r w:rsidR="00557B52" w:rsidRPr="008816AB">
        <w:t xml:space="preserve"> СП </w:t>
      </w:r>
      <w:r w:rsidR="00107F6F" w:rsidRPr="008816AB">
        <w:t>об</w:t>
      </w:r>
      <w:r w:rsidRPr="008816AB">
        <w:t xml:space="preserve">разуют </w:t>
      </w:r>
      <w:r w:rsidR="00202320" w:rsidRPr="008816AB">
        <w:t>2</w:t>
      </w:r>
      <w:r w:rsidR="00FE5211" w:rsidRPr="008816AB">
        <w:t xml:space="preserve"> </w:t>
      </w:r>
      <w:r w:rsidRPr="008816AB">
        <w:t>образовательных учреждения.</w:t>
      </w:r>
    </w:p>
    <w:p w:rsidR="008C7061" w:rsidRPr="008816AB" w:rsidRDefault="00EC1D64" w:rsidP="008816AB">
      <w:pPr>
        <w:spacing w:line="240" w:lineRule="auto"/>
        <w:ind w:left="851"/>
      </w:pPr>
      <w:r w:rsidRPr="008816AB">
        <w:rPr>
          <w:b/>
        </w:rPr>
        <w:t>Дошкольное образование.</w:t>
      </w:r>
      <w:r w:rsidRPr="008816AB">
        <w:t xml:space="preserve"> </w:t>
      </w:r>
      <w:r w:rsidR="008C7061" w:rsidRPr="008816AB">
        <w:t xml:space="preserve">В </w:t>
      </w:r>
      <w:r w:rsidR="00ED7DFD" w:rsidRPr="008816AB">
        <w:t xml:space="preserve">п. </w:t>
      </w:r>
      <w:proofErr w:type="gramStart"/>
      <w:r w:rsidR="00202320" w:rsidRPr="008816AB">
        <w:t>Верхний</w:t>
      </w:r>
      <w:proofErr w:type="gramEnd"/>
      <w:r w:rsidR="00202320" w:rsidRPr="008816AB">
        <w:t xml:space="preserve"> Фиагдон</w:t>
      </w:r>
      <w:r w:rsidR="00C7543D" w:rsidRPr="008816AB">
        <w:t xml:space="preserve"> </w:t>
      </w:r>
      <w:r w:rsidR="008C7061" w:rsidRPr="008816AB">
        <w:t>располага</w:t>
      </w:r>
      <w:r w:rsidR="006B3B37" w:rsidRPr="008816AB">
        <w:t>ю</w:t>
      </w:r>
      <w:r w:rsidR="008C7061" w:rsidRPr="008816AB">
        <w:t xml:space="preserve">тся </w:t>
      </w:r>
      <w:r w:rsidR="00C7543D" w:rsidRPr="008816AB">
        <w:t>1</w:t>
      </w:r>
      <w:r w:rsidR="006B3B37" w:rsidRPr="008816AB">
        <w:t xml:space="preserve"> </w:t>
      </w:r>
      <w:r w:rsidR="008C7061" w:rsidRPr="008816AB">
        <w:t>детск</w:t>
      </w:r>
      <w:r w:rsidR="00C7543D" w:rsidRPr="008816AB">
        <w:t>ое</w:t>
      </w:r>
      <w:r w:rsidR="008C7061" w:rsidRPr="008816AB">
        <w:t xml:space="preserve"> дошкольн</w:t>
      </w:r>
      <w:r w:rsidR="00C7543D" w:rsidRPr="008816AB">
        <w:t>ое</w:t>
      </w:r>
      <w:r w:rsidR="008C7061" w:rsidRPr="008816AB">
        <w:t xml:space="preserve"> учреждени</w:t>
      </w:r>
      <w:r w:rsidR="00C7543D" w:rsidRPr="008816AB">
        <w:t>е</w:t>
      </w:r>
      <w:r w:rsidR="00CC61F5" w:rsidRPr="008816AB">
        <w:t>.</w:t>
      </w:r>
      <w:r w:rsidR="005C3315" w:rsidRPr="008816AB">
        <w:t xml:space="preserve"> </w:t>
      </w:r>
      <w:r w:rsidR="00700AFC" w:rsidRPr="008816AB">
        <w:t>По состоянию на начало 201</w:t>
      </w:r>
      <w:r w:rsidR="005C3315" w:rsidRPr="008816AB">
        <w:t>4</w:t>
      </w:r>
      <w:r w:rsidR="00700AFC" w:rsidRPr="008816AB">
        <w:t xml:space="preserve"> года ДОУ планируемого муниципального образования посещало </w:t>
      </w:r>
      <w:r w:rsidR="00ED7DFD" w:rsidRPr="008816AB">
        <w:t>63</w:t>
      </w:r>
      <w:r w:rsidR="00700AFC" w:rsidRPr="008816AB">
        <w:t xml:space="preserve"> человек</w:t>
      </w:r>
      <w:r w:rsidR="00ED7DFD" w:rsidRPr="008816AB">
        <w:t>а</w:t>
      </w:r>
      <w:r w:rsidR="00C7543D" w:rsidRPr="008816AB">
        <w:t>.</w:t>
      </w:r>
    </w:p>
    <w:p w:rsidR="008A6FB4" w:rsidRPr="008816AB" w:rsidRDefault="008A6FB4" w:rsidP="008816AB">
      <w:pPr>
        <w:spacing w:line="240" w:lineRule="auto"/>
        <w:ind w:left="851"/>
      </w:pPr>
      <w:proofErr w:type="gramStart"/>
      <w:r w:rsidRPr="008816AB">
        <w:t xml:space="preserve">Обеспеченность детей местами в детских дошкольных образовательных учреждениях согласно </w:t>
      </w:r>
      <w:r w:rsidRPr="008816AB">
        <w:rPr>
          <w:b/>
        </w:rPr>
        <w:t xml:space="preserve">СНиП 2.07.01-89 </w:t>
      </w:r>
      <w:r w:rsidRPr="008816AB">
        <w:t xml:space="preserve">(норматив 1), устанавливается в зависимости от демографической структуры поселения, принимая расчетный уровень обеспеченности детей дошкольными учреждениями в пределах 85%, в том числе общего типа - 70%, специализированного - 3%, оздоровительного - 12%; в условиях </w:t>
      </w:r>
      <w:r w:rsidR="00202320" w:rsidRPr="008816AB">
        <w:t>Фиагдонского</w:t>
      </w:r>
      <w:r w:rsidR="002A3009" w:rsidRPr="008816AB">
        <w:t xml:space="preserve"> СП</w:t>
      </w:r>
      <w:r w:rsidRPr="008816AB">
        <w:t xml:space="preserve"> имеет место более низкий уровень востребованности услуг дошкольных учреждений из-за особенностей сельского образа жизни.</w:t>
      </w:r>
      <w:proofErr w:type="gramEnd"/>
    </w:p>
    <w:p w:rsidR="008A6FB4" w:rsidRDefault="008A6FB4" w:rsidP="008816AB">
      <w:pPr>
        <w:pStyle w:val="af4"/>
        <w:ind w:left="851" w:firstLine="567"/>
        <w:jc w:val="both"/>
        <w:rPr>
          <w:rFonts w:ascii="Arial Narrow" w:hAnsi="Arial Narrow"/>
          <w:szCs w:val="24"/>
        </w:rPr>
      </w:pPr>
    </w:p>
    <w:p w:rsidR="008816AB" w:rsidRDefault="008816AB" w:rsidP="008816AB">
      <w:pPr>
        <w:pStyle w:val="af4"/>
        <w:ind w:left="851" w:firstLine="567"/>
        <w:jc w:val="both"/>
        <w:rPr>
          <w:rFonts w:ascii="Arial Narrow" w:hAnsi="Arial Narrow"/>
          <w:szCs w:val="24"/>
        </w:rPr>
      </w:pPr>
    </w:p>
    <w:p w:rsidR="008816AB" w:rsidRDefault="008816AB" w:rsidP="008816AB">
      <w:pPr>
        <w:pStyle w:val="af4"/>
        <w:ind w:left="851" w:firstLine="567"/>
        <w:jc w:val="both"/>
        <w:rPr>
          <w:rFonts w:ascii="Arial Narrow" w:hAnsi="Arial Narrow"/>
          <w:szCs w:val="24"/>
        </w:rPr>
      </w:pPr>
    </w:p>
    <w:p w:rsidR="008816AB" w:rsidRDefault="008816AB" w:rsidP="008816AB">
      <w:pPr>
        <w:pStyle w:val="af4"/>
        <w:ind w:left="851" w:firstLine="567"/>
        <w:jc w:val="both"/>
        <w:rPr>
          <w:rFonts w:ascii="Arial Narrow" w:hAnsi="Arial Narrow"/>
          <w:szCs w:val="24"/>
        </w:rPr>
      </w:pPr>
    </w:p>
    <w:p w:rsidR="008816AB" w:rsidRDefault="008816AB" w:rsidP="008816AB">
      <w:pPr>
        <w:pStyle w:val="af4"/>
        <w:ind w:left="851" w:firstLine="567"/>
        <w:jc w:val="both"/>
        <w:rPr>
          <w:rFonts w:ascii="Arial Narrow" w:hAnsi="Arial Narrow"/>
          <w:szCs w:val="24"/>
        </w:rPr>
      </w:pPr>
    </w:p>
    <w:p w:rsidR="008816AB" w:rsidRDefault="008816AB" w:rsidP="008816AB">
      <w:pPr>
        <w:pStyle w:val="af4"/>
        <w:ind w:left="851" w:firstLine="567"/>
        <w:jc w:val="both"/>
        <w:rPr>
          <w:rFonts w:ascii="Arial Narrow" w:hAnsi="Arial Narrow"/>
          <w:szCs w:val="24"/>
        </w:rPr>
      </w:pPr>
    </w:p>
    <w:p w:rsidR="008816AB" w:rsidRPr="008816AB" w:rsidRDefault="008816AB" w:rsidP="008816AB">
      <w:pPr>
        <w:pStyle w:val="af4"/>
        <w:ind w:left="851" w:firstLine="567"/>
        <w:jc w:val="both"/>
        <w:rPr>
          <w:rFonts w:ascii="Arial Narrow" w:hAnsi="Arial Narrow"/>
          <w:szCs w:val="24"/>
        </w:rPr>
      </w:pPr>
    </w:p>
    <w:p w:rsidR="00700AFC" w:rsidRPr="008816AB" w:rsidRDefault="00700AFC" w:rsidP="008816AB">
      <w:pPr>
        <w:pStyle w:val="af4"/>
        <w:ind w:left="851" w:firstLine="567"/>
        <w:jc w:val="right"/>
        <w:rPr>
          <w:rFonts w:ascii="Arial Narrow" w:hAnsi="Arial Narrow"/>
          <w:b/>
          <w:szCs w:val="24"/>
        </w:rPr>
      </w:pPr>
      <w:r w:rsidRPr="008816AB">
        <w:rPr>
          <w:rFonts w:ascii="Arial Narrow" w:hAnsi="Arial Narrow"/>
          <w:b/>
          <w:szCs w:val="24"/>
        </w:rPr>
        <w:lastRenderedPageBreak/>
        <w:t xml:space="preserve">Таблица </w:t>
      </w:r>
      <w:r w:rsidR="008A7F26" w:rsidRPr="008816AB">
        <w:rPr>
          <w:rFonts w:ascii="Arial Narrow" w:hAnsi="Arial Narrow"/>
          <w:b/>
          <w:szCs w:val="24"/>
        </w:rPr>
        <w:t>5.1.1</w:t>
      </w:r>
    </w:p>
    <w:p w:rsidR="00700AFC" w:rsidRPr="008816AB" w:rsidRDefault="00700AFC" w:rsidP="008816AB">
      <w:pPr>
        <w:pStyle w:val="af4"/>
        <w:tabs>
          <w:tab w:val="left" w:pos="975"/>
          <w:tab w:val="center" w:pos="4677"/>
        </w:tabs>
        <w:jc w:val="center"/>
        <w:rPr>
          <w:rFonts w:ascii="Arial Narrow" w:hAnsi="Arial Narrow"/>
          <w:b/>
          <w:szCs w:val="24"/>
        </w:rPr>
      </w:pPr>
      <w:r w:rsidRPr="008816AB">
        <w:rPr>
          <w:rFonts w:ascii="Arial Narrow" w:hAnsi="Arial Narrow"/>
          <w:b/>
          <w:szCs w:val="24"/>
        </w:rPr>
        <w:t xml:space="preserve">Детские дошкольные </w:t>
      </w:r>
      <w:r w:rsidR="009C24EE" w:rsidRPr="008816AB">
        <w:rPr>
          <w:rFonts w:ascii="Arial Narrow" w:hAnsi="Arial Narrow"/>
          <w:b/>
          <w:szCs w:val="24"/>
        </w:rPr>
        <w:t xml:space="preserve">образования </w:t>
      </w:r>
      <w:r w:rsidR="00202320" w:rsidRPr="008816AB">
        <w:rPr>
          <w:rFonts w:ascii="Arial Narrow" w:hAnsi="Arial Narrow"/>
          <w:b/>
          <w:szCs w:val="24"/>
        </w:rPr>
        <w:t>Фиагдонского</w:t>
      </w:r>
      <w:r w:rsidR="005C3315" w:rsidRPr="008816AB">
        <w:rPr>
          <w:rFonts w:ascii="Arial Narrow" w:hAnsi="Arial Narrow"/>
          <w:b/>
          <w:szCs w:val="24"/>
        </w:rPr>
        <w:t xml:space="preserve"> СП</w:t>
      </w:r>
    </w:p>
    <w:tbl>
      <w:tblPr>
        <w:tblW w:w="500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063"/>
        <w:gridCol w:w="1680"/>
        <w:gridCol w:w="1679"/>
        <w:gridCol w:w="1374"/>
        <w:gridCol w:w="1774"/>
      </w:tblGrid>
      <w:tr w:rsidR="000D4829" w:rsidRPr="008816AB" w:rsidTr="00FA673A">
        <w:trPr>
          <w:tblHeader/>
          <w:jc w:val="center"/>
        </w:trPr>
        <w:tc>
          <w:tcPr>
            <w:tcW w:w="1600" w:type="pct"/>
            <w:shd w:val="clear" w:color="auto" w:fill="F2F2F2" w:themeFill="background1" w:themeFillShade="F2"/>
            <w:vAlign w:val="center"/>
          </w:tcPr>
          <w:p w:rsidR="000D4829" w:rsidRPr="008816AB" w:rsidRDefault="000D4829" w:rsidP="008816AB">
            <w:pPr>
              <w:spacing w:line="240" w:lineRule="auto"/>
              <w:ind w:firstLine="0"/>
              <w:jc w:val="center"/>
              <w:rPr>
                <w:b/>
              </w:rPr>
            </w:pPr>
            <w:r w:rsidRPr="008816AB">
              <w:rPr>
                <w:b/>
              </w:rPr>
              <w:t>Наименование детского дошкольного образовательного учреждения</w:t>
            </w:r>
          </w:p>
        </w:tc>
        <w:tc>
          <w:tcPr>
            <w:tcW w:w="878" w:type="pct"/>
            <w:shd w:val="clear" w:color="auto" w:fill="F2F2F2" w:themeFill="background1" w:themeFillShade="F2"/>
            <w:vAlign w:val="center"/>
          </w:tcPr>
          <w:p w:rsidR="00FE199D" w:rsidRPr="008816AB" w:rsidRDefault="000D4829" w:rsidP="008816AB">
            <w:pPr>
              <w:spacing w:line="240" w:lineRule="auto"/>
              <w:ind w:firstLine="0"/>
              <w:jc w:val="center"/>
              <w:rPr>
                <w:b/>
              </w:rPr>
            </w:pPr>
            <w:r w:rsidRPr="008816AB">
              <w:rPr>
                <w:b/>
              </w:rPr>
              <w:t>Количество</w:t>
            </w:r>
          </w:p>
          <w:p w:rsidR="000D4829" w:rsidRPr="008816AB" w:rsidRDefault="000D4829" w:rsidP="008816AB">
            <w:pPr>
              <w:spacing w:line="240" w:lineRule="auto"/>
              <w:ind w:firstLine="0"/>
              <w:jc w:val="center"/>
              <w:rPr>
                <w:b/>
              </w:rPr>
            </w:pPr>
            <w:r w:rsidRPr="008816AB">
              <w:rPr>
                <w:b/>
              </w:rPr>
              <w:t>детей</w:t>
            </w:r>
          </w:p>
        </w:tc>
        <w:tc>
          <w:tcPr>
            <w:tcW w:w="877" w:type="pct"/>
            <w:shd w:val="clear" w:color="auto" w:fill="F2F2F2" w:themeFill="background1" w:themeFillShade="F2"/>
            <w:vAlign w:val="center"/>
          </w:tcPr>
          <w:p w:rsidR="000D4829" w:rsidRPr="008816AB" w:rsidRDefault="000D4829" w:rsidP="008816AB">
            <w:pPr>
              <w:spacing w:line="240" w:lineRule="auto"/>
              <w:ind w:firstLine="0"/>
              <w:jc w:val="center"/>
              <w:rPr>
                <w:b/>
              </w:rPr>
            </w:pPr>
            <w:r w:rsidRPr="008816AB">
              <w:rPr>
                <w:b/>
              </w:rPr>
              <w:t xml:space="preserve">Количество </w:t>
            </w:r>
            <w:r w:rsidR="00202320" w:rsidRPr="008816AB">
              <w:rPr>
                <w:b/>
              </w:rPr>
              <w:t>сотрудников</w:t>
            </w:r>
          </w:p>
        </w:tc>
        <w:tc>
          <w:tcPr>
            <w:tcW w:w="718" w:type="pct"/>
            <w:shd w:val="clear" w:color="auto" w:fill="F2F2F2" w:themeFill="background1" w:themeFillShade="F2"/>
            <w:vAlign w:val="center"/>
          </w:tcPr>
          <w:p w:rsidR="000D4829" w:rsidRPr="008816AB" w:rsidRDefault="000D4829" w:rsidP="008816AB">
            <w:pPr>
              <w:spacing w:line="240" w:lineRule="auto"/>
              <w:ind w:firstLine="0"/>
              <w:jc w:val="center"/>
              <w:rPr>
                <w:b/>
              </w:rPr>
            </w:pPr>
            <w:r w:rsidRPr="008816AB">
              <w:rPr>
                <w:b/>
              </w:rPr>
              <w:t>Количество групп</w:t>
            </w:r>
          </w:p>
        </w:tc>
        <w:tc>
          <w:tcPr>
            <w:tcW w:w="927" w:type="pct"/>
            <w:shd w:val="clear" w:color="auto" w:fill="F2F2F2" w:themeFill="background1" w:themeFillShade="F2"/>
            <w:vAlign w:val="center"/>
          </w:tcPr>
          <w:p w:rsidR="000D4829" w:rsidRPr="008816AB" w:rsidRDefault="000D4829" w:rsidP="008816AB">
            <w:pPr>
              <w:spacing w:line="240" w:lineRule="auto"/>
              <w:ind w:firstLine="0"/>
              <w:jc w:val="center"/>
              <w:rPr>
                <w:b/>
              </w:rPr>
            </w:pPr>
            <w:r w:rsidRPr="008816AB">
              <w:rPr>
                <w:b/>
              </w:rPr>
              <w:t>Проектная суммарная вместимость</w:t>
            </w:r>
          </w:p>
        </w:tc>
      </w:tr>
      <w:tr w:rsidR="00FE199D" w:rsidRPr="008816AB" w:rsidTr="00FA673A">
        <w:trPr>
          <w:tblHeader/>
          <w:jc w:val="center"/>
        </w:trPr>
        <w:tc>
          <w:tcPr>
            <w:tcW w:w="1600" w:type="pct"/>
            <w:shd w:val="clear" w:color="auto" w:fill="FFFFFF" w:themeFill="background1"/>
            <w:vAlign w:val="center"/>
          </w:tcPr>
          <w:p w:rsidR="00FE199D" w:rsidRPr="008816AB" w:rsidRDefault="005C3315" w:rsidP="008816AB">
            <w:pPr>
              <w:spacing w:line="240" w:lineRule="auto"/>
              <w:ind w:firstLine="0"/>
              <w:jc w:val="left"/>
            </w:pPr>
            <w:r w:rsidRPr="008816AB">
              <w:t xml:space="preserve">МДОУ </w:t>
            </w:r>
            <w:r w:rsidR="00ED7DFD" w:rsidRPr="008816AB">
              <w:t>п</w:t>
            </w:r>
            <w:r w:rsidR="005B68E5" w:rsidRPr="008816AB">
              <w:t xml:space="preserve">. </w:t>
            </w:r>
            <w:r w:rsidR="00202320" w:rsidRPr="008816AB">
              <w:t>Верхний Фиагдон</w:t>
            </w:r>
          </w:p>
        </w:tc>
        <w:tc>
          <w:tcPr>
            <w:tcW w:w="878" w:type="pct"/>
            <w:shd w:val="clear" w:color="auto" w:fill="FFFFFF" w:themeFill="background1"/>
            <w:vAlign w:val="center"/>
          </w:tcPr>
          <w:p w:rsidR="00FE199D" w:rsidRPr="008816AB" w:rsidRDefault="00ED7DFD" w:rsidP="008816AB">
            <w:pPr>
              <w:spacing w:line="240" w:lineRule="auto"/>
              <w:ind w:firstLine="0"/>
              <w:jc w:val="center"/>
            </w:pPr>
            <w:r w:rsidRPr="008816AB">
              <w:t>63</w:t>
            </w:r>
          </w:p>
        </w:tc>
        <w:tc>
          <w:tcPr>
            <w:tcW w:w="877" w:type="pct"/>
            <w:shd w:val="clear" w:color="auto" w:fill="FFFFFF" w:themeFill="background1"/>
            <w:vAlign w:val="center"/>
          </w:tcPr>
          <w:p w:rsidR="00FE199D" w:rsidRPr="008816AB" w:rsidRDefault="00FE199D" w:rsidP="008816AB">
            <w:pPr>
              <w:spacing w:line="240" w:lineRule="auto"/>
              <w:ind w:firstLine="0"/>
              <w:jc w:val="center"/>
            </w:pPr>
          </w:p>
        </w:tc>
        <w:tc>
          <w:tcPr>
            <w:tcW w:w="718" w:type="pct"/>
            <w:shd w:val="clear" w:color="auto" w:fill="FFFFFF" w:themeFill="background1"/>
            <w:vAlign w:val="center"/>
          </w:tcPr>
          <w:p w:rsidR="00FE199D" w:rsidRPr="008816AB" w:rsidRDefault="00FE199D" w:rsidP="008816AB">
            <w:pPr>
              <w:spacing w:line="240" w:lineRule="auto"/>
              <w:ind w:firstLine="0"/>
              <w:jc w:val="center"/>
            </w:pPr>
          </w:p>
        </w:tc>
        <w:tc>
          <w:tcPr>
            <w:tcW w:w="927" w:type="pct"/>
            <w:shd w:val="clear" w:color="auto" w:fill="FFFFFF" w:themeFill="background1"/>
            <w:vAlign w:val="center"/>
          </w:tcPr>
          <w:p w:rsidR="00FE199D" w:rsidRPr="008816AB" w:rsidRDefault="00202320" w:rsidP="008816AB">
            <w:pPr>
              <w:spacing w:line="240" w:lineRule="auto"/>
              <w:ind w:firstLine="0"/>
              <w:jc w:val="center"/>
            </w:pPr>
            <w:r w:rsidRPr="008816AB">
              <w:t>120</w:t>
            </w:r>
          </w:p>
        </w:tc>
      </w:tr>
    </w:tbl>
    <w:p w:rsidR="00302F26" w:rsidRPr="008816AB" w:rsidRDefault="00302F26" w:rsidP="008816AB">
      <w:pPr>
        <w:pStyle w:val="af4"/>
        <w:ind w:left="851" w:firstLine="567"/>
        <w:jc w:val="both"/>
        <w:rPr>
          <w:rFonts w:ascii="Arial Narrow" w:hAnsi="Arial Narrow"/>
          <w:szCs w:val="24"/>
        </w:rPr>
      </w:pPr>
    </w:p>
    <w:p w:rsidR="00951AE2" w:rsidRPr="008816AB" w:rsidRDefault="00951AE2" w:rsidP="008816AB">
      <w:pPr>
        <w:pStyle w:val="af4"/>
        <w:ind w:left="851" w:firstLine="567"/>
        <w:jc w:val="both"/>
        <w:rPr>
          <w:rFonts w:ascii="Arial Narrow" w:hAnsi="Arial Narrow"/>
          <w:szCs w:val="24"/>
        </w:rPr>
      </w:pPr>
      <w:r w:rsidRPr="008816AB">
        <w:rPr>
          <w:rFonts w:ascii="Arial Narrow" w:hAnsi="Arial Narrow"/>
          <w:szCs w:val="24"/>
        </w:rPr>
        <w:t xml:space="preserve">Следует отметить, что с 2007 г. численность посещающих ДОУ </w:t>
      </w:r>
      <w:r w:rsidR="00ED7DFD" w:rsidRPr="008816AB">
        <w:rPr>
          <w:rFonts w:ascii="Arial Narrow" w:hAnsi="Arial Narrow"/>
          <w:szCs w:val="24"/>
        </w:rPr>
        <w:t>сократилась</w:t>
      </w:r>
      <w:r w:rsidRPr="008816AB">
        <w:rPr>
          <w:rFonts w:ascii="Arial Narrow" w:hAnsi="Arial Narrow"/>
          <w:szCs w:val="24"/>
        </w:rPr>
        <w:t xml:space="preserve"> на </w:t>
      </w:r>
      <w:r w:rsidR="00ED7DFD" w:rsidRPr="008816AB">
        <w:rPr>
          <w:rFonts w:ascii="Arial Narrow" w:hAnsi="Arial Narrow"/>
          <w:szCs w:val="24"/>
        </w:rPr>
        <w:t>54</w:t>
      </w:r>
      <w:r w:rsidRPr="008816AB">
        <w:rPr>
          <w:rFonts w:ascii="Arial Narrow" w:hAnsi="Arial Narrow"/>
          <w:szCs w:val="24"/>
        </w:rPr>
        <w:t xml:space="preserve"> человек</w:t>
      </w:r>
      <w:r w:rsidR="00ED7DFD" w:rsidRPr="008816AB">
        <w:rPr>
          <w:rFonts w:ascii="Arial Narrow" w:hAnsi="Arial Narrow"/>
          <w:szCs w:val="24"/>
        </w:rPr>
        <w:t>.</w:t>
      </w:r>
    </w:p>
    <w:p w:rsidR="004512B5" w:rsidRPr="008816AB" w:rsidRDefault="00C21383" w:rsidP="008816AB">
      <w:pPr>
        <w:pStyle w:val="af4"/>
        <w:ind w:left="851" w:firstLine="567"/>
        <w:jc w:val="both"/>
        <w:rPr>
          <w:rFonts w:ascii="Arial Narrow" w:hAnsi="Arial Narrow"/>
          <w:szCs w:val="24"/>
        </w:rPr>
      </w:pPr>
      <w:r w:rsidRPr="008816AB">
        <w:rPr>
          <w:rFonts w:ascii="Arial Narrow" w:hAnsi="Arial Narrow"/>
          <w:szCs w:val="24"/>
        </w:rPr>
        <w:t xml:space="preserve">Таким образом, по всем представленным СНиП проектная и фактическая мощность существующего ДОУ </w:t>
      </w:r>
      <w:r w:rsidR="00ED7DFD" w:rsidRPr="008816AB">
        <w:rPr>
          <w:rFonts w:ascii="Arial Narrow" w:hAnsi="Arial Narrow"/>
          <w:szCs w:val="24"/>
        </w:rPr>
        <w:t>выше</w:t>
      </w:r>
      <w:r w:rsidRPr="008816AB">
        <w:rPr>
          <w:rFonts w:ascii="Arial Narrow" w:hAnsi="Arial Narrow"/>
          <w:szCs w:val="24"/>
        </w:rPr>
        <w:t xml:space="preserve">, чем нормативная; вместе с тем, </w:t>
      </w:r>
      <w:r w:rsidR="00EE0B66" w:rsidRPr="008816AB">
        <w:rPr>
          <w:rFonts w:ascii="Arial Narrow" w:hAnsi="Arial Narrow"/>
          <w:szCs w:val="24"/>
        </w:rPr>
        <w:t xml:space="preserve">важной особенностью планируемого населения </w:t>
      </w:r>
      <w:r w:rsidR="000D4829" w:rsidRPr="008816AB">
        <w:rPr>
          <w:rFonts w:ascii="Arial Narrow" w:hAnsi="Arial Narrow"/>
          <w:szCs w:val="24"/>
        </w:rPr>
        <w:t>сельский образ</w:t>
      </w:r>
      <w:r w:rsidR="008A6FB4" w:rsidRPr="008816AB">
        <w:rPr>
          <w:rFonts w:ascii="Arial Narrow" w:hAnsi="Arial Narrow"/>
          <w:szCs w:val="24"/>
        </w:rPr>
        <w:t xml:space="preserve"> жизни:</w:t>
      </w:r>
      <w:r w:rsidR="00EE0B66" w:rsidRPr="008816AB">
        <w:rPr>
          <w:rFonts w:ascii="Arial Narrow" w:hAnsi="Arial Narrow"/>
          <w:szCs w:val="24"/>
        </w:rPr>
        <w:t xml:space="preserve"> данный факт понижает нагрузку </w:t>
      </w:r>
      <w:proofErr w:type="gramStart"/>
      <w:r w:rsidR="00EE0B66" w:rsidRPr="008816AB">
        <w:rPr>
          <w:rFonts w:ascii="Arial Narrow" w:hAnsi="Arial Narrow"/>
          <w:szCs w:val="24"/>
        </w:rPr>
        <w:t>на</w:t>
      </w:r>
      <w:proofErr w:type="gramEnd"/>
      <w:r w:rsidR="00EE0B66" w:rsidRPr="008816AB">
        <w:rPr>
          <w:rFonts w:ascii="Arial Narrow" w:hAnsi="Arial Narrow"/>
          <w:szCs w:val="24"/>
        </w:rPr>
        <w:t xml:space="preserve"> существующ</w:t>
      </w:r>
      <w:r w:rsidR="009C2882" w:rsidRPr="008816AB">
        <w:rPr>
          <w:rFonts w:ascii="Arial Narrow" w:hAnsi="Arial Narrow"/>
          <w:szCs w:val="24"/>
        </w:rPr>
        <w:t>и</w:t>
      </w:r>
      <w:r w:rsidR="00EE0B66" w:rsidRPr="008816AB">
        <w:rPr>
          <w:rFonts w:ascii="Arial Narrow" w:hAnsi="Arial Narrow"/>
          <w:szCs w:val="24"/>
        </w:rPr>
        <w:t xml:space="preserve">е ДОУ в </w:t>
      </w:r>
      <w:r w:rsidR="00151B0A" w:rsidRPr="008816AB">
        <w:rPr>
          <w:rFonts w:ascii="Arial Narrow" w:hAnsi="Arial Narrow"/>
          <w:szCs w:val="24"/>
        </w:rPr>
        <w:t>рассматриваемом муниципальном образовании</w:t>
      </w:r>
      <w:r w:rsidR="00EE0B66" w:rsidRPr="008816AB">
        <w:rPr>
          <w:rFonts w:ascii="Arial Narrow" w:hAnsi="Arial Narrow"/>
          <w:szCs w:val="24"/>
        </w:rPr>
        <w:t>.</w:t>
      </w:r>
    </w:p>
    <w:p w:rsidR="000D4829" w:rsidRPr="008816AB" w:rsidRDefault="00796467" w:rsidP="008816AB">
      <w:pPr>
        <w:pStyle w:val="af4"/>
        <w:ind w:left="851" w:firstLine="567"/>
        <w:jc w:val="both"/>
        <w:rPr>
          <w:rFonts w:ascii="Arial Narrow" w:hAnsi="Arial Narrow"/>
          <w:szCs w:val="24"/>
        </w:rPr>
      </w:pPr>
      <w:r w:rsidRPr="008816AB">
        <w:rPr>
          <w:rFonts w:ascii="Arial Narrow" w:hAnsi="Arial Narrow"/>
          <w:b/>
          <w:szCs w:val="24"/>
        </w:rPr>
        <w:t xml:space="preserve">Общее образование. </w:t>
      </w:r>
      <w:r w:rsidR="00597D56" w:rsidRPr="008816AB">
        <w:rPr>
          <w:rFonts w:ascii="Arial Narrow" w:hAnsi="Arial Narrow"/>
          <w:szCs w:val="24"/>
        </w:rPr>
        <w:t xml:space="preserve">Важнейшей составляющей образовательного комплекса любого муниципального образования является система школьного образования. В </w:t>
      </w:r>
      <w:r w:rsidR="0032306A" w:rsidRPr="008816AB">
        <w:rPr>
          <w:rFonts w:ascii="Arial Narrow" w:hAnsi="Arial Narrow"/>
          <w:szCs w:val="24"/>
        </w:rPr>
        <w:t>планируемом муниципальном образовании</w:t>
      </w:r>
      <w:r w:rsidR="00597D56" w:rsidRPr="008816AB">
        <w:rPr>
          <w:rFonts w:ascii="Arial Narrow" w:hAnsi="Arial Narrow"/>
          <w:szCs w:val="24"/>
        </w:rPr>
        <w:t xml:space="preserve"> функциониру</w:t>
      </w:r>
      <w:r w:rsidR="004C2C3A" w:rsidRPr="008816AB">
        <w:rPr>
          <w:rFonts w:ascii="Arial Narrow" w:hAnsi="Arial Narrow"/>
          <w:szCs w:val="24"/>
        </w:rPr>
        <w:t>е</w:t>
      </w:r>
      <w:r w:rsidR="00597D56" w:rsidRPr="008816AB">
        <w:rPr>
          <w:rFonts w:ascii="Arial Narrow" w:hAnsi="Arial Narrow"/>
          <w:szCs w:val="24"/>
        </w:rPr>
        <w:t xml:space="preserve">т </w:t>
      </w:r>
      <w:r w:rsidR="00202320" w:rsidRPr="008816AB">
        <w:rPr>
          <w:rFonts w:ascii="Arial Narrow" w:hAnsi="Arial Narrow"/>
          <w:szCs w:val="24"/>
        </w:rPr>
        <w:t>1</w:t>
      </w:r>
      <w:r w:rsidR="00597D56" w:rsidRPr="008816AB">
        <w:rPr>
          <w:rFonts w:ascii="Arial Narrow" w:hAnsi="Arial Narrow"/>
          <w:szCs w:val="24"/>
        </w:rPr>
        <w:t xml:space="preserve"> </w:t>
      </w:r>
      <w:r w:rsidR="00C42097" w:rsidRPr="008816AB">
        <w:rPr>
          <w:rFonts w:ascii="Arial Narrow" w:hAnsi="Arial Narrow"/>
          <w:szCs w:val="24"/>
        </w:rPr>
        <w:t>учреждени</w:t>
      </w:r>
      <w:r w:rsidR="00951AE2" w:rsidRPr="008816AB">
        <w:rPr>
          <w:rFonts w:ascii="Arial Narrow" w:hAnsi="Arial Narrow"/>
          <w:szCs w:val="24"/>
        </w:rPr>
        <w:t>е</w:t>
      </w:r>
      <w:r w:rsidR="00EF4AC7" w:rsidRPr="008816AB">
        <w:rPr>
          <w:rFonts w:ascii="Arial Narrow" w:hAnsi="Arial Narrow"/>
          <w:szCs w:val="24"/>
        </w:rPr>
        <w:t xml:space="preserve"> общего образования</w:t>
      </w:r>
      <w:r w:rsidR="0032306A" w:rsidRPr="008816AB">
        <w:rPr>
          <w:rFonts w:ascii="Arial Narrow" w:hAnsi="Arial Narrow"/>
          <w:szCs w:val="24"/>
        </w:rPr>
        <w:t>.</w:t>
      </w:r>
    </w:p>
    <w:p w:rsidR="0027045A" w:rsidRPr="008816AB" w:rsidRDefault="0027045A" w:rsidP="008816AB">
      <w:pPr>
        <w:pStyle w:val="af4"/>
        <w:ind w:left="851" w:firstLine="567"/>
        <w:jc w:val="both"/>
        <w:rPr>
          <w:rFonts w:ascii="Arial Narrow" w:hAnsi="Arial Narrow"/>
          <w:szCs w:val="24"/>
        </w:rPr>
      </w:pPr>
    </w:p>
    <w:p w:rsidR="00C42097" w:rsidRPr="008816AB" w:rsidRDefault="00C42097" w:rsidP="008816AB">
      <w:pPr>
        <w:pStyle w:val="af4"/>
        <w:ind w:left="851" w:firstLine="567"/>
        <w:jc w:val="right"/>
        <w:rPr>
          <w:rFonts w:ascii="Arial Narrow" w:hAnsi="Arial Narrow"/>
          <w:b/>
          <w:szCs w:val="24"/>
        </w:rPr>
      </w:pPr>
      <w:r w:rsidRPr="008816AB">
        <w:rPr>
          <w:rFonts w:ascii="Arial Narrow" w:hAnsi="Arial Narrow"/>
          <w:b/>
          <w:szCs w:val="24"/>
        </w:rPr>
        <w:t xml:space="preserve">Таблица </w:t>
      </w:r>
      <w:r w:rsidR="008A7F26" w:rsidRPr="008816AB">
        <w:rPr>
          <w:rFonts w:ascii="Arial Narrow" w:hAnsi="Arial Narrow"/>
          <w:b/>
          <w:szCs w:val="24"/>
        </w:rPr>
        <w:t>5.1.3</w:t>
      </w:r>
    </w:p>
    <w:p w:rsidR="00C42097" w:rsidRPr="008816AB" w:rsidRDefault="004C2C3A" w:rsidP="008816AB">
      <w:pPr>
        <w:pStyle w:val="af4"/>
        <w:ind w:left="851" w:firstLine="567"/>
        <w:jc w:val="center"/>
        <w:rPr>
          <w:rFonts w:ascii="Arial Narrow" w:hAnsi="Arial Narrow"/>
          <w:b/>
          <w:szCs w:val="24"/>
        </w:rPr>
      </w:pPr>
      <w:r w:rsidRPr="008816AB">
        <w:rPr>
          <w:rFonts w:ascii="Arial Narrow" w:hAnsi="Arial Narrow"/>
          <w:b/>
          <w:szCs w:val="24"/>
        </w:rPr>
        <w:t xml:space="preserve">Общеобразовательные учреждения </w:t>
      </w:r>
      <w:r w:rsidR="00202320" w:rsidRPr="008816AB">
        <w:rPr>
          <w:rFonts w:ascii="Arial Narrow" w:hAnsi="Arial Narrow"/>
          <w:b/>
          <w:szCs w:val="24"/>
        </w:rPr>
        <w:t>Фиагдонского</w:t>
      </w:r>
      <w:r w:rsidR="00951AE2" w:rsidRPr="008816AB">
        <w:rPr>
          <w:rFonts w:ascii="Arial Narrow" w:hAnsi="Arial Narrow"/>
          <w:b/>
          <w:szCs w:val="24"/>
        </w:rPr>
        <w:t xml:space="preserve"> </w:t>
      </w:r>
      <w:r w:rsidR="00CC2F47" w:rsidRPr="008816AB">
        <w:rPr>
          <w:rFonts w:ascii="Arial Narrow" w:hAnsi="Arial Narrow"/>
          <w:b/>
          <w:szCs w:val="24"/>
        </w:rPr>
        <w:t>СП</w:t>
      </w:r>
    </w:p>
    <w:tbl>
      <w:tblPr>
        <w:tblW w:w="4820" w:type="pct"/>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0A0" w:firstRow="1" w:lastRow="0" w:firstColumn="1" w:lastColumn="0" w:noHBand="0" w:noVBand="0"/>
      </w:tblPr>
      <w:tblGrid>
        <w:gridCol w:w="3160"/>
        <w:gridCol w:w="1374"/>
        <w:gridCol w:w="1477"/>
        <w:gridCol w:w="1374"/>
        <w:gridCol w:w="1840"/>
      </w:tblGrid>
      <w:tr w:rsidR="00202320" w:rsidRPr="008816AB" w:rsidTr="00202320">
        <w:trPr>
          <w:tblHeader/>
          <w:jc w:val="center"/>
        </w:trPr>
        <w:tc>
          <w:tcPr>
            <w:tcW w:w="1733" w:type="pct"/>
            <w:shd w:val="clear" w:color="auto" w:fill="F2F2F2" w:themeFill="background1" w:themeFillShade="F2"/>
            <w:vAlign w:val="center"/>
          </w:tcPr>
          <w:p w:rsidR="00202320" w:rsidRPr="008816AB" w:rsidRDefault="00202320" w:rsidP="008816AB">
            <w:pPr>
              <w:spacing w:line="240" w:lineRule="auto"/>
              <w:ind w:firstLine="0"/>
              <w:jc w:val="center"/>
              <w:rPr>
                <w:b/>
              </w:rPr>
            </w:pPr>
            <w:r w:rsidRPr="008816AB">
              <w:rPr>
                <w:b/>
              </w:rPr>
              <w:t>Наименование образовательного учреждения</w:t>
            </w:r>
          </w:p>
        </w:tc>
        <w:tc>
          <w:tcPr>
            <w:tcW w:w="741" w:type="pct"/>
            <w:shd w:val="clear" w:color="auto" w:fill="F2F2F2" w:themeFill="background1" w:themeFillShade="F2"/>
            <w:vAlign w:val="center"/>
          </w:tcPr>
          <w:p w:rsidR="00202320" w:rsidRPr="008816AB" w:rsidRDefault="00202320" w:rsidP="008816AB">
            <w:pPr>
              <w:spacing w:line="240" w:lineRule="auto"/>
              <w:ind w:firstLine="0"/>
              <w:jc w:val="center"/>
              <w:rPr>
                <w:b/>
              </w:rPr>
            </w:pPr>
            <w:r w:rsidRPr="008816AB">
              <w:rPr>
                <w:b/>
              </w:rPr>
              <w:t>Количество учащихся (человек)</w:t>
            </w:r>
          </w:p>
        </w:tc>
        <w:tc>
          <w:tcPr>
            <w:tcW w:w="745" w:type="pct"/>
            <w:shd w:val="clear" w:color="auto" w:fill="F2F2F2" w:themeFill="background1" w:themeFillShade="F2"/>
            <w:vAlign w:val="center"/>
          </w:tcPr>
          <w:p w:rsidR="00202320" w:rsidRPr="008816AB" w:rsidRDefault="00202320" w:rsidP="008816AB">
            <w:pPr>
              <w:spacing w:line="240" w:lineRule="auto"/>
              <w:ind w:firstLine="0"/>
              <w:jc w:val="center"/>
              <w:rPr>
                <w:b/>
              </w:rPr>
            </w:pPr>
            <w:r w:rsidRPr="008816AB">
              <w:rPr>
                <w:b/>
              </w:rPr>
              <w:t>Количество сотрудников (всего)</w:t>
            </w:r>
          </w:p>
        </w:tc>
        <w:tc>
          <w:tcPr>
            <w:tcW w:w="754" w:type="pct"/>
            <w:shd w:val="clear" w:color="auto" w:fill="F2F2F2" w:themeFill="background1" w:themeFillShade="F2"/>
            <w:vAlign w:val="center"/>
          </w:tcPr>
          <w:p w:rsidR="00202320" w:rsidRPr="008816AB" w:rsidRDefault="00202320" w:rsidP="008816AB">
            <w:pPr>
              <w:spacing w:line="240" w:lineRule="auto"/>
              <w:ind w:firstLine="0"/>
              <w:jc w:val="center"/>
              <w:rPr>
                <w:b/>
              </w:rPr>
            </w:pPr>
            <w:r w:rsidRPr="008816AB">
              <w:rPr>
                <w:b/>
              </w:rPr>
              <w:t>Количество классов</w:t>
            </w:r>
          </w:p>
        </w:tc>
        <w:tc>
          <w:tcPr>
            <w:tcW w:w="1027" w:type="pct"/>
            <w:shd w:val="clear" w:color="auto" w:fill="F2F2F2" w:themeFill="background1" w:themeFillShade="F2"/>
            <w:vAlign w:val="center"/>
          </w:tcPr>
          <w:p w:rsidR="00202320" w:rsidRPr="008816AB" w:rsidRDefault="00202320" w:rsidP="008816AB">
            <w:pPr>
              <w:spacing w:line="240" w:lineRule="auto"/>
              <w:ind w:firstLine="0"/>
              <w:jc w:val="center"/>
              <w:rPr>
                <w:b/>
              </w:rPr>
            </w:pPr>
            <w:r w:rsidRPr="008816AB">
              <w:rPr>
                <w:b/>
              </w:rPr>
              <w:t>Проектная суммарная вместимость</w:t>
            </w:r>
          </w:p>
        </w:tc>
      </w:tr>
      <w:tr w:rsidR="00202320" w:rsidRPr="008816AB" w:rsidTr="00202320">
        <w:trPr>
          <w:tblHeader/>
          <w:jc w:val="center"/>
        </w:trPr>
        <w:tc>
          <w:tcPr>
            <w:tcW w:w="1733" w:type="pct"/>
            <w:shd w:val="clear" w:color="auto" w:fill="auto"/>
            <w:vAlign w:val="center"/>
          </w:tcPr>
          <w:p w:rsidR="00202320" w:rsidRPr="008816AB" w:rsidRDefault="00202320" w:rsidP="008816AB">
            <w:pPr>
              <w:spacing w:line="240" w:lineRule="auto"/>
              <w:ind w:firstLine="0"/>
              <w:jc w:val="left"/>
            </w:pPr>
            <w:r w:rsidRPr="008816AB">
              <w:t>МОУ СОШ п. Верхний Фиагдон</w:t>
            </w:r>
          </w:p>
        </w:tc>
        <w:tc>
          <w:tcPr>
            <w:tcW w:w="741" w:type="pct"/>
            <w:shd w:val="clear" w:color="auto" w:fill="auto"/>
            <w:vAlign w:val="center"/>
          </w:tcPr>
          <w:p w:rsidR="00202320" w:rsidRPr="008816AB" w:rsidRDefault="00202320" w:rsidP="008816AB">
            <w:pPr>
              <w:spacing w:line="240" w:lineRule="auto"/>
              <w:ind w:firstLine="0"/>
              <w:jc w:val="center"/>
            </w:pPr>
            <w:r w:rsidRPr="008816AB">
              <w:t>???</w:t>
            </w:r>
          </w:p>
        </w:tc>
        <w:tc>
          <w:tcPr>
            <w:tcW w:w="745" w:type="pct"/>
            <w:shd w:val="clear" w:color="auto" w:fill="auto"/>
            <w:vAlign w:val="center"/>
          </w:tcPr>
          <w:p w:rsidR="00202320" w:rsidRPr="008816AB" w:rsidRDefault="00202320" w:rsidP="008816AB">
            <w:pPr>
              <w:spacing w:line="240" w:lineRule="auto"/>
              <w:ind w:firstLine="0"/>
              <w:jc w:val="center"/>
            </w:pPr>
            <w:r w:rsidRPr="008816AB">
              <w:t>34</w:t>
            </w:r>
          </w:p>
        </w:tc>
        <w:tc>
          <w:tcPr>
            <w:tcW w:w="754" w:type="pct"/>
            <w:shd w:val="clear" w:color="auto" w:fill="auto"/>
            <w:vAlign w:val="center"/>
          </w:tcPr>
          <w:p w:rsidR="00202320" w:rsidRPr="008816AB" w:rsidRDefault="00202320" w:rsidP="008816AB">
            <w:pPr>
              <w:spacing w:line="240" w:lineRule="auto"/>
              <w:ind w:firstLine="0"/>
              <w:jc w:val="center"/>
            </w:pPr>
            <w:r w:rsidRPr="008816AB">
              <w:t>11</w:t>
            </w:r>
          </w:p>
        </w:tc>
        <w:tc>
          <w:tcPr>
            <w:tcW w:w="1027" w:type="pct"/>
          </w:tcPr>
          <w:p w:rsidR="00202320" w:rsidRPr="008816AB" w:rsidRDefault="00202320" w:rsidP="008816AB">
            <w:pPr>
              <w:spacing w:line="240" w:lineRule="auto"/>
              <w:ind w:firstLine="0"/>
              <w:jc w:val="center"/>
            </w:pPr>
            <w:r w:rsidRPr="008816AB">
              <w:t>120</w:t>
            </w:r>
          </w:p>
        </w:tc>
      </w:tr>
    </w:tbl>
    <w:p w:rsidR="0032306A" w:rsidRPr="008816AB" w:rsidRDefault="0032306A" w:rsidP="008816AB">
      <w:pPr>
        <w:spacing w:line="240" w:lineRule="auto"/>
        <w:ind w:left="851"/>
        <w:rPr>
          <w:lang w:eastAsia="ar-SA"/>
        </w:rPr>
      </w:pPr>
    </w:p>
    <w:p w:rsidR="00AA051B" w:rsidRPr="008816AB" w:rsidRDefault="00611FD4" w:rsidP="008816AB">
      <w:pPr>
        <w:spacing w:line="240" w:lineRule="auto"/>
        <w:ind w:left="851"/>
      </w:pPr>
      <w:r w:rsidRPr="008816AB">
        <w:t>В соответствии со</w:t>
      </w:r>
      <w:r w:rsidR="00AA051B" w:rsidRPr="008816AB">
        <w:t xml:space="preserve"> СНиП 2.07.01-89* необходим 100</w:t>
      </w:r>
      <w:r w:rsidRPr="008816AB">
        <w:t xml:space="preserve">% охват детей неполным средним образованием (девятилетняя основная </w:t>
      </w:r>
      <w:r w:rsidR="00AA051B" w:rsidRPr="008816AB">
        <w:t>общеобразовательная школа) и 75</w:t>
      </w:r>
      <w:r w:rsidRPr="008816AB">
        <w:t>% охват детей в старших классах (10-й и 11-й классы) при обучении в одну смену.</w:t>
      </w:r>
    </w:p>
    <w:p w:rsidR="00597D56" w:rsidRPr="008816AB" w:rsidRDefault="00611FD4" w:rsidP="008816AB">
      <w:pPr>
        <w:spacing w:line="240" w:lineRule="auto"/>
        <w:ind w:left="851"/>
        <w:rPr>
          <w:color w:val="000000"/>
        </w:rPr>
      </w:pPr>
      <w:r w:rsidRPr="008816AB">
        <w:t xml:space="preserve">Такой норматив установлен в связи с тем, что учащиеся старших классов могут получать образование в дневных общеобразовательных школах, колледжах, а также в учреждениях начального профессионального образования. </w:t>
      </w:r>
      <w:r w:rsidR="006E2A74" w:rsidRPr="008816AB">
        <w:rPr>
          <w:lang w:eastAsia="ar-SA"/>
        </w:rPr>
        <w:t xml:space="preserve">Отличительной особенностью </w:t>
      </w:r>
      <w:r w:rsidR="00597D56" w:rsidRPr="008816AB">
        <w:rPr>
          <w:lang w:eastAsia="ar-SA"/>
        </w:rPr>
        <w:t xml:space="preserve"> системы образования </w:t>
      </w:r>
      <w:r w:rsidR="00202320" w:rsidRPr="008816AB">
        <w:rPr>
          <w:lang w:eastAsia="ar-SA"/>
        </w:rPr>
        <w:t>Фиагдонского</w:t>
      </w:r>
      <w:r w:rsidR="003A1A94" w:rsidRPr="008816AB">
        <w:rPr>
          <w:lang w:eastAsia="ar-SA"/>
        </w:rPr>
        <w:t xml:space="preserve"> </w:t>
      </w:r>
      <w:r w:rsidR="00BC1667" w:rsidRPr="008816AB">
        <w:rPr>
          <w:lang w:eastAsia="ar-SA"/>
        </w:rPr>
        <w:t>поселения</w:t>
      </w:r>
      <w:r w:rsidR="00597D56" w:rsidRPr="008816AB">
        <w:rPr>
          <w:lang w:eastAsia="ar-SA"/>
        </w:rPr>
        <w:t xml:space="preserve"> является </w:t>
      </w:r>
      <w:r w:rsidR="00ED7DFD" w:rsidRPr="008816AB">
        <w:rPr>
          <w:lang w:eastAsia="ar-SA"/>
        </w:rPr>
        <w:t>снижение</w:t>
      </w:r>
      <w:r w:rsidR="00597D56" w:rsidRPr="008816AB">
        <w:rPr>
          <w:lang w:eastAsia="ar-SA"/>
        </w:rPr>
        <w:t xml:space="preserve"> численности школьников</w:t>
      </w:r>
      <w:r w:rsidR="00ED7DFD" w:rsidRPr="008816AB">
        <w:rPr>
          <w:lang w:eastAsia="ar-SA"/>
        </w:rPr>
        <w:t>, так общая численность школьников по сравнению с 2007 годом составило 146 человек</w:t>
      </w:r>
      <w:r w:rsidR="00597D56" w:rsidRPr="008816AB">
        <w:rPr>
          <w:lang w:eastAsia="ar-SA"/>
        </w:rPr>
        <w:t xml:space="preserve">. </w:t>
      </w:r>
      <w:r w:rsidR="0001368E" w:rsidRPr="008816AB">
        <w:rPr>
          <w:color w:val="000000"/>
        </w:rPr>
        <w:t xml:space="preserve">Система школьного образования </w:t>
      </w:r>
      <w:r w:rsidR="00597D56" w:rsidRPr="008816AB">
        <w:rPr>
          <w:color w:val="000000"/>
        </w:rPr>
        <w:t xml:space="preserve">МО сформировалась еще в советское время, когда при проектировании сетей социально значимых учреждений закладывались другие показатели демографического развития территорий. Поэтому в настоящее время </w:t>
      </w:r>
      <w:r w:rsidR="006E2A74" w:rsidRPr="008816AB">
        <w:rPr>
          <w:color w:val="000000"/>
        </w:rPr>
        <w:t>существует</w:t>
      </w:r>
      <w:r w:rsidR="00597D56" w:rsidRPr="008816AB">
        <w:rPr>
          <w:color w:val="000000"/>
        </w:rPr>
        <w:t xml:space="preserve"> проблема недогруженности средней школы</w:t>
      </w:r>
      <w:r w:rsidR="00D81B8F" w:rsidRPr="008816AB">
        <w:rPr>
          <w:color w:val="000000"/>
        </w:rPr>
        <w:t>.</w:t>
      </w:r>
    </w:p>
    <w:p w:rsidR="0027045A" w:rsidRPr="008816AB" w:rsidRDefault="0027045A" w:rsidP="008816AB">
      <w:pPr>
        <w:spacing w:line="240" w:lineRule="auto"/>
        <w:ind w:left="851"/>
      </w:pPr>
      <w:r w:rsidRPr="008816AB">
        <w:rPr>
          <w:color w:val="000000"/>
        </w:rPr>
        <w:t xml:space="preserve">Учреждения дополнительного образования на территории </w:t>
      </w:r>
      <w:r w:rsidR="00202320" w:rsidRPr="008816AB">
        <w:rPr>
          <w:color w:val="000000"/>
        </w:rPr>
        <w:t>Фиагдонского</w:t>
      </w:r>
      <w:r w:rsidRPr="008816AB">
        <w:rPr>
          <w:color w:val="000000"/>
        </w:rPr>
        <w:t xml:space="preserve"> СП </w:t>
      </w:r>
      <w:r w:rsidR="00951AE2" w:rsidRPr="008816AB">
        <w:rPr>
          <w:color w:val="000000"/>
        </w:rPr>
        <w:t>отсутствуют.</w:t>
      </w:r>
    </w:p>
    <w:p w:rsidR="00597D56" w:rsidRPr="008816AB" w:rsidRDefault="00597D56" w:rsidP="008816AB">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8816AB" w:rsidTr="001E1429">
        <w:tc>
          <w:tcPr>
            <w:tcW w:w="8612" w:type="dxa"/>
            <w:shd w:val="clear" w:color="auto" w:fill="C2D69B" w:themeFill="accent3" w:themeFillTint="99"/>
          </w:tcPr>
          <w:p w:rsidR="00597D56" w:rsidRPr="008816AB" w:rsidRDefault="00A071E8" w:rsidP="008816AB">
            <w:pPr>
              <w:spacing w:line="240" w:lineRule="auto"/>
              <w:ind w:firstLine="0"/>
              <w:rPr>
                <w:i/>
              </w:rPr>
            </w:pPr>
            <w:r w:rsidRPr="008816AB">
              <w:rPr>
                <w:i/>
              </w:rPr>
              <w:t>5</w:t>
            </w:r>
            <w:r w:rsidR="00597D56" w:rsidRPr="008816AB">
              <w:rPr>
                <w:i/>
              </w:rPr>
              <w:t>.2. Здравоохранение</w:t>
            </w:r>
          </w:p>
        </w:tc>
      </w:tr>
    </w:tbl>
    <w:p w:rsidR="00597D56" w:rsidRPr="008816AB" w:rsidRDefault="00597D56" w:rsidP="008816AB">
      <w:pPr>
        <w:spacing w:line="240" w:lineRule="auto"/>
        <w:ind w:firstLine="0"/>
      </w:pPr>
    </w:p>
    <w:p w:rsidR="00740019" w:rsidRPr="008816AB" w:rsidRDefault="00740019" w:rsidP="008816AB">
      <w:pPr>
        <w:spacing w:line="240" w:lineRule="auto"/>
        <w:ind w:left="851"/>
      </w:pPr>
      <w:r w:rsidRPr="008816AB">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Pr="008816AB" w:rsidRDefault="004F30B7" w:rsidP="008816AB">
      <w:pPr>
        <w:spacing w:line="240" w:lineRule="auto"/>
        <w:ind w:left="851"/>
      </w:pPr>
      <w:r w:rsidRPr="008816AB">
        <w:t xml:space="preserve">Деятельность системы здравоохранения </w:t>
      </w:r>
      <w:r w:rsidR="00FC3CEE" w:rsidRPr="008816AB">
        <w:t>Алагирского</w:t>
      </w:r>
      <w:r w:rsidR="00BC1667" w:rsidRPr="008816AB">
        <w:t xml:space="preserve"> района</w:t>
      </w:r>
      <w:r w:rsidR="00EF4752" w:rsidRPr="008816AB">
        <w:t xml:space="preserve"> основывается</w:t>
      </w:r>
      <w:r w:rsidRPr="008816AB">
        <w:t xml:space="preserve"> на реализации территориальной Программы государственных гарантий оказания гражданам Российской Федерации бесплатной медицинской помощи на территории </w:t>
      </w:r>
      <w:r w:rsidR="00BC1667" w:rsidRPr="008816AB">
        <w:t>РСО–Алания</w:t>
      </w:r>
      <w:r w:rsidRPr="008816AB">
        <w:t xml:space="preserve">, </w:t>
      </w:r>
      <w:r w:rsidRPr="008816AB">
        <w:lastRenderedPageBreak/>
        <w:t xml:space="preserve">ежегодно утверждаемой Правительством </w:t>
      </w:r>
      <w:r w:rsidR="00BC1667" w:rsidRPr="008816AB">
        <w:t>республики,</w:t>
      </w:r>
      <w:r w:rsidRPr="008816AB">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Pr="008816AB" w:rsidRDefault="004F30B7" w:rsidP="008816AB">
      <w:pPr>
        <w:spacing w:line="240" w:lineRule="auto"/>
        <w:ind w:left="851"/>
      </w:pPr>
      <w:r w:rsidRPr="008816AB">
        <w:t>В начале 201</w:t>
      </w:r>
      <w:r w:rsidR="005B73A7" w:rsidRPr="008816AB">
        <w:t>4</w:t>
      </w:r>
      <w:r w:rsidRPr="008816AB">
        <w:t xml:space="preserve"> года л</w:t>
      </w:r>
      <w:r w:rsidR="00597D56" w:rsidRPr="008816AB">
        <w:t xml:space="preserve">ечебно-профилактические учреждения </w:t>
      </w:r>
      <w:r w:rsidR="00657B39" w:rsidRPr="008816AB">
        <w:t xml:space="preserve">планируемого муниципального образования </w:t>
      </w:r>
      <w:r w:rsidR="00597D56" w:rsidRPr="008816AB">
        <w:t xml:space="preserve">представлены </w:t>
      </w:r>
      <w:r w:rsidR="00CE2813" w:rsidRPr="008816AB">
        <w:t>1</w:t>
      </w:r>
      <w:r w:rsidR="00597D56" w:rsidRPr="008816AB">
        <w:t xml:space="preserve"> объект</w:t>
      </w:r>
      <w:r w:rsidR="00CE2813" w:rsidRPr="008816AB">
        <w:t>ом</w:t>
      </w:r>
      <w:r w:rsidR="009B7701" w:rsidRPr="008816AB">
        <w:t xml:space="preserve"> здравоохранения – </w:t>
      </w:r>
      <w:r w:rsidR="00E561E5" w:rsidRPr="008816AB">
        <w:t>поликлиникой п</w:t>
      </w:r>
      <w:r w:rsidR="005414CF" w:rsidRPr="008816AB">
        <w:t xml:space="preserve">. </w:t>
      </w:r>
      <w:proofErr w:type="gramStart"/>
      <w:r w:rsidR="005414CF" w:rsidRPr="008816AB">
        <w:t>Верхний</w:t>
      </w:r>
      <w:proofErr w:type="gramEnd"/>
      <w:r w:rsidR="005414CF" w:rsidRPr="008816AB">
        <w:t xml:space="preserve"> Фиагдон</w:t>
      </w:r>
      <w:r w:rsidR="00E561E5" w:rsidRPr="008816AB">
        <w:t>.</w:t>
      </w:r>
    </w:p>
    <w:p w:rsidR="005414CF" w:rsidRPr="008816AB" w:rsidRDefault="005414CF" w:rsidP="008816AB">
      <w:pPr>
        <w:spacing w:line="240" w:lineRule="auto"/>
        <w:ind w:left="851"/>
      </w:pPr>
      <w:r w:rsidRPr="008816AB">
        <w:t>Также в пределах Фиагдонского</w:t>
      </w:r>
      <w:r w:rsidR="00775E78" w:rsidRPr="008816AB">
        <w:t xml:space="preserve"> СП располагается ГУЗ «Республиканский центр организации пульмонологической помощи», общее количество сотрудников – 93.</w:t>
      </w:r>
    </w:p>
    <w:p w:rsidR="00A4050E" w:rsidRPr="008816AB" w:rsidRDefault="00EF4752" w:rsidP="008816AB">
      <w:pPr>
        <w:spacing w:line="240" w:lineRule="auto"/>
        <w:ind w:left="851"/>
      </w:pPr>
      <w:r w:rsidRPr="008816AB">
        <w:t>На территории планируемого муниципального образования</w:t>
      </w:r>
      <w:r w:rsidR="00775E78" w:rsidRPr="008816AB">
        <w:t xml:space="preserve"> располагается</w:t>
      </w:r>
      <w:r w:rsidRPr="008816AB">
        <w:t xml:space="preserve"> станци</w:t>
      </w:r>
      <w:r w:rsidR="00775E78" w:rsidRPr="008816AB">
        <w:t>я скорой помощи.</w:t>
      </w:r>
    </w:p>
    <w:p w:rsidR="00597D56" w:rsidRPr="008816AB" w:rsidRDefault="00597D56" w:rsidP="008816AB">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8816AB" w:rsidTr="001E1429">
        <w:tc>
          <w:tcPr>
            <w:tcW w:w="8611" w:type="dxa"/>
            <w:shd w:val="clear" w:color="auto" w:fill="C2D69B" w:themeFill="accent3" w:themeFillTint="99"/>
          </w:tcPr>
          <w:p w:rsidR="00597D56" w:rsidRPr="008816AB" w:rsidRDefault="00A071E8" w:rsidP="008816AB">
            <w:pPr>
              <w:spacing w:line="240" w:lineRule="auto"/>
              <w:ind w:firstLine="0"/>
              <w:rPr>
                <w:i/>
              </w:rPr>
            </w:pPr>
            <w:r w:rsidRPr="008816AB">
              <w:rPr>
                <w:i/>
              </w:rPr>
              <w:t>5</w:t>
            </w:r>
            <w:r w:rsidR="00597D56" w:rsidRPr="008816AB">
              <w:rPr>
                <w:i/>
              </w:rPr>
              <w:t>.3. Культурное обслуживание</w:t>
            </w:r>
          </w:p>
        </w:tc>
      </w:tr>
    </w:tbl>
    <w:p w:rsidR="00597D56" w:rsidRPr="008816AB" w:rsidRDefault="00597D56" w:rsidP="008816AB">
      <w:pPr>
        <w:spacing w:line="240" w:lineRule="auto"/>
        <w:rPr>
          <w:rFonts w:ascii="Times New Roman" w:hAnsi="Times New Roman"/>
        </w:rPr>
      </w:pPr>
    </w:p>
    <w:p w:rsidR="009C759A" w:rsidRPr="008816AB" w:rsidRDefault="009C759A" w:rsidP="008816AB">
      <w:pPr>
        <w:tabs>
          <w:tab w:val="left" w:pos="284"/>
        </w:tabs>
        <w:spacing w:line="240" w:lineRule="auto"/>
        <w:ind w:left="851"/>
        <w:rPr>
          <w:lang w:eastAsia="ar-SA"/>
        </w:rPr>
      </w:pPr>
      <w:r w:rsidRPr="008816AB">
        <w:rPr>
          <w:lang w:eastAsia="ar-SA"/>
        </w:rPr>
        <w:t xml:space="preserve">В целях качественного развития человеческого потенциала немаловажной становится организация деятельности сферы культуры и искусства. Сфера культуры и искусства в </w:t>
      </w:r>
      <w:r w:rsidR="008C7040" w:rsidRPr="008816AB">
        <w:rPr>
          <w:lang w:eastAsia="ar-SA"/>
        </w:rPr>
        <w:t>Фиагдонском</w:t>
      </w:r>
      <w:r w:rsidR="008E72E8" w:rsidRPr="008816AB">
        <w:rPr>
          <w:lang w:eastAsia="ar-SA"/>
        </w:rPr>
        <w:t xml:space="preserve"> СП </w:t>
      </w:r>
      <w:r w:rsidRPr="008816AB">
        <w:rPr>
          <w:lang w:eastAsia="ar-SA"/>
        </w:rPr>
        <w:t>представлена 2 учреждения</w:t>
      </w:r>
      <w:r w:rsidR="008E72E8" w:rsidRPr="008816AB">
        <w:rPr>
          <w:lang w:eastAsia="ar-SA"/>
        </w:rPr>
        <w:t>ми</w:t>
      </w:r>
      <w:r w:rsidRPr="008816AB">
        <w:rPr>
          <w:lang w:eastAsia="ar-SA"/>
        </w:rPr>
        <w:t>:</w:t>
      </w:r>
    </w:p>
    <w:p w:rsidR="009C759A" w:rsidRPr="008816AB" w:rsidRDefault="00E561E5" w:rsidP="008816AB">
      <w:pPr>
        <w:tabs>
          <w:tab w:val="left" w:pos="284"/>
        </w:tabs>
        <w:spacing w:line="240" w:lineRule="auto"/>
        <w:ind w:left="851"/>
        <w:rPr>
          <w:lang w:eastAsia="ar-SA"/>
        </w:rPr>
      </w:pPr>
      <w:r w:rsidRPr="008816AB">
        <w:rPr>
          <w:lang w:eastAsia="ar-SA"/>
        </w:rPr>
        <w:t>Б</w:t>
      </w:r>
      <w:r w:rsidR="008E72E8" w:rsidRPr="008816AB">
        <w:rPr>
          <w:lang w:eastAsia="ar-SA"/>
        </w:rPr>
        <w:t xml:space="preserve">иблиотека </w:t>
      </w:r>
      <w:r w:rsidRPr="008816AB">
        <w:rPr>
          <w:lang w:eastAsia="ar-SA"/>
        </w:rPr>
        <w:t>п</w:t>
      </w:r>
      <w:r w:rsidR="008E72E8" w:rsidRPr="008816AB">
        <w:rPr>
          <w:lang w:eastAsia="ar-SA"/>
        </w:rPr>
        <w:t xml:space="preserve">. </w:t>
      </w:r>
      <w:r w:rsidR="006A5702" w:rsidRPr="008816AB">
        <w:rPr>
          <w:lang w:eastAsia="ar-SA"/>
        </w:rPr>
        <w:t>Верхний Фиагдон</w:t>
      </w:r>
      <w:r w:rsidR="009C759A" w:rsidRPr="008816AB">
        <w:rPr>
          <w:lang w:eastAsia="ar-SA"/>
        </w:rPr>
        <w:t>;</w:t>
      </w:r>
    </w:p>
    <w:p w:rsidR="009C759A" w:rsidRPr="008816AB" w:rsidRDefault="00E561E5" w:rsidP="008816AB">
      <w:pPr>
        <w:tabs>
          <w:tab w:val="left" w:pos="284"/>
        </w:tabs>
        <w:spacing w:line="240" w:lineRule="auto"/>
        <w:ind w:left="851"/>
        <w:rPr>
          <w:lang w:eastAsia="ar-SA"/>
        </w:rPr>
      </w:pPr>
      <w:r w:rsidRPr="008816AB">
        <w:rPr>
          <w:lang w:eastAsia="ar-SA"/>
        </w:rPr>
        <w:t>Д</w:t>
      </w:r>
      <w:r w:rsidR="008E72E8" w:rsidRPr="008816AB">
        <w:rPr>
          <w:lang w:eastAsia="ar-SA"/>
        </w:rPr>
        <w:t xml:space="preserve">ом культуры </w:t>
      </w:r>
      <w:r w:rsidRPr="008816AB">
        <w:rPr>
          <w:lang w:eastAsia="ar-SA"/>
        </w:rPr>
        <w:t xml:space="preserve">п. </w:t>
      </w:r>
      <w:r w:rsidR="006A5702" w:rsidRPr="008816AB">
        <w:rPr>
          <w:lang w:eastAsia="ar-SA"/>
        </w:rPr>
        <w:t>Верхний Фиагдон.</w:t>
      </w:r>
    </w:p>
    <w:p w:rsidR="00597D56" w:rsidRPr="008816AB" w:rsidRDefault="00597D56" w:rsidP="008816AB">
      <w:pPr>
        <w:shd w:val="clear" w:color="auto" w:fill="FFFFFF"/>
        <w:tabs>
          <w:tab w:val="left" w:pos="284"/>
        </w:tabs>
        <w:spacing w:line="240" w:lineRule="auto"/>
        <w:ind w:left="851"/>
      </w:pPr>
      <w:r w:rsidRPr="008816AB">
        <w:t>Фактическая мощность учреждений культуры в муниципальном образовании практически достигла проектных показателей. Степень износа инфраструктуры также высока. Таким образом, при дальнейшем проектировании развития территории следует учитывать данные проблемы и необходимость реконструкции и модернизации объектов культуры. Все объекты культуры находятся в удовлетворительном состоянии, библиотек</w:t>
      </w:r>
      <w:r w:rsidR="00734270" w:rsidRPr="008816AB">
        <w:t>а</w:t>
      </w:r>
      <w:r w:rsidRPr="008816AB">
        <w:t xml:space="preserve"> располага</w:t>
      </w:r>
      <w:r w:rsidR="00734270" w:rsidRPr="008816AB">
        <w:t>е</w:t>
      </w:r>
      <w:r w:rsidRPr="008816AB">
        <w:t>тся в</w:t>
      </w:r>
      <w:r w:rsidR="00734270" w:rsidRPr="008816AB">
        <w:t xml:space="preserve"> здании</w:t>
      </w:r>
      <w:r w:rsidR="008E72E8" w:rsidRPr="008816AB">
        <w:t xml:space="preserve"> Дома культуры</w:t>
      </w:r>
      <w:r w:rsidRPr="008816AB">
        <w:t>.</w:t>
      </w:r>
    </w:p>
    <w:p w:rsidR="00D65FA0" w:rsidRPr="008816AB" w:rsidRDefault="00D65FA0" w:rsidP="008816AB">
      <w:pPr>
        <w:shd w:val="clear" w:color="auto" w:fill="FFFFFF"/>
        <w:tabs>
          <w:tab w:val="left" w:pos="284"/>
        </w:tabs>
        <w:spacing w:line="240" w:lineRule="auto"/>
        <w:ind w:left="851"/>
      </w:pPr>
    </w:p>
    <w:p w:rsidR="009C759A" w:rsidRPr="008816AB" w:rsidRDefault="009C759A" w:rsidP="008816AB">
      <w:pPr>
        <w:spacing w:line="240" w:lineRule="auto"/>
        <w:jc w:val="right"/>
        <w:rPr>
          <w:b/>
          <w:lang w:eastAsia="ar-SA"/>
        </w:rPr>
      </w:pPr>
      <w:r w:rsidRPr="008816AB">
        <w:rPr>
          <w:b/>
          <w:lang w:eastAsia="ar-SA"/>
        </w:rPr>
        <w:t>Таблица 5.3.1</w:t>
      </w:r>
    </w:p>
    <w:p w:rsidR="009C759A" w:rsidRPr="008816AB" w:rsidRDefault="009C759A" w:rsidP="008816AB">
      <w:pPr>
        <w:spacing w:line="240" w:lineRule="auto"/>
        <w:jc w:val="center"/>
        <w:rPr>
          <w:b/>
          <w:lang w:eastAsia="ar-SA"/>
        </w:rPr>
      </w:pPr>
      <w:r w:rsidRPr="008816AB">
        <w:rPr>
          <w:b/>
          <w:lang w:eastAsia="ar-SA"/>
        </w:rPr>
        <w:t xml:space="preserve">Система культурного обслуживания </w:t>
      </w:r>
      <w:r w:rsidR="007D279C" w:rsidRPr="008816AB">
        <w:rPr>
          <w:b/>
          <w:lang w:eastAsia="ar-SA"/>
        </w:rPr>
        <w:t>Фиагдонского</w:t>
      </w:r>
      <w:r w:rsidR="008E72E8" w:rsidRPr="008816AB">
        <w:rPr>
          <w:b/>
          <w:lang w:eastAsia="ar-SA"/>
        </w:rPr>
        <w:t xml:space="preserve"> СП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914"/>
        <w:gridCol w:w="3828"/>
        <w:gridCol w:w="3828"/>
      </w:tblGrid>
      <w:tr w:rsidR="00944701" w:rsidRPr="008816AB" w:rsidTr="00944701">
        <w:tc>
          <w:tcPr>
            <w:tcW w:w="1914" w:type="dxa"/>
            <w:vAlign w:val="center"/>
          </w:tcPr>
          <w:p w:rsidR="00944701" w:rsidRPr="008816AB" w:rsidRDefault="00944701" w:rsidP="008816AB">
            <w:pPr>
              <w:spacing w:line="240" w:lineRule="auto"/>
              <w:ind w:firstLine="0"/>
              <w:jc w:val="center"/>
            </w:pPr>
            <w:r w:rsidRPr="008816AB">
              <w:t>Наименование</w:t>
            </w:r>
          </w:p>
        </w:tc>
        <w:tc>
          <w:tcPr>
            <w:tcW w:w="3828" w:type="dxa"/>
            <w:vAlign w:val="center"/>
          </w:tcPr>
          <w:p w:rsidR="00944701" w:rsidRPr="008816AB" w:rsidRDefault="00944701" w:rsidP="008816AB">
            <w:pPr>
              <w:spacing w:line="240" w:lineRule="auto"/>
              <w:ind w:firstLine="0"/>
              <w:jc w:val="center"/>
            </w:pPr>
            <w:r w:rsidRPr="008816AB">
              <w:t>Мощность</w:t>
            </w:r>
          </w:p>
        </w:tc>
        <w:tc>
          <w:tcPr>
            <w:tcW w:w="3828" w:type="dxa"/>
            <w:vAlign w:val="center"/>
          </w:tcPr>
          <w:p w:rsidR="00944701" w:rsidRPr="008816AB" w:rsidRDefault="00944701" w:rsidP="008816AB">
            <w:pPr>
              <w:spacing w:line="240" w:lineRule="auto"/>
              <w:ind w:firstLine="0"/>
              <w:jc w:val="center"/>
            </w:pPr>
            <w:r w:rsidRPr="008816AB">
              <w:t>Тип помещения</w:t>
            </w:r>
          </w:p>
        </w:tc>
      </w:tr>
      <w:tr w:rsidR="00944701" w:rsidRPr="008816AB" w:rsidTr="00944701">
        <w:tc>
          <w:tcPr>
            <w:tcW w:w="1914" w:type="dxa"/>
          </w:tcPr>
          <w:p w:rsidR="00944701" w:rsidRPr="008816AB" w:rsidRDefault="00944701" w:rsidP="008816AB">
            <w:pPr>
              <w:spacing w:line="240" w:lineRule="auto"/>
              <w:ind w:firstLine="0"/>
              <w:jc w:val="left"/>
            </w:pPr>
            <w:r w:rsidRPr="008816AB">
              <w:t>Библиотека</w:t>
            </w:r>
          </w:p>
        </w:tc>
        <w:tc>
          <w:tcPr>
            <w:tcW w:w="3828" w:type="dxa"/>
          </w:tcPr>
          <w:p w:rsidR="00944701" w:rsidRPr="008816AB" w:rsidRDefault="006A5702" w:rsidP="008816AB">
            <w:pPr>
              <w:spacing w:line="240" w:lineRule="auto"/>
              <w:ind w:firstLine="0"/>
              <w:jc w:val="center"/>
            </w:pPr>
            <w:r w:rsidRPr="008816AB">
              <w:t>8045</w:t>
            </w:r>
            <w:r w:rsidR="003D36BE" w:rsidRPr="008816AB">
              <w:t xml:space="preserve"> ед. хранения</w:t>
            </w:r>
          </w:p>
        </w:tc>
        <w:tc>
          <w:tcPr>
            <w:tcW w:w="3828" w:type="dxa"/>
          </w:tcPr>
          <w:p w:rsidR="00944701" w:rsidRPr="008816AB" w:rsidRDefault="00E561E5" w:rsidP="008816AB">
            <w:pPr>
              <w:spacing w:line="240" w:lineRule="auto"/>
              <w:ind w:firstLine="0"/>
              <w:jc w:val="center"/>
            </w:pPr>
            <w:r w:rsidRPr="008816AB">
              <w:t>Приспособленное</w:t>
            </w:r>
          </w:p>
        </w:tc>
      </w:tr>
      <w:tr w:rsidR="00944701" w:rsidRPr="008816AB" w:rsidTr="00944701">
        <w:tc>
          <w:tcPr>
            <w:tcW w:w="1914" w:type="dxa"/>
          </w:tcPr>
          <w:p w:rsidR="00944701" w:rsidRPr="008816AB" w:rsidRDefault="00944701" w:rsidP="008816AB">
            <w:pPr>
              <w:spacing w:line="240" w:lineRule="auto"/>
              <w:ind w:firstLine="0"/>
              <w:jc w:val="left"/>
            </w:pPr>
            <w:r w:rsidRPr="008816AB">
              <w:t>Дом культуры</w:t>
            </w:r>
          </w:p>
        </w:tc>
        <w:tc>
          <w:tcPr>
            <w:tcW w:w="3828" w:type="dxa"/>
          </w:tcPr>
          <w:p w:rsidR="00944701" w:rsidRPr="008816AB" w:rsidRDefault="006A5702" w:rsidP="008816AB">
            <w:pPr>
              <w:spacing w:line="240" w:lineRule="auto"/>
              <w:ind w:firstLine="0"/>
              <w:jc w:val="center"/>
            </w:pPr>
            <w:r w:rsidRPr="008816AB">
              <w:t>150</w:t>
            </w:r>
            <w:r w:rsidR="003D36BE" w:rsidRPr="008816AB">
              <w:t xml:space="preserve"> мест</w:t>
            </w:r>
          </w:p>
        </w:tc>
        <w:tc>
          <w:tcPr>
            <w:tcW w:w="3828" w:type="dxa"/>
          </w:tcPr>
          <w:p w:rsidR="00944701" w:rsidRPr="008816AB" w:rsidRDefault="00E561E5" w:rsidP="008816AB">
            <w:pPr>
              <w:spacing w:line="240" w:lineRule="auto"/>
              <w:ind w:firstLine="0"/>
              <w:jc w:val="center"/>
            </w:pPr>
            <w:r w:rsidRPr="008816AB">
              <w:t>-</w:t>
            </w:r>
          </w:p>
        </w:tc>
      </w:tr>
    </w:tbl>
    <w:p w:rsidR="009C759A" w:rsidRPr="008816AB" w:rsidRDefault="009C759A" w:rsidP="008816AB">
      <w:pPr>
        <w:spacing w:line="240" w:lineRule="auto"/>
        <w:jc w:val="center"/>
        <w:rPr>
          <w:b/>
          <w:lang w:eastAsia="ar-SA"/>
        </w:rPr>
      </w:pPr>
    </w:p>
    <w:p w:rsidR="00597D56" w:rsidRPr="008816AB" w:rsidRDefault="006A5702" w:rsidP="008816AB">
      <w:pPr>
        <w:tabs>
          <w:tab w:val="num" w:pos="905"/>
        </w:tabs>
        <w:spacing w:line="240" w:lineRule="auto"/>
        <w:ind w:left="851"/>
        <w:rPr>
          <w:lang w:eastAsia="ar-SA"/>
        </w:rPr>
      </w:pPr>
      <w:r w:rsidRPr="008816AB">
        <w:rPr>
          <w:lang w:eastAsia="ar-SA"/>
        </w:rPr>
        <w:t>Фиагдонское</w:t>
      </w:r>
      <w:r w:rsidR="00F154BF" w:rsidRPr="008816AB">
        <w:rPr>
          <w:lang w:eastAsia="ar-SA"/>
        </w:rPr>
        <w:t xml:space="preserve"> СП</w:t>
      </w:r>
      <w:r w:rsidR="00597D56" w:rsidRPr="008816AB">
        <w:rPr>
          <w:lang w:eastAsia="ar-SA"/>
        </w:rPr>
        <w:t xml:space="preserve"> имеет достаточно высокий уровень культурного обслуживания и развития культурной инфраструктуры. Но, тем не менее, крайне необходимо улучшение материально-технической базы культурной отрасли, замена устаревшего оборудования, достижения соответствия сети учреждений и объемов оказываемых услуг запросам населения.</w:t>
      </w:r>
    </w:p>
    <w:p w:rsidR="00597D56" w:rsidRPr="008816AB" w:rsidRDefault="00597D56" w:rsidP="008816AB">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8816AB" w:rsidTr="001E1429">
        <w:tc>
          <w:tcPr>
            <w:tcW w:w="8612" w:type="dxa"/>
            <w:shd w:val="clear" w:color="auto" w:fill="C2D69B" w:themeFill="accent3" w:themeFillTint="99"/>
          </w:tcPr>
          <w:p w:rsidR="00597D56" w:rsidRPr="008816AB" w:rsidRDefault="00A071E8" w:rsidP="008816AB">
            <w:pPr>
              <w:tabs>
                <w:tab w:val="left" w:pos="284"/>
              </w:tabs>
              <w:spacing w:line="240" w:lineRule="auto"/>
              <w:ind w:firstLine="0"/>
              <w:rPr>
                <w:i/>
              </w:rPr>
            </w:pPr>
            <w:r w:rsidRPr="008816AB">
              <w:rPr>
                <w:i/>
              </w:rPr>
              <w:t>5</w:t>
            </w:r>
            <w:r w:rsidR="00597D56" w:rsidRPr="008816AB">
              <w:rPr>
                <w:i/>
              </w:rPr>
              <w:t>.4. Физическая культура и спорт</w:t>
            </w:r>
          </w:p>
        </w:tc>
      </w:tr>
    </w:tbl>
    <w:p w:rsidR="00597D56" w:rsidRPr="008816AB" w:rsidRDefault="00597D56" w:rsidP="008816AB">
      <w:pPr>
        <w:shd w:val="clear" w:color="auto" w:fill="FFFFFF"/>
        <w:tabs>
          <w:tab w:val="left" w:pos="284"/>
        </w:tabs>
        <w:spacing w:line="240" w:lineRule="auto"/>
        <w:ind w:firstLine="0"/>
      </w:pPr>
    </w:p>
    <w:p w:rsidR="005A7924" w:rsidRPr="008816AB" w:rsidRDefault="005A7924" w:rsidP="008816AB">
      <w:pPr>
        <w:shd w:val="clear" w:color="auto" w:fill="FFFFFF"/>
        <w:spacing w:line="240" w:lineRule="auto"/>
        <w:ind w:left="851"/>
      </w:pPr>
      <w:r w:rsidRPr="008816AB">
        <w:t>В рамках развития человеческого капитала и сохранения здоровья населения становится вопрос об эффективности функционирования сферы физической культуры и спорта. Обеспечение условий для развития на территории муниципального образования физической культуры и массового спорта, организация проведения официальных физкультурно-оздоровительных и спортивных мероприятий муниципального образования относятся непосредственно к компетенции органов местного самоуправления.</w:t>
      </w:r>
    </w:p>
    <w:p w:rsidR="00E254A1" w:rsidRPr="008816AB" w:rsidRDefault="00597D56" w:rsidP="008816AB">
      <w:pPr>
        <w:shd w:val="clear" w:color="auto" w:fill="FFFFFF"/>
        <w:spacing w:line="240" w:lineRule="auto"/>
        <w:ind w:left="851"/>
      </w:pPr>
      <w:r w:rsidRPr="008816AB">
        <w:t xml:space="preserve">Основу спортивного развития всего </w:t>
      </w:r>
      <w:r w:rsidR="008E33F9" w:rsidRPr="008816AB">
        <w:t>Фиагдонского</w:t>
      </w:r>
      <w:r w:rsidR="00E254A1" w:rsidRPr="008816AB">
        <w:t xml:space="preserve"> СП</w:t>
      </w:r>
      <w:r w:rsidRPr="008816AB">
        <w:t xml:space="preserve"> составляют</w:t>
      </w:r>
      <w:r w:rsidR="00E254A1" w:rsidRPr="008816AB">
        <w:t xml:space="preserve"> общедоступные и </w:t>
      </w:r>
      <w:r w:rsidRPr="008816AB">
        <w:t>расположенные на территории МОУ СОШ</w:t>
      </w:r>
      <w:r w:rsidR="00E254A1" w:rsidRPr="008816AB">
        <w:t xml:space="preserve"> спортивные объекты</w:t>
      </w:r>
      <w:r w:rsidR="006112A1" w:rsidRPr="008816AB">
        <w:t>.</w:t>
      </w:r>
      <w:r w:rsidR="00E254A1" w:rsidRPr="008816AB">
        <w:t xml:space="preserve"> В начале 2014 года в планируемом поселении располагалось </w:t>
      </w:r>
      <w:r w:rsidR="007461FD" w:rsidRPr="008816AB">
        <w:t>1</w:t>
      </w:r>
      <w:r w:rsidR="00E254A1" w:rsidRPr="008816AB">
        <w:t xml:space="preserve"> муниципальны</w:t>
      </w:r>
      <w:r w:rsidR="007461FD" w:rsidRPr="008816AB">
        <w:t>й спортивный</w:t>
      </w:r>
      <w:r w:rsidR="00E254A1" w:rsidRPr="008816AB">
        <w:t xml:space="preserve"> объект</w:t>
      </w:r>
      <w:r w:rsidR="007461FD" w:rsidRPr="008816AB">
        <w:t xml:space="preserve"> (</w:t>
      </w:r>
      <w:r w:rsidR="008E33F9" w:rsidRPr="008816AB">
        <w:t>спортивный зал</w:t>
      </w:r>
      <w:r w:rsidR="00E254A1" w:rsidRPr="008816AB">
        <w:t>) и 1 спортивный зал (в ведении школы).</w:t>
      </w:r>
    </w:p>
    <w:p w:rsidR="00597D56" w:rsidRPr="008816AB" w:rsidRDefault="00597D56" w:rsidP="008816AB">
      <w:pPr>
        <w:shd w:val="clear" w:color="auto" w:fill="FFFFFF"/>
        <w:spacing w:line="240" w:lineRule="auto"/>
        <w:ind w:left="851"/>
      </w:pPr>
      <w:r w:rsidRPr="008816AB">
        <w:t>На территории муниципального образования нет действующих спортклубов.</w:t>
      </w:r>
    </w:p>
    <w:p w:rsidR="00597D56" w:rsidRDefault="00597D56" w:rsidP="008816AB">
      <w:pPr>
        <w:shd w:val="clear" w:color="auto" w:fill="FFFFFF"/>
        <w:spacing w:line="240" w:lineRule="auto"/>
        <w:ind w:left="851"/>
      </w:pPr>
      <w:r w:rsidRPr="008816AB">
        <w:t xml:space="preserve">Главным направлением при развитии спортивной инфраструктуры в дальнейшем должна стать </w:t>
      </w:r>
      <w:r w:rsidR="005A7924" w:rsidRPr="008816AB">
        <w:t xml:space="preserve">строительство новых комплексных спортивных </w:t>
      </w:r>
      <w:r w:rsidR="008F5810" w:rsidRPr="008816AB">
        <w:t xml:space="preserve">сооружений, </w:t>
      </w:r>
      <w:r w:rsidRPr="008816AB">
        <w:t xml:space="preserve">реконструкция и </w:t>
      </w:r>
      <w:r w:rsidRPr="008816AB">
        <w:lastRenderedPageBreak/>
        <w:t xml:space="preserve">модернизация уже существующих спортивных сооружений и строительство плоскостных сооружений (спортивная площадка, детские спортивные площадки). </w:t>
      </w:r>
    </w:p>
    <w:p w:rsidR="008816AB" w:rsidRDefault="008816AB" w:rsidP="008816AB">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RPr="008816AB" w:rsidTr="008816AB">
        <w:tc>
          <w:tcPr>
            <w:tcW w:w="8611" w:type="dxa"/>
            <w:shd w:val="clear" w:color="auto" w:fill="C2D69B" w:themeFill="accent3" w:themeFillTint="99"/>
          </w:tcPr>
          <w:p w:rsidR="00A951B1" w:rsidRPr="008816AB" w:rsidRDefault="00AB0D19" w:rsidP="008816AB">
            <w:pPr>
              <w:tabs>
                <w:tab w:val="left" w:pos="5311"/>
              </w:tabs>
              <w:spacing w:line="240" w:lineRule="auto"/>
              <w:ind w:firstLine="0"/>
              <w:rPr>
                <w:i/>
                <w:lang w:val="en-US"/>
              </w:rPr>
            </w:pPr>
            <w:r w:rsidRPr="008816AB">
              <w:rPr>
                <w:i/>
              </w:rPr>
              <w:t>5</w:t>
            </w:r>
            <w:r w:rsidR="00A951B1" w:rsidRPr="008816AB">
              <w:rPr>
                <w:i/>
                <w:lang w:val="en-US"/>
              </w:rPr>
              <w:t xml:space="preserve">.5. </w:t>
            </w:r>
            <w:r w:rsidR="00A951B1" w:rsidRPr="008816AB">
              <w:rPr>
                <w:i/>
              </w:rPr>
              <w:t>Объекты культурного наследия</w:t>
            </w:r>
          </w:p>
        </w:tc>
      </w:tr>
    </w:tbl>
    <w:p w:rsidR="00A951B1" w:rsidRPr="008816AB" w:rsidRDefault="00A951B1" w:rsidP="008816AB">
      <w:pPr>
        <w:shd w:val="clear" w:color="auto" w:fill="FFFFFF"/>
        <w:spacing w:line="240" w:lineRule="auto"/>
        <w:ind w:firstLine="709"/>
        <w:rPr>
          <w:rFonts w:ascii="Times New Roman" w:hAnsi="Times New Roman"/>
          <w:lang w:val="en-US"/>
        </w:rPr>
      </w:pPr>
    </w:p>
    <w:p w:rsidR="00683C3F" w:rsidRPr="008816AB" w:rsidRDefault="00A951B1" w:rsidP="008816AB">
      <w:pPr>
        <w:spacing w:line="240" w:lineRule="auto"/>
        <w:ind w:left="851"/>
      </w:pPr>
      <w:r w:rsidRPr="008816AB">
        <w:t>Подраздел</w:t>
      </w:r>
      <w:r w:rsidR="00597D56" w:rsidRPr="008816AB">
        <w:t xml:space="preserve"> по охране объектов историко-культурного наследия разработан в соответствии с Законом РФ «Об охране и использовании памятников истории и культуры», </w:t>
      </w:r>
      <w:r w:rsidR="00683C3F" w:rsidRPr="008816AB">
        <w:t>Законом РСО–Алания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p>
    <w:p w:rsidR="00A60BFC" w:rsidRPr="008816AB" w:rsidRDefault="00A60BFC" w:rsidP="008816AB">
      <w:pPr>
        <w:spacing w:line="240" w:lineRule="auto"/>
        <w:ind w:left="851"/>
      </w:pPr>
      <w:proofErr w:type="gramStart"/>
      <w:r w:rsidRPr="008816AB">
        <w:t xml:space="preserve">На территории </w:t>
      </w:r>
      <w:r w:rsidR="00AC671F" w:rsidRPr="008816AB">
        <w:t>Фиагдонского</w:t>
      </w:r>
      <w:r w:rsidRPr="008816AB">
        <w:t xml:space="preserve"> сельского поселения по данным Комитета по охране и использованию объектов культурного наследия Республики Северная Осетия–Алания (письмо исх. №62.49.1 от 28.03.2014 г.) расположены </w:t>
      </w:r>
      <w:r w:rsidR="006241F5" w:rsidRPr="008816AB">
        <w:t>46</w:t>
      </w:r>
      <w:r w:rsidRPr="008816AB">
        <w:t xml:space="preserve"> объект</w:t>
      </w:r>
      <w:r w:rsidR="006241F5" w:rsidRPr="008816AB">
        <w:t>ов</w:t>
      </w:r>
      <w:r w:rsidRPr="008816AB">
        <w:t xml:space="preserve"> </w:t>
      </w:r>
      <w:r w:rsidR="005274E9" w:rsidRPr="008816AB">
        <w:t>культурного наследия</w:t>
      </w:r>
      <w:r w:rsidR="006241F5" w:rsidRPr="008816AB">
        <w:t>: 24 федерального значения и 22 регионального значения, 2 объекта с признаками объекта культурного наследия</w:t>
      </w:r>
      <w:r w:rsidR="005274E9" w:rsidRPr="008816AB">
        <w:t xml:space="preserve"> (</w:t>
      </w:r>
      <w:r w:rsidR="00925DD7" w:rsidRPr="008816AB">
        <w:t>табл. 5.5.1 – 5.5.</w:t>
      </w:r>
      <w:r w:rsidR="006241F5" w:rsidRPr="008816AB">
        <w:t>5</w:t>
      </w:r>
      <w:r w:rsidR="005274E9" w:rsidRPr="008816AB">
        <w:t>).</w:t>
      </w:r>
      <w:proofErr w:type="gramEnd"/>
    </w:p>
    <w:p w:rsidR="00623FEA" w:rsidRPr="008816AB" w:rsidRDefault="00623FEA" w:rsidP="008816AB">
      <w:pPr>
        <w:spacing w:line="240" w:lineRule="auto"/>
        <w:ind w:left="851"/>
      </w:pPr>
      <w:r w:rsidRPr="008816AB">
        <w:t>Границы территории и зон охраны объектов культурного наследия не утверждены.</w:t>
      </w:r>
    </w:p>
    <w:p w:rsidR="00623FEA" w:rsidRPr="008816AB" w:rsidRDefault="00623FEA" w:rsidP="008816AB">
      <w:pPr>
        <w:spacing w:line="240" w:lineRule="auto"/>
        <w:ind w:left="851"/>
      </w:pPr>
      <w:r w:rsidRPr="008816AB">
        <w:t>На период до согласования и утверждения в установленном порядке проектов охранных зон объектов культурного наследия, любой вид градостроительной деятельности производится при согласовании с Комитетом по охране и использованию объектов культурного наследия Республики Северная Осетия–Алания. Более подробно ограничения землепользования связанные с наличием памятников истории и культуры приведен</w:t>
      </w:r>
      <w:r w:rsidR="002B4304" w:rsidRPr="008816AB">
        <w:t>ы</w:t>
      </w:r>
      <w:r w:rsidRPr="008816AB">
        <w:t xml:space="preserve"> в разделе 9 «Градостроительные ограничения и особые условия использования территории».</w:t>
      </w:r>
    </w:p>
    <w:p w:rsidR="005274E9" w:rsidRPr="008816AB" w:rsidRDefault="005274E9" w:rsidP="008816AB">
      <w:pPr>
        <w:spacing w:line="240" w:lineRule="auto"/>
        <w:jc w:val="right"/>
        <w:rPr>
          <w:b/>
        </w:rPr>
      </w:pPr>
    </w:p>
    <w:p w:rsidR="00A9156A" w:rsidRPr="008816AB" w:rsidRDefault="00A9156A" w:rsidP="008816AB">
      <w:pPr>
        <w:spacing w:line="240" w:lineRule="auto"/>
        <w:jc w:val="right"/>
        <w:rPr>
          <w:b/>
        </w:rPr>
      </w:pPr>
      <w:r w:rsidRPr="008816AB">
        <w:rPr>
          <w:b/>
        </w:rPr>
        <w:t>Таблица 5.5.1</w:t>
      </w:r>
    </w:p>
    <w:p w:rsidR="00A9156A" w:rsidRPr="008816AB" w:rsidRDefault="000B0C6E" w:rsidP="008816AB">
      <w:pPr>
        <w:spacing w:line="240" w:lineRule="auto"/>
        <w:ind w:firstLine="0"/>
        <w:jc w:val="center"/>
        <w:rPr>
          <w:b/>
        </w:rPr>
      </w:pPr>
      <w:r w:rsidRPr="008816AB">
        <w:rPr>
          <w:b/>
        </w:rPr>
        <w:t xml:space="preserve">Объекты культурного наследия </w:t>
      </w:r>
      <w:r w:rsidR="00500C21" w:rsidRPr="008816AB">
        <w:rPr>
          <w:b/>
        </w:rPr>
        <w:t>федерального значения (Археология)</w:t>
      </w:r>
      <w:r w:rsidR="008C5100" w:rsidRPr="008816AB">
        <w:rPr>
          <w:b/>
        </w:rPr>
        <w:t>.</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4775"/>
        <w:gridCol w:w="4359"/>
      </w:tblGrid>
      <w:tr w:rsidR="00500C21" w:rsidRPr="008816AB" w:rsidTr="00956948">
        <w:tc>
          <w:tcPr>
            <w:tcW w:w="436" w:type="dxa"/>
            <w:shd w:val="clear" w:color="auto" w:fill="EAF1DD" w:themeFill="accent3" w:themeFillTint="33"/>
            <w:vAlign w:val="center"/>
          </w:tcPr>
          <w:p w:rsidR="00500C21" w:rsidRPr="008816AB" w:rsidRDefault="00500C21" w:rsidP="008816AB">
            <w:pPr>
              <w:spacing w:line="240" w:lineRule="auto"/>
              <w:ind w:firstLine="0"/>
              <w:jc w:val="center"/>
              <w:rPr>
                <w:b/>
              </w:rPr>
            </w:pPr>
            <w:r w:rsidRPr="008816AB">
              <w:rPr>
                <w:b/>
              </w:rPr>
              <w:t>№</w:t>
            </w:r>
          </w:p>
        </w:tc>
        <w:tc>
          <w:tcPr>
            <w:tcW w:w="4775" w:type="dxa"/>
            <w:shd w:val="clear" w:color="auto" w:fill="EAF1DD" w:themeFill="accent3" w:themeFillTint="33"/>
            <w:vAlign w:val="center"/>
          </w:tcPr>
          <w:p w:rsidR="00500C21" w:rsidRPr="008816AB" w:rsidRDefault="00500C21" w:rsidP="008816AB">
            <w:pPr>
              <w:spacing w:line="240" w:lineRule="auto"/>
              <w:ind w:firstLine="0"/>
              <w:jc w:val="center"/>
              <w:rPr>
                <w:b/>
              </w:rPr>
            </w:pPr>
            <w:r w:rsidRPr="008816AB">
              <w:rPr>
                <w:b/>
              </w:rPr>
              <w:t>Наименование</w:t>
            </w:r>
          </w:p>
        </w:tc>
        <w:tc>
          <w:tcPr>
            <w:tcW w:w="4359" w:type="dxa"/>
            <w:shd w:val="clear" w:color="auto" w:fill="EAF1DD" w:themeFill="accent3" w:themeFillTint="33"/>
            <w:vAlign w:val="center"/>
          </w:tcPr>
          <w:p w:rsidR="00500C21" w:rsidRPr="008816AB" w:rsidRDefault="00500C21" w:rsidP="008816AB">
            <w:pPr>
              <w:spacing w:line="240" w:lineRule="auto"/>
              <w:ind w:firstLine="0"/>
              <w:jc w:val="center"/>
              <w:rPr>
                <w:b/>
              </w:rPr>
            </w:pPr>
            <w:r w:rsidRPr="008816AB">
              <w:rPr>
                <w:b/>
              </w:rPr>
              <w:t>Местоположение</w:t>
            </w:r>
          </w:p>
        </w:tc>
      </w:tr>
      <w:tr w:rsidR="003D5E23" w:rsidRPr="008816AB" w:rsidTr="00956948">
        <w:tc>
          <w:tcPr>
            <w:tcW w:w="436" w:type="dxa"/>
            <w:vAlign w:val="center"/>
          </w:tcPr>
          <w:p w:rsidR="003D5E23" w:rsidRPr="008816AB" w:rsidRDefault="003D5E23" w:rsidP="008816AB">
            <w:pPr>
              <w:spacing w:line="240" w:lineRule="auto"/>
              <w:ind w:firstLine="0"/>
              <w:jc w:val="center"/>
            </w:pPr>
            <w:r w:rsidRPr="008816AB">
              <w:t>1</w:t>
            </w:r>
          </w:p>
        </w:tc>
        <w:tc>
          <w:tcPr>
            <w:tcW w:w="4775" w:type="dxa"/>
          </w:tcPr>
          <w:p w:rsidR="003D5E23" w:rsidRPr="008816AB" w:rsidRDefault="003D5E23" w:rsidP="008816AB">
            <w:pPr>
              <w:spacing w:line="240" w:lineRule="auto"/>
              <w:ind w:hanging="10"/>
            </w:pPr>
            <w:r w:rsidRPr="008816AB">
              <w:t>Два могильника первого тысячелетия до н.э.</w:t>
            </w:r>
          </w:p>
        </w:tc>
        <w:tc>
          <w:tcPr>
            <w:tcW w:w="4359" w:type="dxa"/>
            <w:vAlign w:val="center"/>
          </w:tcPr>
          <w:p w:rsidR="003D5E23" w:rsidRPr="008816AB" w:rsidRDefault="003D5E23" w:rsidP="008816AB">
            <w:pPr>
              <w:spacing w:line="240" w:lineRule="auto"/>
              <w:ind w:firstLine="34"/>
              <w:jc w:val="center"/>
            </w:pPr>
            <w:r w:rsidRPr="008816AB">
              <w:t>близ села Дзуарикау</w:t>
            </w:r>
          </w:p>
        </w:tc>
      </w:tr>
      <w:tr w:rsidR="003D5E23" w:rsidRPr="008816AB" w:rsidTr="00956948">
        <w:tc>
          <w:tcPr>
            <w:tcW w:w="436" w:type="dxa"/>
            <w:vAlign w:val="center"/>
          </w:tcPr>
          <w:p w:rsidR="003D5E23" w:rsidRPr="008816AB" w:rsidRDefault="003D5E23" w:rsidP="008816AB">
            <w:pPr>
              <w:spacing w:line="240" w:lineRule="auto"/>
              <w:ind w:firstLine="0"/>
              <w:jc w:val="center"/>
            </w:pPr>
            <w:r w:rsidRPr="008816AB">
              <w:t>2</w:t>
            </w:r>
          </w:p>
        </w:tc>
        <w:tc>
          <w:tcPr>
            <w:tcW w:w="4775" w:type="dxa"/>
          </w:tcPr>
          <w:p w:rsidR="003D5E23" w:rsidRPr="008816AB" w:rsidRDefault="003D5E23" w:rsidP="008816AB">
            <w:pPr>
              <w:spacing w:line="240" w:lineRule="auto"/>
              <w:ind w:hanging="10"/>
            </w:pPr>
            <w:r w:rsidRPr="008816AB">
              <w:t>Два грунтовых могильника</w:t>
            </w:r>
          </w:p>
        </w:tc>
        <w:tc>
          <w:tcPr>
            <w:tcW w:w="4359" w:type="dxa"/>
            <w:vAlign w:val="center"/>
          </w:tcPr>
          <w:p w:rsidR="003D5E23" w:rsidRPr="008816AB" w:rsidRDefault="003D5E23" w:rsidP="008816AB">
            <w:pPr>
              <w:spacing w:line="240" w:lineRule="auto"/>
              <w:ind w:firstLine="34"/>
              <w:jc w:val="center"/>
            </w:pPr>
            <w:r w:rsidRPr="008816AB">
              <w:t>севернее села Дзивгис, в местности Далкат</w:t>
            </w:r>
          </w:p>
        </w:tc>
      </w:tr>
      <w:tr w:rsidR="003D5E23" w:rsidRPr="008816AB" w:rsidTr="00956948">
        <w:tc>
          <w:tcPr>
            <w:tcW w:w="436" w:type="dxa"/>
            <w:vAlign w:val="center"/>
          </w:tcPr>
          <w:p w:rsidR="003D5E23" w:rsidRPr="008816AB" w:rsidRDefault="003D5E23" w:rsidP="008816AB">
            <w:pPr>
              <w:spacing w:line="240" w:lineRule="auto"/>
              <w:ind w:firstLine="0"/>
              <w:jc w:val="center"/>
            </w:pPr>
            <w:r w:rsidRPr="008816AB">
              <w:t>3</w:t>
            </w:r>
          </w:p>
        </w:tc>
        <w:tc>
          <w:tcPr>
            <w:tcW w:w="4775" w:type="dxa"/>
          </w:tcPr>
          <w:p w:rsidR="003D5E23" w:rsidRPr="008816AB" w:rsidRDefault="003D5E23" w:rsidP="008816AB">
            <w:pPr>
              <w:spacing w:line="240" w:lineRule="auto"/>
              <w:ind w:hanging="10"/>
            </w:pPr>
            <w:r w:rsidRPr="008816AB">
              <w:t>Два могильника</w:t>
            </w:r>
          </w:p>
        </w:tc>
        <w:tc>
          <w:tcPr>
            <w:tcW w:w="4359" w:type="dxa"/>
            <w:vAlign w:val="center"/>
          </w:tcPr>
          <w:p w:rsidR="003D5E23" w:rsidRPr="008816AB" w:rsidRDefault="003D5E23" w:rsidP="008816AB">
            <w:pPr>
              <w:spacing w:line="240" w:lineRule="auto"/>
              <w:ind w:firstLine="34"/>
              <w:jc w:val="center"/>
            </w:pPr>
            <w:r w:rsidRPr="008816AB">
              <w:t xml:space="preserve">южнее и </w:t>
            </w:r>
            <w:proofErr w:type="gramStart"/>
            <w:r w:rsidRPr="008816AB">
              <w:t>Ю-З</w:t>
            </w:r>
            <w:proofErr w:type="gramEnd"/>
            <w:r w:rsidRPr="008816AB">
              <w:t xml:space="preserve"> села Лац</w:t>
            </w:r>
          </w:p>
        </w:tc>
      </w:tr>
      <w:tr w:rsidR="003D5E23" w:rsidRPr="008816AB" w:rsidTr="00956948">
        <w:tc>
          <w:tcPr>
            <w:tcW w:w="436" w:type="dxa"/>
            <w:vAlign w:val="center"/>
          </w:tcPr>
          <w:p w:rsidR="003D5E23" w:rsidRPr="008816AB" w:rsidRDefault="003D5E23" w:rsidP="008816AB">
            <w:pPr>
              <w:spacing w:line="240" w:lineRule="auto"/>
              <w:ind w:firstLine="0"/>
              <w:jc w:val="center"/>
            </w:pPr>
            <w:r w:rsidRPr="008816AB">
              <w:t>4</w:t>
            </w:r>
          </w:p>
        </w:tc>
        <w:tc>
          <w:tcPr>
            <w:tcW w:w="4775" w:type="dxa"/>
          </w:tcPr>
          <w:p w:rsidR="003D5E23" w:rsidRPr="008816AB" w:rsidRDefault="003D5E23" w:rsidP="008816AB">
            <w:pPr>
              <w:spacing w:line="240" w:lineRule="auto"/>
              <w:ind w:hanging="10"/>
            </w:pPr>
            <w:r w:rsidRPr="008816AB">
              <w:t>Грунтовые погребения</w:t>
            </w:r>
          </w:p>
        </w:tc>
        <w:tc>
          <w:tcPr>
            <w:tcW w:w="4359" w:type="dxa"/>
            <w:vAlign w:val="center"/>
          </w:tcPr>
          <w:p w:rsidR="003D5E23" w:rsidRPr="008816AB" w:rsidRDefault="003D5E23" w:rsidP="008816AB">
            <w:pPr>
              <w:spacing w:line="240" w:lineRule="auto"/>
              <w:ind w:firstLine="34"/>
              <w:jc w:val="center"/>
            </w:pPr>
            <w:r w:rsidRPr="008816AB">
              <w:t xml:space="preserve">южнее села </w:t>
            </w:r>
            <w:proofErr w:type="gramStart"/>
            <w:r w:rsidRPr="008816AB">
              <w:t>Гули</w:t>
            </w:r>
            <w:proofErr w:type="gramEnd"/>
          </w:p>
        </w:tc>
      </w:tr>
      <w:tr w:rsidR="003D5E23" w:rsidRPr="008816AB" w:rsidTr="00956948">
        <w:tc>
          <w:tcPr>
            <w:tcW w:w="436" w:type="dxa"/>
            <w:vAlign w:val="center"/>
          </w:tcPr>
          <w:p w:rsidR="003D5E23" w:rsidRPr="008816AB" w:rsidRDefault="003D5E23" w:rsidP="008816AB">
            <w:pPr>
              <w:spacing w:line="240" w:lineRule="auto"/>
              <w:ind w:firstLine="0"/>
              <w:jc w:val="center"/>
            </w:pPr>
            <w:r w:rsidRPr="008816AB">
              <w:t>5</w:t>
            </w:r>
          </w:p>
        </w:tc>
        <w:tc>
          <w:tcPr>
            <w:tcW w:w="4775" w:type="dxa"/>
          </w:tcPr>
          <w:p w:rsidR="003D5E23" w:rsidRPr="008816AB" w:rsidRDefault="003D5E23" w:rsidP="008816AB">
            <w:pPr>
              <w:spacing w:line="240" w:lineRule="auto"/>
              <w:ind w:hanging="10"/>
            </w:pPr>
            <w:r w:rsidRPr="008816AB">
              <w:t>Склепы грунтовые и наземные эпохи средневековья</w:t>
            </w:r>
          </w:p>
        </w:tc>
        <w:tc>
          <w:tcPr>
            <w:tcW w:w="4359" w:type="dxa"/>
            <w:vAlign w:val="center"/>
          </w:tcPr>
          <w:p w:rsidR="003D5E23" w:rsidRPr="008816AB" w:rsidRDefault="003D5E23" w:rsidP="008816AB">
            <w:pPr>
              <w:spacing w:line="240" w:lineRule="auto"/>
              <w:ind w:firstLine="34"/>
              <w:jc w:val="center"/>
            </w:pPr>
            <w:r w:rsidRPr="008816AB">
              <w:t xml:space="preserve">южнее села </w:t>
            </w:r>
            <w:proofErr w:type="gramStart"/>
            <w:r w:rsidRPr="008816AB">
              <w:t>Гули</w:t>
            </w:r>
            <w:proofErr w:type="gramEnd"/>
          </w:p>
        </w:tc>
      </w:tr>
      <w:tr w:rsidR="003D5E23" w:rsidRPr="008816AB" w:rsidTr="00956948">
        <w:tc>
          <w:tcPr>
            <w:tcW w:w="436" w:type="dxa"/>
            <w:vAlign w:val="center"/>
          </w:tcPr>
          <w:p w:rsidR="003D5E23" w:rsidRPr="008816AB" w:rsidRDefault="003D5E23" w:rsidP="008816AB">
            <w:pPr>
              <w:spacing w:line="240" w:lineRule="auto"/>
              <w:ind w:firstLine="0"/>
              <w:jc w:val="center"/>
            </w:pPr>
            <w:r w:rsidRPr="008816AB">
              <w:t>6</w:t>
            </w:r>
          </w:p>
        </w:tc>
        <w:tc>
          <w:tcPr>
            <w:tcW w:w="4775" w:type="dxa"/>
          </w:tcPr>
          <w:p w:rsidR="003D5E23" w:rsidRPr="008816AB" w:rsidRDefault="003D5E23" w:rsidP="008816AB">
            <w:pPr>
              <w:spacing w:line="240" w:lineRule="auto"/>
              <w:ind w:hanging="10"/>
            </w:pPr>
            <w:r w:rsidRPr="008816AB">
              <w:t>Грунтовые погребения, склепы грунтовые и наземные эпохи средневековья</w:t>
            </w:r>
          </w:p>
        </w:tc>
        <w:tc>
          <w:tcPr>
            <w:tcW w:w="4359" w:type="dxa"/>
            <w:vAlign w:val="center"/>
          </w:tcPr>
          <w:p w:rsidR="003D5E23" w:rsidRPr="008816AB" w:rsidRDefault="003D5E23" w:rsidP="008816AB">
            <w:pPr>
              <w:spacing w:line="240" w:lineRule="auto"/>
              <w:ind w:firstLine="34"/>
              <w:jc w:val="center"/>
            </w:pPr>
            <w:r w:rsidRPr="008816AB">
              <w:t xml:space="preserve">южнее села </w:t>
            </w:r>
            <w:proofErr w:type="gramStart"/>
            <w:r w:rsidRPr="008816AB">
              <w:t>Гули</w:t>
            </w:r>
            <w:proofErr w:type="gramEnd"/>
          </w:p>
        </w:tc>
      </w:tr>
    </w:tbl>
    <w:p w:rsidR="00060E84" w:rsidRPr="008816AB" w:rsidRDefault="00060E84" w:rsidP="008816AB">
      <w:pPr>
        <w:spacing w:line="240" w:lineRule="auto"/>
        <w:ind w:left="851"/>
      </w:pPr>
    </w:p>
    <w:p w:rsidR="008C5100" w:rsidRPr="008816AB" w:rsidRDefault="008C5100" w:rsidP="008816AB">
      <w:pPr>
        <w:spacing w:line="240" w:lineRule="auto"/>
        <w:jc w:val="right"/>
        <w:rPr>
          <w:b/>
        </w:rPr>
      </w:pPr>
      <w:r w:rsidRPr="008816AB">
        <w:rPr>
          <w:b/>
        </w:rPr>
        <w:t>Таблица 5.5.2</w:t>
      </w:r>
    </w:p>
    <w:p w:rsidR="008C5100" w:rsidRPr="008816AB" w:rsidRDefault="008C5100" w:rsidP="008816AB">
      <w:pPr>
        <w:spacing w:line="240" w:lineRule="auto"/>
        <w:ind w:firstLine="0"/>
        <w:jc w:val="center"/>
        <w:rPr>
          <w:b/>
        </w:rPr>
      </w:pPr>
      <w:r w:rsidRPr="008816AB">
        <w:rPr>
          <w:b/>
        </w:rPr>
        <w:t>Объекты культурного наследия федерального значения (Архитектура).</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3508"/>
      </w:tblGrid>
      <w:tr w:rsidR="008C5100" w:rsidRPr="008816AB" w:rsidTr="00956948">
        <w:tc>
          <w:tcPr>
            <w:tcW w:w="436" w:type="dxa"/>
            <w:shd w:val="clear" w:color="auto" w:fill="EAF1DD" w:themeFill="accent3" w:themeFillTint="33"/>
            <w:vAlign w:val="center"/>
          </w:tcPr>
          <w:p w:rsidR="008C5100" w:rsidRPr="008816AB" w:rsidRDefault="008C5100" w:rsidP="008816AB">
            <w:pPr>
              <w:spacing w:line="240" w:lineRule="auto"/>
              <w:ind w:firstLine="0"/>
              <w:jc w:val="center"/>
              <w:rPr>
                <w:b/>
              </w:rPr>
            </w:pPr>
            <w:r w:rsidRPr="008816AB">
              <w:rPr>
                <w:b/>
              </w:rPr>
              <w:t>№</w:t>
            </w:r>
          </w:p>
        </w:tc>
        <w:tc>
          <w:tcPr>
            <w:tcW w:w="5626" w:type="dxa"/>
            <w:shd w:val="clear" w:color="auto" w:fill="EAF1DD" w:themeFill="accent3" w:themeFillTint="33"/>
            <w:vAlign w:val="center"/>
          </w:tcPr>
          <w:p w:rsidR="008C5100" w:rsidRPr="008816AB" w:rsidRDefault="008C5100" w:rsidP="008816AB">
            <w:pPr>
              <w:spacing w:line="240" w:lineRule="auto"/>
              <w:ind w:firstLine="0"/>
              <w:jc w:val="center"/>
              <w:rPr>
                <w:b/>
              </w:rPr>
            </w:pPr>
            <w:r w:rsidRPr="008816AB">
              <w:rPr>
                <w:b/>
              </w:rPr>
              <w:t>Наименование</w:t>
            </w:r>
          </w:p>
        </w:tc>
        <w:tc>
          <w:tcPr>
            <w:tcW w:w="3508" w:type="dxa"/>
            <w:shd w:val="clear" w:color="auto" w:fill="EAF1DD" w:themeFill="accent3" w:themeFillTint="33"/>
            <w:vAlign w:val="center"/>
          </w:tcPr>
          <w:p w:rsidR="008C5100" w:rsidRPr="008816AB" w:rsidRDefault="008C5100" w:rsidP="008816AB">
            <w:pPr>
              <w:spacing w:line="240" w:lineRule="auto"/>
              <w:ind w:firstLine="0"/>
              <w:jc w:val="center"/>
              <w:rPr>
                <w:b/>
              </w:rPr>
            </w:pPr>
            <w:r w:rsidRPr="008816AB">
              <w:rPr>
                <w:b/>
              </w:rPr>
              <w:t>Местоположение</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1</w:t>
            </w:r>
          </w:p>
        </w:tc>
        <w:tc>
          <w:tcPr>
            <w:tcW w:w="5626" w:type="dxa"/>
          </w:tcPr>
          <w:p w:rsidR="00DC7F7D" w:rsidRPr="008816AB" w:rsidRDefault="00DC7F7D" w:rsidP="008816AB">
            <w:pPr>
              <w:spacing w:line="240" w:lineRule="auto"/>
              <w:ind w:hanging="10"/>
              <w:jc w:val="left"/>
            </w:pPr>
            <w:r w:rsidRPr="008816AB">
              <w:t>Сторожевая башня Ардасеновых</w:t>
            </w:r>
          </w:p>
        </w:tc>
        <w:tc>
          <w:tcPr>
            <w:tcW w:w="3508" w:type="dxa"/>
            <w:vAlign w:val="center"/>
          </w:tcPr>
          <w:p w:rsidR="00DC7F7D" w:rsidRPr="008816AB" w:rsidRDefault="00DC7F7D" w:rsidP="008816AB">
            <w:pPr>
              <w:spacing w:line="240" w:lineRule="auto"/>
              <w:ind w:hanging="10"/>
              <w:jc w:val="center"/>
            </w:pPr>
            <w:r w:rsidRPr="008816AB">
              <w:t xml:space="preserve">с. </w:t>
            </w:r>
            <w:proofErr w:type="gramStart"/>
            <w:r w:rsidRPr="008816AB">
              <w:t>Гули</w:t>
            </w:r>
            <w:proofErr w:type="gramEnd"/>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2</w:t>
            </w:r>
          </w:p>
        </w:tc>
        <w:tc>
          <w:tcPr>
            <w:tcW w:w="5626" w:type="dxa"/>
          </w:tcPr>
          <w:p w:rsidR="00DC7F7D" w:rsidRPr="008816AB" w:rsidRDefault="00DC7F7D" w:rsidP="008816AB">
            <w:pPr>
              <w:spacing w:line="240" w:lineRule="auto"/>
              <w:ind w:hanging="10"/>
              <w:jc w:val="left"/>
            </w:pPr>
            <w:r w:rsidRPr="008816AB">
              <w:t>Остатки двух оборонительных сооружений</w:t>
            </w:r>
          </w:p>
        </w:tc>
        <w:tc>
          <w:tcPr>
            <w:tcW w:w="3508" w:type="dxa"/>
            <w:vAlign w:val="center"/>
          </w:tcPr>
          <w:p w:rsidR="00DC7F7D" w:rsidRPr="008816AB" w:rsidRDefault="00DC7F7D" w:rsidP="008816AB">
            <w:pPr>
              <w:spacing w:line="240" w:lineRule="auto"/>
              <w:ind w:hanging="10"/>
              <w:jc w:val="center"/>
            </w:pPr>
            <w:r w:rsidRPr="008816AB">
              <w:t xml:space="preserve">с. </w:t>
            </w:r>
            <w:proofErr w:type="gramStart"/>
            <w:r w:rsidRPr="008816AB">
              <w:t>Гули</w:t>
            </w:r>
            <w:proofErr w:type="gramEnd"/>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3</w:t>
            </w:r>
          </w:p>
        </w:tc>
        <w:tc>
          <w:tcPr>
            <w:tcW w:w="5626" w:type="dxa"/>
          </w:tcPr>
          <w:p w:rsidR="00DC7F7D" w:rsidRPr="008816AB" w:rsidRDefault="00DC7F7D" w:rsidP="008816AB">
            <w:pPr>
              <w:spacing w:line="240" w:lineRule="auto"/>
              <w:ind w:hanging="10"/>
              <w:jc w:val="left"/>
            </w:pPr>
            <w:r w:rsidRPr="008816AB">
              <w:t>Сторожевая башня Бритаевых, средние века</w:t>
            </w:r>
            <w:r w:rsidR="00CA1ECD" w:rsidRPr="008816AB">
              <w:rPr>
                <w:rStyle w:val="afe"/>
              </w:rPr>
              <w:footnoteReference w:id="25"/>
            </w:r>
          </w:p>
        </w:tc>
        <w:tc>
          <w:tcPr>
            <w:tcW w:w="3508" w:type="dxa"/>
            <w:vAlign w:val="center"/>
          </w:tcPr>
          <w:p w:rsidR="00DC7F7D" w:rsidRPr="008816AB" w:rsidRDefault="00DC7F7D" w:rsidP="008816AB">
            <w:pPr>
              <w:spacing w:line="240" w:lineRule="auto"/>
              <w:ind w:hanging="10"/>
              <w:jc w:val="center"/>
            </w:pPr>
            <w:r w:rsidRPr="008816AB">
              <w:t>с. Даллагкау</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4</w:t>
            </w:r>
          </w:p>
        </w:tc>
        <w:tc>
          <w:tcPr>
            <w:tcW w:w="5626" w:type="dxa"/>
          </w:tcPr>
          <w:p w:rsidR="00DC7F7D" w:rsidRPr="008816AB" w:rsidRDefault="00DC7F7D" w:rsidP="008816AB">
            <w:pPr>
              <w:spacing w:line="240" w:lineRule="auto"/>
              <w:ind w:hanging="10"/>
              <w:jc w:val="left"/>
            </w:pPr>
            <w:r w:rsidRPr="008816AB">
              <w:t>Башенные склепы (восемь сооружений), средние века</w:t>
            </w:r>
          </w:p>
        </w:tc>
        <w:tc>
          <w:tcPr>
            <w:tcW w:w="3508" w:type="dxa"/>
            <w:vAlign w:val="center"/>
          </w:tcPr>
          <w:p w:rsidR="00DC7F7D" w:rsidRPr="008816AB" w:rsidRDefault="00DC7F7D" w:rsidP="008816AB">
            <w:pPr>
              <w:spacing w:line="240" w:lineRule="auto"/>
              <w:ind w:hanging="10"/>
              <w:jc w:val="center"/>
            </w:pPr>
            <w:r w:rsidRPr="008816AB">
              <w:t>с. Даллагкау</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5</w:t>
            </w:r>
          </w:p>
        </w:tc>
        <w:tc>
          <w:tcPr>
            <w:tcW w:w="5626" w:type="dxa"/>
          </w:tcPr>
          <w:p w:rsidR="00DC7F7D" w:rsidRPr="008816AB" w:rsidRDefault="00DC7F7D" w:rsidP="008816AB">
            <w:pPr>
              <w:spacing w:line="240" w:lineRule="auto"/>
              <w:ind w:hanging="10"/>
              <w:jc w:val="left"/>
            </w:pPr>
            <w:r w:rsidRPr="008816AB">
              <w:t xml:space="preserve">Сторожевая башня Хестановых, </w:t>
            </w:r>
            <w:proofErr w:type="gramStart"/>
            <w:r w:rsidRPr="008816AB">
              <w:t>средние</w:t>
            </w:r>
            <w:proofErr w:type="gramEnd"/>
            <w:r w:rsidRPr="008816AB">
              <w:t xml:space="preserve"> вв.</w:t>
            </w:r>
          </w:p>
        </w:tc>
        <w:tc>
          <w:tcPr>
            <w:tcW w:w="3508" w:type="dxa"/>
            <w:vAlign w:val="center"/>
          </w:tcPr>
          <w:p w:rsidR="00DC7F7D" w:rsidRPr="008816AB" w:rsidRDefault="00DC7F7D" w:rsidP="008816AB">
            <w:pPr>
              <w:spacing w:line="240" w:lineRule="auto"/>
              <w:ind w:hanging="10"/>
              <w:jc w:val="center"/>
            </w:pPr>
            <w:r w:rsidRPr="008816AB">
              <w:t>с. Донисар</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6</w:t>
            </w:r>
          </w:p>
        </w:tc>
        <w:tc>
          <w:tcPr>
            <w:tcW w:w="5626" w:type="dxa"/>
          </w:tcPr>
          <w:p w:rsidR="00DC7F7D" w:rsidRPr="008816AB" w:rsidRDefault="00DC7F7D" w:rsidP="008816AB">
            <w:pPr>
              <w:spacing w:line="240" w:lineRule="auto"/>
              <w:ind w:hanging="10"/>
              <w:jc w:val="left"/>
            </w:pPr>
            <w:r w:rsidRPr="008816AB">
              <w:t>Сторожевая башня Гутиевых</w:t>
            </w:r>
          </w:p>
        </w:tc>
        <w:tc>
          <w:tcPr>
            <w:tcW w:w="3508" w:type="dxa"/>
            <w:vAlign w:val="center"/>
          </w:tcPr>
          <w:p w:rsidR="00DC7F7D" w:rsidRPr="008816AB" w:rsidRDefault="00DC7F7D" w:rsidP="008816AB">
            <w:pPr>
              <w:spacing w:line="240" w:lineRule="auto"/>
              <w:ind w:hanging="10"/>
              <w:jc w:val="center"/>
            </w:pPr>
            <w:r w:rsidRPr="008816AB">
              <w:t>в окрестностях с</w:t>
            </w:r>
            <w:proofErr w:type="gramStart"/>
            <w:r w:rsidRPr="008816AB">
              <w:t>.Д</w:t>
            </w:r>
            <w:proofErr w:type="gramEnd"/>
            <w:r w:rsidRPr="008816AB">
              <w:t>зигвис</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7</w:t>
            </w:r>
          </w:p>
        </w:tc>
        <w:tc>
          <w:tcPr>
            <w:tcW w:w="5626" w:type="dxa"/>
          </w:tcPr>
          <w:p w:rsidR="00DC7F7D" w:rsidRPr="008816AB" w:rsidRDefault="00DC7F7D" w:rsidP="008816AB">
            <w:pPr>
              <w:spacing w:line="240" w:lineRule="auto"/>
              <w:ind w:hanging="10"/>
              <w:jc w:val="left"/>
            </w:pPr>
            <w:r w:rsidRPr="008816AB">
              <w:t>Крепостные сооружения</w:t>
            </w:r>
          </w:p>
        </w:tc>
        <w:tc>
          <w:tcPr>
            <w:tcW w:w="3508" w:type="dxa"/>
            <w:vAlign w:val="center"/>
          </w:tcPr>
          <w:p w:rsidR="00DC7F7D" w:rsidRPr="008816AB" w:rsidRDefault="00DC7F7D" w:rsidP="008816AB">
            <w:pPr>
              <w:spacing w:line="240" w:lineRule="auto"/>
              <w:ind w:hanging="10"/>
              <w:jc w:val="center"/>
            </w:pPr>
            <w:r w:rsidRPr="008816AB">
              <w:t>в окрестностях с</w:t>
            </w:r>
            <w:proofErr w:type="gramStart"/>
            <w:r w:rsidRPr="008816AB">
              <w:t>.Д</w:t>
            </w:r>
            <w:proofErr w:type="gramEnd"/>
            <w:r w:rsidRPr="008816AB">
              <w:t>зигвис</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8</w:t>
            </w:r>
          </w:p>
        </w:tc>
        <w:tc>
          <w:tcPr>
            <w:tcW w:w="5626" w:type="dxa"/>
          </w:tcPr>
          <w:p w:rsidR="00DC7F7D" w:rsidRPr="008816AB" w:rsidRDefault="00DC7F7D" w:rsidP="008816AB">
            <w:pPr>
              <w:spacing w:line="240" w:lineRule="auto"/>
              <w:ind w:hanging="10"/>
              <w:jc w:val="left"/>
            </w:pPr>
            <w:r w:rsidRPr="008816AB">
              <w:t>Полупещерный склеп</w:t>
            </w:r>
          </w:p>
        </w:tc>
        <w:tc>
          <w:tcPr>
            <w:tcW w:w="3508" w:type="dxa"/>
            <w:vAlign w:val="center"/>
          </w:tcPr>
          <w:p w:rsidR="00DC7F7D" w:rsidRPr="008816AB" w:rsidRDefault="00DC7F7D" w:rsidP="008816AB">
            <w:pPr>
              <w:spacing w:line="240" w:lineRule="auto"/>
              <w:ind w:hanging="10"/>
              <w:jc w:val="center"/>
            </w:pPr>
            <w:r w:rsidRPr="008816AB">
              <w:t>в окрестностях с</w:t>
            </w:r>
            <w:proofErr w:type="gramStart"/>
            <w:r w:rsidRPr="008816AB">
              <w:t>.Д</w:t>
            </w:r>
            <w:proofErr w:type="gramEnd"/>
            <w:r w:rsidRPr="008816AB">
              <w:t>зигвис</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9</w:t>
            </w:r>
          </w:p>
        </w:tc>
        <w:tc>
          <w:tcPr>
            <w:tcW w:w="5626" w:type="dxa"/>
          </w:tcPr>
          <w:p w:rsidR="00DC7F7D" w:rsidRPr="008816AB" w:rsidRDefault="00DC7F7D" w:rsidP="008816AB">
            <w:pPr>
              <w:spacing w:line="240" w:lineRule="auto"/>
              <w:ind w:hanging="10"/>
              <w:jc w:val="left"/>
            </w:pPr>
            <w:r w:rsidRPr="008816AB">
              <w:t>Гражданское сооружение</w:t>
            </w:r>
          </w:p>
        </w:tc>
        <w:tc>
          <w:tcPr>
            <w:tcW w:w="3508" w:type="dxa"/>
            <w:vAlign w:val="center"/>
          </w:tcPr>
          <w:p w:rsidR="00DC7F7D" w:rsidRPr="008816AB" w:rsidRDefault="00DC7F7D" w:rsidP="008816AB">
            <w:pPr>
              <w:spacing w:line="240" w:lineRule="auto"/>
              <w:ind w:hanging="10"/>
              <w:jc w:val="center"/>
            </w:pPr>
            <w:r w:rsidRPr="008816AB">
              <w:t>в окрестностях с</w:t>
            </w:r>
            <w:proofErr w:type="gramStart"/>
            <w:r w:rsidRPr="008816AB">
              <w:t>.Д</w:t>
            </w:r>
            <w:proofErr w:type="gramEnd"/>
            <w:r w:rsidRPr="008816AB">
              <w:t>зигвис</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lastRenderedPageBreak/>
              <w:t>10</w:t>
            </w:r>
          </w:p>
        </w:tc>
        <w:tc>
          <w:tcPr>
            <w:tcW w:w="5626" w:type="dxa"/>
          </w:tcPr>
          <w:p w:rsidR="00DC7F7D" w:rsidRPr="008816AB" w:rsidRDefault="00DC7F7D" w:rsidP="008816AB">
            <w:pPr>
              <w:spacing w:line="240" w:lineRule="auto"/>
              <w:ind w:hanging="10"/>
              <w:jc w:val="left"/>
            </w:pPr>
            <w:r w:rsidRPr="008816AB">
              <w:t>Сторожевая башня Гуриевых, средние века</w:t>
            </w:r>
          </w:p>
        </w:tc>
        <w:tc>
          <w:tcPr>
            <w:tcW w:w="3508" w:type="dxa"/>
            <w:vAlign w:val="center"/>
          </w:tcPr>
          <w:p w:rsidR="00DC7F7D" w:rsidRPr="008816AB" w:rsidRDefault="00DC7F7D" w:rsidP="008816AB">
            <w:pPr>
              <w:spacing w:line="240" w:lineRule="auto"/>
              <w:ind w:hanging="10"/>
              <w:jc w:val="center"/>
            </w:pPr>
            <w:r w:rsidRPr="008816AB">
              <w:t>с. Барзикау</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11</w:t>
            </w:r>
          </w:p>
        </w:tc>
        <w:tc>
          <w:tcPr>
            <w:tcW w:w="5626" w:type="dxa"/>
          </w:tcPr>
          <w:p w:rsidR="00DC7F7D" w:rsidRPr="008816AB" w:rsidRDefault="00DC7F7D" w:rsidP="008816AB">
            <w:pPr>
              <w:spacing w:line="240" w:lineRule="auto"/>
              <w:ind w:hanging="10"/>
              <w:jc w:val="left"/>
            </w:pPr>
            <w:r w:rsidRPr="008816AB">
              <w:t>Культовое здание, средние века</w:t>
            </w:r>
          </w:p>
        </w:tc>
        <w:tc>
          <w:tcPr>
            <w:tcW w:w="3508" w:type="dxa"/>
            <w:vAlign w:val="center"/>
          </w:tcPr>
          <w:p w:rsidR="00DC7F7D" w:rsidRPr="008816AB" w:rsidRDefault="00DC7F7D" w:rsidP="008816AB">
            <w:pPr>
              <w:spacing w:line="240" w:lineRule="auto"/>
              <w:ind w:hanging="10"/>
              <w:jc w:val="center"/>
            </w:pPr>
            <w:r w:rsidRPr="008816AB">
              <w:t>с. Барзикау</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12</w:t>
            </w:r>
          </w:p>
        </w:tc>
        <w:tc>
          <w:tcPr>
            <w:tcW w:w="5626" w:type="dxa"/>
          </w:tcPr>
          <w:p w:rsidR="00DC7F7D" w:rsidRPr="008816AB" w:rsidRDefault="00DC7F7D" w:rsidP="008816AB">
            <w:pPr>
              <w:spacing w:line="240" w:lineRule="auto"/>
              <w:ind w:hanging="10"/>
              <w:jc w:val="left"/>
            </w:pPr>
            <w:r w:rsidRPr="008816AB">
              <w:t>Оборонительные сооружения (в четырех пунктах)</w:t>
            </w:r>
          </w:p>
        </w:tc>
        <w:tc>
          <w:tcPr>
            <w:tcW w:w="3508" w:type="dxa"/>
            <w:vAlign w:val="center"/>
          </w:tcPr>
          <w:p w:rsidR="00DC7F7D" w:rsidRPr="008816AB" w:rsidRDefault="00DC7F7D" w:rsidP="008816AB">
            <w:pPr>
              <w:spacing w:line="240" w:lineRule="auto"/>
              <w:ind w:hanging="10"/>
              <w:jc w:val="center"/>
            </w:pPr>
            <w:r w:rsidRPr="008816AB">
              <w:t>с. Дзивгис</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13</w:t>
            </w:r>
          </w:p>
        </w:tc>
        <w:tc>
          <w:tcPr>
            <w:tcW w:w="5626" w:type="dxa"/>
          </w:tcPr>
          <w:p w:rsidR="00DC7F7D" w:rsidRPr="008816AB" w:rsidRDefault="00DC7F7D" w:rsidP="008816AB">
            <w:pPr>
              <w:spacing w:line="240" w:lineRule="auto"/>
              <w:ind w:hanging="10"/>
              <w:jc w:val="left"/>
            </w:pPr>
            <w:r w:rsidRPr="008816AB">
              <w:t xml:space="preserve">Культовое здание, </w:t>
            </w:r>
            <w:proofErr w:type="gramStart"/>
            <w:r w:rsidRPr="008816AB">
              <w:t>средние</w:t>
            </w:r>
            <w:proofErr w:type="gramEnd"/>
            <w:r w:rsidRPr="008816AB">
              <w:t xml:space="preserve"> вв.</w:t>
            </w:r>
          </w:p>
        </w:tc>
        <w:tc>
          <w:tcPr>
            <w:tcW w:w="3508" w:type="dxa"/>
            <w:vAlign w:val="center"/>
          </w:tcPr>
          <w:p w:rsidR="00DC7F7D" w:rsidRPr="008816AB" w:rsidRDefault="00DC7F7D" w:rsidP="008816AB">
            <w:pPr>
              <w:spacing w:line="240" w:lineRule="auto"/>
              <w:ind w:hanging="10"/>
              <w:jc w:val="center"/>
            </w:pPr>
            <w:r w:rsidRPr="008816AB">
              <w:t>с. Дзивгис</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14</w:t>
            </w:r>
          </w:p>
        </w:tc>
        <w:tc>
          <w:tcPr>
            <w:tcW w:w="5626" w:type="dxa"/>
          </w:tcPr>
          <w:p w:rsidR="00DC7F7D" w:rsidRPr="008816AB" w:rsidRDefault="00DC7F7D" w:rsidP="008816AB">
            <w:pPr>
              <w:spacing w:line="240" w:lineRule="auto"/>
              <w:ind w:hanging="10"/>
              <w:jc w:val="left"/>
            </w:pPr>
            <w:r w:rsidRPr="008816AB">
              <w:t>Архитектурный комплекс</w:t>
            </w:r>
          </w:p>
        </w:tc>
        <w:tc>
          <w:tcPr>
            <w:tcW w:w="3508" w:type="dxa"/>
            <w:vAlign w:val="center"/>
          </w:tcPr>
          <w:p w:rsidR="00DC7F7D" w:rsidRPr="008816AB" w:rsidRDefault="00DC7F7D" w:rsidP="008816AB">
            <w:pPr>
              <w:spacing w:line="240" w:lineRule="auto"/>
              <w:ind w:hanging="10"/>
              <w:jc w:val="center"/>
            </w:pPr>
            <w:r w:rsidRPr="008816AB">
              <w:t>с. Дзивгис</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15</w:t>
            </w:r>
          </w:p>
        </w:tc>
        <w:tc>
          <w:tcPr>
            <w:tcW w:w="5626" w:type="dxa"/>
          </w:tcPr>
          <w:p w:rsidR="00DC7F7D" w:rsidRPr="008816AB" w:rsidRDefault="00DC7F7D" w:rsidP="008816AB">
            <w:pPr>
              <w:spacing w:line="240" w:lineRule="auto"/>
              <w:ind w:hanging="10"/>
              <w:jc w:val="left"/>
            </w:pPr>
            <w:r w:rsidRPr="008816AB">
              <w:t xml:space="preserve">Сторожевая башня Богаевых, </w:t>
            </w:r>
            <w:proofErr w:type="gramStart"/>
            <w:r w:rsidRPr="008816AB">
              <w:t>средние</w:t>
            </w:r>
            <w:proofErr w:type="gramEnd"/>
            <w:r w:rsidRPr="008816AB">
              <w:t xml:space="preserve"> вв.</w:t>
            </w:r>
          </w:p>
        </w:tc>
        <w:tc>
          <w:tcPr>
            <w:tcW w:w="3508" w:type="dxa"/>
            <w:vAlign w:val="center"/>
          </w:tcPr>
          <w:p w:rsidR="00DC7F7D" w:rsidRPr="008816AB" w:rsidRDefault="00DC7F7D" w:rsidP="008816AB">
            <w:pPr>
              <w:spacing w:line="240" w:lineRule="auto"/>
              <w:ind w:hanging="10"/>
              <w:jc w:val="center"/>
            </w:pPr>
            <w:r w:rsidRPr="008816AB">
              <w:t>с. Дзуарикау</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16</w:t>
            </w:r>
          </w:p>
        </w:tc>
        <w:tc>
          <w:tcPr>
            <w:tcW w:w="5626" w:type="dxa"/>
          </w:tcPr>
          <w:p w:rsidR="00DC7F7D" w:rsidRPr="008816AB" w:rsidRDefault="00DC7F7D" w:rsidP="008816AB">
            <w:pPr>
              <w:spacing w:line="240" w:lineRule="auto"/>
              <w:ind w:hanging="10"/>
              <w:jc w:val="left"/>
            </w:pPr>
            <w:r w:rsidRPr="008816AB">
              <w:t>Архитектурный комплекс</w:t>
            </w:r>
          </w:p>
        </w:tc>
        <w:tc>
          <w:tcPr>
            <w:tcW w:w="3508" w:type="dxa"/>
            <w:vAlign w:val="center"/>
          </w:tcPr>
          <w:p w:rsidR="00DC7F7D" w:rsidRPr="008816AB" w:rsidRDefault="00DC7F7D" w:rsidP="008816AB">
            <w:pPr>
              <w:spacing w:line="240" w:lineRule="auto"/>
              <w:ind w:hanging="10"/>
              <w:jc w:val="center"/>
            </w:pPr>
            <w:r w:rsidRPr="008816AB">
              <w:t>с. Лац</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17</w:t>
            </w:r>
          </w:p>
        </w:tc>
        <w:tc>
          <w:tcPr>
            <w:tcW w:w="5626" w:type="dxa"/>
          </w:tcPr>
          <w:p w:rsidR="00DC7F7D" w:rsidRPr="008816AB" w:rsidRDefault="00DC7F7D" w:rsidP="008816AB">
            <w:pPr>
              <w:spacing w:line="240" w:lineRule="auto"/>
              <w:ind w:hanging="10"/>
              <w:jc w:val="left"/>
            </w:pPr>
            <w:r w:rsidRPr="008816AB">
              <w:t>Архитектурный комплекс</w:t>
            </w:r>
          </w:p>
        </w:tc>
        <w:tc>
          <w:tcPr>
            <w:tcW w:w="3508" w:type="dxa"/>
            <w:vAlign w:val="center"/>
          </w:tcPr>
          <w:p w:rsidR="00DC7F7D" w:rsidRPr="008816AB" w:rsidRDefault="00DC7F7D" w:rsidP="008816AB">
            <w:pPr>
              <w:spacing w:line="240" w:lineRule="auto"/>
              <w:ind w:hanging="10"/>
              <w:jc w:val="center"/>
            </w:pPr>
            <w:r w:rsidRPr="008816AB">
              <w:t>с. Цмити (Урикау)</w:t>
            </w:r>
          </w:p>
        </w:tc>
      </w:tr>
      <w:tr w:rsidR="00DC7F7D" w:rsidRPr="008816AB" w:rsidTr="00956948">
        <w:tc>
          <w:tcPr>
            <w:tcW w:w="436" w:type="dxa"/>
            <w:vAlign w:val="center"/>
          </w:tcPr>
          <w:p w:rsidR="00DC7F7D" w:rsidRPr="008816AB" w:rsidRDefault="00DC7F7D" w:rsidP="008816AB">
            <w:pPr>
              <w:spacing w:line="240" w:lineRule="auto"/>
              <w:ind w:firstLine="0"/>
              <w:jc w:val="center"/>
            </w:pPr>
            <w:r w:rsidRPr="008816AB">
              <w:t>18</w:t>
            </w:r>
          </w:p>
        </w:tc>
        <w:tc>
          <w:tcPr>
            <w:tcW w:w="5626" w:type="dxa"/>
          </w:tcPr>
          <w:p w:rsidR="00DC7F7D" w:rsidRPr="008816AB" w:rsidRDefault="00DC7F7D" w:rsidP="008816AB">
            <w:pPr>
              <w:spacing w:line="240" w:lineRule="auto"/>
              <w:ind w:hanging="10"/>
              <w:jc w:val="left"/>
            </w:pPr>
            <w:r w:rsidRPr="008816AB">
              <w:t>Комплекс оборонительных сооружений, IV-VIII вв.</w:t>
            </w:r>
          </w:p>
        </w:tc>
        <w:tc>
          <w:tcPr>
            <w:tcW w:w="3508" w:type="dxa"/>
            <w:vAlign w:val="center"/>
          </w:tcPr>
          <w:p w:rsidR="00DC7F7D" w:rsidRPr="008816AB" w:rsidRDefault="00DC7F7D" w:rsidP="008816AB">
            <w:pPr>
              <w:spacing w:line="240" w:lineRule="auto"/>
              <w:ind w:hanging="10"/>
              <w:jc w:val="center"/>
            </w:pPr>
            <w:r w:rsidRPr="008816AB">
              <w:t>с. Харисджин</w:t>
            </w:r>
          </w:p>
        </w:tc>
      </w:tr>
    </w:tbl>
    <w:p w:rsidR="008C5100" w:rsidRPr="008816AB" w:rsidRDefault="008C5100" w:rsidP="008816AB">
      <w:pPr>
        <w:spacing w:line="240" w:lineRule="auto"/>
        <w:ind w:left="851"/>
      </w:pPr>
    </w:p>
    <w:p w:rsidR="00931348" w:rsidRPr="008816AB" w:rsidRDefault="00931348" w:rsidP="008816AB">
      <w:pPr>
        <w:tabs>
          <w:tab w:val="left" w:pos="0"/>
        </w:tabs>
        <w:spacing w:line="240" w:lineRule="auto"/>
        <w:ind w:firstLine="0"/>
      </w:pPr>
      <w:r w:rsidRPr="008816AB">
        <w:rPr>
          <w:noProof/>
        </w:rPr>
        <w:drawing>
          <wp:inline distT="0" distB="0" distL="0" distR="0" wp14:anchorId="44FD569D" wp14:editId="45F094C2">
            <wp:extent cx="5939790" cy="4224890"/>
            <wp:effectExtent l="0" t="0" r="3810" b="4445"/>
            <wp:docPr id="37" name="Рисунок 37" descr="C:\Users\geo\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image.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4224890"/>
                    </a:xfrm>
                    <a:prstGeom prst="rect">
                      <a:avLst/>
                    </a:prstGeom>
                    <a:noFill/>
                    <a:ln>
                      <a:noFill/>
                    </a:ln>
                  </pic:spPr>
                </pic:pic>
              </a:graphicData>
            </a:graphic>
          </wp:inline>
        </w:drawing>
      </w:r>
    </w:p>
    <w:p w:rsidR="00931348" w:rsidRPr="008816AB" w:rsidRDefault="00931348" w:rsidP="008816AB">
      <w:pPr>
        <w:tabs>
          <w:tab w:val="left" w:pos="0"/>
        </w:tabs>
        <w:spacing w:line="240" w:lineRule="auto"/>
        <w:ind w:firstLine="0"/>
        <w:jc w:val="center"/>
        <w:rPr>
          <w:b/>
        </w:rPr>
      </w:pPr>
      <w:r w:rsidRPr="008816AB">
        <w:rPr>
          <w:b/>
        </w:rPr>
        <w:t>Рис. 5.5.1. Дзивгисская пещерная крепость</w:t>
      </w:r>
      <w:r w:rsidR="00956948" w:rsidRPr="008816AB">
        <w:rPr>
          <w:b/>
        </w:rPr>
        <w:t>.</w:t>
      </w:r>
    </w:p>
    <w:p w:rsidR="00931348" w:rsidRPr="008816AB" w:rsidRDefault="00931348" w:rsidP="008816AB">
      <w:pPr>
        <w:tabs>
          <w:tab w:val="left" w:pos="0"/>
        </w:tabs>
        <w:spacing w:line="240" w:lineRule="auto"/>
        <w:ind w:firstLine="0"/>
      </w:pPr>
    </w:p>
    <w:p w:rsidR="003F3035" w:rsidRPr="008816AB" w:rsidRDefault="003F3035" w:rsidP="008816AB">
      <w:pPr>
        <w:spacing w:line="240" w:lineRule="auto"/>
        <w:jc w:val="right"/>
        <w:rPr>
          <w:b/>
        </w:rPr>
      </w:pPr>
      <w:r w:rsidRPr="008816AB">
        <w:rPr>
          <w:b/>
        </w:rPr>
        <w:t>Таблица 5.5.3</w:t>
      </w:r>
    </w:p>
    <w:p w:rsidR="003F3035" w:rsidRPr="008816AB" w:rsidRDefault="003F3035" w:rsidP="008816AB">
      <w:pPr>
        <w:spacing w:line="240" w:lineRule="auto"/>
        <w:ind w:firstLine="0"/>
        <w:jc w:val="center"/>
        <w:rPr>
          <w:b/>
        </w:rPr>
      </w:pPr>
      <w:r w:rsidRPr="008816AB">
        <w:rPr>
          <w:b/>
        </w:rPr>
        <w:t>Объекты культурного наследия регионального значения (Архитектура).</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342"/>
        <w:gridCol w:w="3792"/>
      </w:tblGrid>
      <w:tr w:rsidR="003F3035" w:rsidRPr="008816AB" w:rsidTr="00956948">
        <w:tc>
          <w:tcPr>
            <w:tcW w:w="436" w:type="dxa"/>
            <w:shd w:val="clear" w:color="auto" w:fill="EAF1DD" w:themeFill="accent3" w:themeFillTint="33"/>
            <w:vAlign w:val="center"/>
          </w:tcPr>
          <w:p w:rsidR="003F3035" w:rsidRPr="008816AB" w:rsidRDefault="003F3035" w:rsidP="008816AB">
            <w:pPr>
              <w:spacing w:line="240" w:lineRule="auto"/>
              <w:ind w:firstLine="0"/>
              <w:jc w:val="center"/>
              <w:rPr>
                <w:b/>
              </w:rPr>
            </w:pPr>
            <w:r w:rsidRPr="008816AB">
              <w:rPr>
                <w:b/>
              </w:rPr>
              <w:t>№</w:t>
            </w:r>
          </w:p>
        </w:tc>
        <w:tc>
          <w:tcPr>
            <w:tcW w:w="5342" w:type="dxa"/>
            <w:shd w:val="clear" w:color="auto" w:fill="EAF1DD" w:themeFill="accent3" w:themeFillTint="33"/>
            <w:vAlign w:val="center"/>
          </w:tcPr>
          <w:p w:rsidR="003F3035" w:rsidRPr="008816AB" w:rsidRDefault="003F3035" w:rsidP="008816AB">
            <w:pPr>
              <w:spacing w:line="240" w:lineRule="auto"/>
              <w:ind w:firstLine="0"/>
              <w:jc w:val="center"/>
              <w:rPr>
                <w:b/>
              </w:rPr>
            </w:pPr>
            <w:r w:rsidRPr="008816AB">
              <w:rPr>
                <w:b/>
              </w:rPr>
              <w:t>Наименование</w:t>
            </w:r>
          </w:p>
        </w:tc>
        <w:tc>
          <w:tcPr>
            <w:tcW w:w="3792" w:type="dxa"/>
            <w:shd w:val="clear" w:color="auto" w:fill="EAF1DD" w:themeFill="accent3" w:themeFillTint="33"/>
            <w:vAlign w:val="center"/>
          </w:tcPr>
          <w:p w:rsidR="003F3035" w:rsidRPr="008816AB" w:rsidRDefault="003F3035" w:rsidP="008816AB">
            <w:pPr>
              <w:spacing w:line="240" w:lineRule="auto"/>
              <w:ind w:firstLine="0"/>
              <w:jc w:val="center"/>
              <w:rPr>
                <w:b/>
              </w:rPr>
            </w:pPr>
            <w:r w:rsidRPr="008816AB">
              <w:rPr>
                <w:b/>
              </w:rPr>
              <w:t>Местоположение</w:t>
            </w:r>
          </w:p>
        </w:tc>
      </w:tr>
      <w:tr w:rsidR="003F3035" w:rsidRPr="008816AB" w:rsidTr="00956948">
        <w:tc>
          <w:tcPr>
            <w:tcW w:w="436" w:type="dxa"/>
            <w:vAlign w:val="center"/>
          </w:tcPr>
          <w:p w:rsidR="003F3035" w:rsidRPr="008816AB" w:rsidRDefault="003F3035" w:rsidP="008816AB">
            <w:pPr>
              <w:spacing w:line="240" w:lineRule="auto"/>
              <w:ind w:firstLine="0"/>
              <w:jc w:val="center"/>
            </w:pPr>
            <w:r w:rsidRPr="008816AB">
              <w:t>1</w:t>
            </w:r>
          </w:p>
        </w:tc>
        <w:tc>
          <w:tcPr>
            <w:tcW w:w="5342" w:type="dxa"/>
            <w:vAlign w:val="center"/>
          </w:tcPr>
          <w:p w:rsidR="003F3035" w:rsidRPr="008816AB" w:rsidRDefault="003F3035" w:rsidP="008816AB">
            <w:pPr>
              <w:spacing w:line="240" w:lineRule="auto"/>
              <w:ind w:hanging="10"/>
              <w:jc w:val="left"/>
            </w:pPr>
            <w:r w:rsidRPr="008816AB">
              <w:t xml:space="preserve">Сторожевая башня Ходиковых, </w:t>
            </w:r>
            <w:proofErr w:type="gramStart"/>
            <w:r w:rsidRPr="008816AB">
              <w:t>средние</w:t>
            </w:r>
            <w:proofErr w:type="gramEnd"/>
            <w:r w:rsidRPr="008816AB">
              <w:t xml:space="preserve"> вв.</w:t>
            </w:r>
          </w:p>
        </w:tc>
        <w:tc>
          <w:tcPr>
            <w:tcW w:w="3792" w:type="dxa"/>
            <w:vAlign w:val="center"/>
          </w:tcPr>
          <w:p w:rsidR="003F3035" w:rsidRPr="008816AB" w:rsidRDefault="003F3035" w:rsidP="008816AB">
            <w:pPr>
              <w:spacing w:line="240" w:lineRule="auto"/>
              <w:ind w:hanging="10"/>
              <w:jc w:val="center"/>
            </w:pPr>
            <w:r w:rsidRPr="008816AB">
              <w:t>село Лац</w:t>
            </w:r>
          </w:p>
        </w:tc>
      </w:tr>
      <w:tr w:rsidR="008902D8" w:rsidRPr="008816AB" w:rsidTr="00956948">
        <w:tc>
          <w:tcPr>
            <w:tcW w:w="436" w:type="dxa"/>
            <w:vAlign w:val="center"/>
          </w:tcPr>
          <w:p w:rsidR="008902D8" w:rsidRPr="008816AB" w:rsidRDefault="008902D8" w:rsidP="008816AB">
            <w:pPr>
              <w:spacing w:line="240" w:lineRule="auto"/>
              <w:ind w:firstLine="0"/>
              <w:jc w:val="center"/>
            </w:pPr>
            <w:r w:rsidRPr="008816AB">
              <w:t>2</w:t>
            </w:r>
          </w:p>
        </w:tc>
        <w:tc>
          <w:tcPr>
            <w:tcW w:w="5342" w:type="dxa"/>
            <w:vAlign w:val="center"/>
          </w:tcPr>
          <w:p w:rsidR="008902D8" w:rsidRPr="008816AB" w:rsidRDefault="008902D8" w:rsidP="008816AB">
            <w:pPr>
              <w:spacing w:line="240" w:lineRule="auto"/>
              <w:ind w:hanging="10"/>
              <w:jc w:val="left"/>
            </w:pPr>
            <w:r w:rsidRPr="008816AB">
              <w:t xml:space="preserve">Склеп, </w:t>
            </w:r>
            <w:proofErr w:type="gramStart"/>
            <w:r w:rsidRPr="008816AB">
              <w:t>средние</w:t>
            </w:r>
            <w:proofErr w:type="gramEnd"/>
            <w:r w:rsidRPr="008816AB">
              <w:t xml:space="preserve"> вв.</w:t>
            </w:r>
          </w:p>
        </w:tc>
        <w:tc>
          <w:tcPr>
            <w:tcW w:w="3792" w:type="dxa"/>
          </w:tcPr>
          <w:p w:rsidR="008902D8" w:rsidRPr="008816AB" w:rsidRDefault="008902D8" w:rsidP="008816AB">
            <w:pPr>
              <w:spacing w:line="240" w:lineRule="auto"/>
              <w:ind w:firstLine="34"/>
              <w:jc w:val="center"/>
            </w:pPr>
            <w:r w:rsidRPr="008816AB">
              <w:t>село Лац</w:t>
            </w:r>
          </w:p>
        </w:tc>
      </w:tr>
      <w:tr w:rsidR="008902D8" w:rsidRPr="008816AB" w:rsidTr="00956948">
        <w:tc>
          <w:tcPr>
            <w:tcW w:w="436" w:type="dxa"/>
            <w:vAlign w:val="center"/>
          </w:tcPr>
          <w:p w:rsidR="008902D8" w:rsidRPr="008816AB" w:rsidRDefault="008902D8" w:rsidP="008816AB">
            <w:pPr>
              <w:spacing w:line="240" w:lineRule="auto"/>
              <w:ind w:firstLine="0"/>
              <w:jc w:val="center"/>
            </w:pPr>
            <w:r w:rsidRPr="008816AB">
              <w:t>3</w:t>
            </w:r>
          </w:p>
        </w:tc>
        <w:tc>
          <w:tcPr>
            <w:tcW w:w="5342" w:type="dxa"/>
            <w:vAlign w:val="center"/>
          </w:tcPr>
          <w:p w:rsidR="008902D8" w:rsidRPr="008816AB" w:rsidRDefault="008902D8" w:rsidP="008816AB">
            <w:pPr>
              <w:spacing w:line="240" w:lineRule="auto"/>
              <w:ind w:hanging="10"/>
              <w:jc w:val="left"/>
            </w:pPr>
            <w:r w:rsidRPr="008816AB">
              <w:t>Два культовых здания, средние вв.</w:t>
            </w:r>
            <w:r w:rsidR="00CA1ECD" w:rsidRPr="008816AB">
              <w:rPr>
                <w:rStyle w:val="afe"/>
              </w:rPr>
              <w:footnoteReference w:id="26"/>
            </w:r>
          </w:p>
        </w:tc>
        <w:tc>
          <w:tcPr>
            <w:tcW w:w="3792" w:type="dxa"/>
          </w:tcPr>
          <w:p w:rsidR="008902D8" w:rsidRPr="008816AB" w:rsidRDefault="008902D8" w:rsidP="008816AB">
            <w:pPr>
              <w:spacing w:line="240" w:lineRule="auto"/>
              <w:ind w:firstLine="34"/>
              <w:jc w:val="center"/>
            </w:pPr>
            <w:r w:rsidRPr="008816AB">
              <w:t>село Лац</w:t>
            </w:r>
          </w:p>
        </w:tc>
      </w:tr>
      <w:tr w:rsidR="008902D8" w:rsidRPr="008816AB" w:rsidTr="00956948">
        <w:tc>
          <w:tcPr>
            <w:tcW w:w="436" w:type="dxa"/>
            <w:vAlign w:val="center"/>
          </w:tcPr>
          <w:p w:rsidR="008902D8" w:rsidRPr="008816AB" w:rsidRDefault="008902D8" w:rsidP="008816AB">
            <w:pPr>
              <w:spacing w:line="240" w:lineRule="auto"/>
              <w:ind w:firstLine="0"/>
              <w:jc w:val="center"/>
            </w:pPr>
            <w:r w:rsidRPr="008816AB">
              <w:t>4</w:t>
            </w:r>
          </w:p>
        </w:tc>
        <w:tc>
          <w:tcPr>
            <w:tcW w:w="5342" w:type="dxa"/>
            <w:vAlign w:val="center"/>
          </w:tcPr>
          <w:p w:rsidR="008902D8" w:rsidRPr="008816AB" w:rsidRDefault="008902D8" w:rsidP="008816AB">
            <w:pPr>
              <w:spacing w:line="240" w:lineRule="auto"/>
              <w:ind w:hanging="10"/>
              <w:jc w:val="left"/>
            </w:pPr>
            <w:r w:rsidRPr="008816AB">
              <w:t xml:space="preserve">Место общественных собраний, </w:t>
            </w:r>
            <w:proofErr w:type="gramStart"/>
            <w:r w:rsidRPr="008816AB">
              <w:t>средние</w:t>
            </w:r>
            <w:proofErr w:type="gramEnd"/>
            <w:r w:rsidRPr="008816AB">
              <w:t xml:space="preserve"> вв.</w:t>
            </w:r>
          </w:p>
        </w:tc>
        <w:tc>
          <w:tcPr>
            <w:tcW w:w="3792" w:type="dxa"/>
          </w:tcPr>
          <w:p w:rsidR="008902D8" w:rsidRPr="008816AB" w:rsidRDefault="008902D8" w:rsidP="008816AB">
            <w:pPr>
              <w:spacing w:line="240" w:lineRule="auto"/>
              <w:ind w:firstLine="34"/>
              <w:jc w:val="center"/>
            </w:pPr>
            <w:r w:rsidRPr="008816AB">
              <w:t>село Лац</w:t>
            </w:r>
          </w:p>
        </w:tc>
      </w:tr>
      <w:tr w:rsidR="003F3035" w:rsidRPr="008816AB" w:rsidTr="00956948">
        <w:tc>
          <w:tcPr>
            <w:tcW w:w="436" w:type="dxa"/>
            <w:vAlign w:val="center"/>
          </w:tcPr>
          <w:p w:rsidR="003F3035" w:rsidRPr="008816AB" w:rsidRDefault="003F3035" w:rsidP="008816AB">
            <w:pPr>
              <w:spacing w:line="240" w:lineRule="auto"/>
              <w:ind w:firstLine="0"/>
              <w:jc w:val="center"/>
            </w:pPr>
            <w:r w:rsidRPr="008816AB">
              <w:t>5</w:t>
            </w:r>
          </w:p>
        </w:tc>
        <w:tc>
          <w:tcPr>
            <w:tcW w:w="5342" w:type="dxa"/>
            <w:vAlign w:val="center"/>
          </w:tcPr>
          <w:p w:rsidR="003F3035" w:rsidRPr="008816AB" w:rsidRDefault="003F3035" w:rsidP="008816AB">
            <w:pPr>
              <w:spacing w:line="240" w:lineRule="auto"/>
              <w:ind w:hanging="10"/>
              <w:jc w:val="left"/>
            </w:pPr>
            <w:r w:rsidRPr="008816AB">
              <w:t xml:space="preserve">Сторожевая башня Гутиевых, </w:t>
            </w:r>
            <w:proofErr w:type="gramStart"/>
            <w:r w:rsidRPr="008816AB">
              <w:t>средние</w:t>
            </w:r>
            <w:proofErr w:type="gramEnd"/>
            <w:r w:rsidRPr="008816AB">
              <w:t xml:space="preserve"> вв.</w:t>
            </w:r>
          </w:p>
        </w:tc>
        <w:tc>
          <w:tcPr>
            <w:tcW w:w="3792" w:type="dxa"/>
            <w:vAlign w:val="center"/>
          </w:tcPr>
          <w:p w:rsidR="003F3035" w:rsidRPr="008816AB" w:rsidRDefault="003F3035" w:rsidP="008816AB">
            <w:pPr>
              <w:spacing w:line="240" w:lineRule="auto"/>
              <w:ind w:hanging="10"/>
              <w:jc w:val="center"/>
            </w:pPr>
            <w:r w:rsidRPr="008816AB">
              <w:t>село Харисджин</w:t>
            </w:r>
          </w:p>
        </w:tc>
      </w:tr>
      <w:tr w:rsidR="003F3035" w:rsidRPr="008816AB" w:rsidTr="00956948">
        <w:tc>
          <w:tcPr>
            <w:tcW w:w="436" w:type="dxa"/>
            <w:vAlign w:val="center"/>
          </w:tcPr>
          <w:p w:rsidR="003F3035" w:rsidRPr="008816AB" w:rsidRDefault="003F3035" w:rsidP="008816AB">
            <w:pPr>
              <w:spacing w:line="240" w:lineRule="auto"/>
              <w:ind w:firstLine="0"/>
              <w:jc w:val="center"/>
            </w:pPr>
            <w:r w:rsidRPr="008816AB">
              <w:t>6</w:t>
            </w:r>
          </w:p>
        </w:tc>
        <w:tc>
          <w:tcPr>
            <w:tcW w:w="5342" w:type="dxa"/>
            <w:vAlign w:val="center"/>
          </w:tcPr>
          <w:p w:rsidR="003F3035" w:rsidRPr="008816AB" w:rsidRDefault="003F3035" w:rsidP="008816AB">
            <w:pPr>
              <w:spacing w:line="240" w:lineRule="auto"/>
              <w:ind w:hanging="10"/>
              <w:jc w:val="left"/>
            </w:pPr>
            <w:r w:rsidRPr="008816AB">
              <w:t>Три святилища, средние вв.</w:t>
            </w:r>
          </w:p>
        </w:tc>
        <w:tc>
          <w:tcPr>
            <w:tcW w:w="3792" w:type="dxa"/>
            <w:vAlign w:val="center"/>
          </w:tcPr>
          <w:p w:rsidR="003F3035" w:rsidRPr="008816AB" w:rsidRDefault="003F3035" w:rsidP="008816AB">
            <w:pPr>
              <w:spacing w:line="240" w:lineRule="auto"/>
              <w:ind w:hanging="10"/>
              <w:jc w:val="center"/>
            </w:pPr>
            <w:r w:rsidRPr="008816AB">
              <w:t>село Харисджин</w:t>
            </w:r>
          </w:p>
        </w:tc>
      </w:tr>
      <w:tr w:rsidR="003F3035" w:rsidRPr="008816AB" w:rsidTr="00956948">
        <w:tc>
          <w:tcPr>
            <w:tcW w:w="436" w:type="dxa"/>
          </w:tcPr>
          <w:p w:rsidR="003F3035" w:rsidRPr="008816AB" w:rsidRDefault="003F3035" w:rsidP="008816AB">
            <w:pPr>
              <w:spacing w:line="240" w:lineRule="auto"/>
              <w:ind w:firstLine="0"/>
              <w:jc w:val="center"/>
            </w:pPr>
            <w:r w:rsidRPr="008816AB">
              <w:t>7</w:t>
            </w:r>
          </w:p>
        </w:tc>
        <w:tc>
          <w:tcPr>
            <w:tcW w:w="5342" w:type="dxa"/>
            <w:vAlign w:val="center"/>
          </w:tcPr>
          <w:p w:rsidR="003F3035" w:rsidRPr="008816AB" w:rsidRDefault="003F3035" w:rsidP="008816AB">
            <w:pPr>
              <w:spacing w:line="240" w:lineRule="auto"/>
              <w:ind w:hanging="10"/>
              <w:jc w:val="left"/>
            </w:pPr>
            <w:r w:rsidRPr="008816AB">
              <w:t xml:space="preserve">Оборонительная башня Дзайтиевых, </w:t>
            </w:r>
            <w:proofErr w:type="gramStart"/>
            <w:r w:rsidRPr="008816AB">
              <w:t>средние</w:t>
            </w:r>
            <w:proofErr w:type="gramEnd"/>
            <w:r w:rsidRPr="008816AB">
              <w:t xml:space="preserve"> вв.</w:t>
            </w:r>
          </w:p>
        </w:tc>
        <w:tc>
          <w:tcPr>
            <w:tcW w:w="3792" w:type="dxa"/>
            <w:vAlign w:val="center"/>
          </w:tcPr>
          <w:p w:rsidR="003F3035" w:rsidRPr="008816AB" w:rsidRDefault="003F3035" w:rsidP="008816AB">
            <w:pPr>
              <w:spacing w:line="240" w:lineRule="auto"/>
              <w:ind w:hanging="10"/>
              <w:jc w:val="center"/>
            </w:pPr>
            <w:r w:rsidRPr="008816AB">
              <w:t>село Цмити</w:t>
            </w:r>
          </w:p>
        </w:tc>
      </w:tr>
      <w:tr w:rsidR="003F3035" w:rsidRPr="008816AB" w:rsidTr="00956948">
        <w:tc>
          <w:tcPr>
            <w:tcW w:w="436" w:type="dxa"/>
          </w:tcPr>
          <w:p w:rsidR="003F3035" w:rsidRPr="008816AB" w:rsidRDefault="003F3035" w:rsidP="008816AB">
            <w:pPr>
              <w:spacing w:line="240" w:lineRule="auto"/>
              <w:ind w:firstLine="0"/>
              <w:jc w:val="center"/>
            </w:pPr>
            <w:r w:rsidRPr="008816AB">
              <w:t>8</w:t>
            </w:r>
          </w:p>
        </w:tc>
        <w:tc>
          <w:tcPr>
            <w:tcW w:w="5342" w:type="dxa"/>
            <w:vAlign w:val="center"/>
          </w:tcPr>
          <w:p w:rsidR="003F3035" w:rsidRPr="008816AB" w:rsidRDefault="003F3035" w:rsidP="008816AB">
            <w:pPr>
              <w:spacing w:line="240" w:lineRule="auto"/>
              <w:ind w:hanging="10"/>
              <w:jc w:val="left"/>
            </w:pPr>
            <w:r w:rsidRPr="008816AB">
              <w:t xml:space="preserve">Склеп полуподземный, </w:t>
            </w:r>
            <w:proofErr w:type="gramStart"/>
            <w:r w:rsidRPr="008816AB">
              <w:t>средние</w:t>
            </w:r>
            <w:proofErr w:type="gramEnd"/>
            <w:r w:rsidRPr="008816AB">
              <w:t xml:space="preserve"> вв.</w:t>
            </w:r>
          </w:p>
        </w:tc>
        <w:tc>
          <w:tcPr>
            <w:tcW w:w="3792" w:type="dxa"/>
            <w:vAlign w:val="center"/>
          </w:tcPr>
          <w:p w:rsidR="003F3035" w:rsidRPr="008816AB" w:rsidRDefault="003F3035" w:rsidP="008816AB">
            <w:pPr>
              <w:spacing w:line="240" w:lineRule="auto"/>
              <w:ind w:hanging="10"/>
              <w:jc w:val="center"/>
            </w:pPr>
            <w:r w:rsidRPr="008816AB">
              <w:t>село Цмити</w:t>
            </w:r>
          </w:p>
        </w:tc>
      </w:tr>
      <w:tr w:rsidR="003F3035" w:rsidRPr="008816AB" w:rsidTr="00956948">
        <w:tc>
          <w:tcPr>
            <w:tcW w:w="436" w:type="dxa"/>
          </w:tcPr>
          <w:p w:rsidR="003F3035" w:rsidRPr="008816AB" w:rsidRDefault="003F3035" w:rsidP="008816AB">
            <w:pPr>
              <w:spacing w:line="240" w:lineRule="auto"/>
              <w:ind w:firstLine="0"/>
              <w:jc w:val="center"/>
            </w:pPr>
            <w:r w:rsidRPr="008816AB">
              <w:t>9</w:t>
            </w:r>
          </w:p>
        </w:tc>
        <w:tc>
          <w:tcPr>
            <w:tcW w:w="5342" w:type="dxa"/>
            <w:vAlign w:val="center"/>
          </w:tcPr>
          <w:p w:rsidR="003F3035" w:rsidRPr="008816AB" w:rsidRDefault="003F3035" w:rsidP="008816AB">
            <w:pPr>
              <w:spacing w:line="240" w:lineRule="auto"/>
              <w:ind w:hanging="10"/>
              <w:jc w:val="left"/>
            </w:pPr>
            <w:r w:rsidRPr="008816AB">
              <w:t xml:space="preserve">Замок (галуан) с башней Карацевых, </w:t>
            </w:r>
            <w:proofErr w:type="gramStart"/>
            <w:r w:rsidRPr="008816AB">
              <w:t>средние</w:t>
            </w:r>
            <w:proofErr w:type="gramEnd"/>
            <w:r w:rsidRPr="008816AB">
              <w:t xml:space="preserve"> вв.</w:t>
            </w:r>
          </w:p>
        </w:tc>
        <w:tc>
          <w:tcPr>
            <w:tcW w:w="3792" w:type="dxa"/>
            <w:vAlign w:val="center"/>
          </w:tcPr>
          <w:p w:rsidR="003F3035" w:rsidRPr="008816AB" w:rsidRDefault="003F3035" w:rsidP="008816AB">
            <w:pPr>
              <w:spacing w:line="240" w:lineRule="auto"/>
              <w:ind w:hanging="10"/>
              <w:jc w:val="center"/>
            </w:pPr>
            <w:r w:rsidRPr="008816AB">
              <w:t>село Урикау</w:t>
            </w:r>
          </w:p>
        </w:tc>
      </w:tr>
    </w:tbl>
    <w:p w:rsidR="00144368" w:rsidRPr="008816AB" w:rsidRDefault="00144368" w:rsidP="008816AB">
      <w:pPr>
        <w:spacing w:line="240" w:lineRule="auto"/>
        <w:ind w:left="851"/>
      </w:pPr>
    </w:p>
    <w:p w:rsidR="003F3035" w:rsidRPr="008816AB" w:rsidRDefault="003F3035" w:rsidP="008816AB">
      <w:pPr>
        <w:spacing w:line="240" w:lineRule="auto"/>
        <w:jc w:val="right"/>
        <w:rPr>
          <w:b/>
        </w:rPr>
      </w:pPr>
      <w:r w:rsidRPr="008816AB">
        <w:rPr>
          <w:b/>
        </w:rPr>
        <w:t>Таблица 5.5.</w:t>
      </w:r>
      <w:r w:rsidR="00670469" w:rsidRPr="008816AB">
        <w:rPr>
          <w:b/>
        </w:rPr>
        <w:t>4</w:t>
      </w:r>
    </w:p>
    <w:p w:rsidR="003F3035" w:rsidRPr="008816AB" w:rsidRDefault="003F3035" w:rsidP="008816AB">
      <w:pPr>
        <w:spacing w:line="240" w:lineRule="auto"/>
        <w:ind w:firstLine="0"/>
        <w:jc w:val="center"/>
        <w:rPr>
          <w:b/>
        </w:rPr>
      </w:pPr>
      <w:r w:rsidRPr="008816AB">
        <w:rPr>
          <w:b/>
        </w:rPr>
        <w:t>Выявленные объекты культурного наследия (История).</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6618"/>
        <w:gridCol w:w="2516"/>
      </w:tblGrid>
      <w:tr w:rsidR="003F3035" w:rsidRPr="008816AB" w:rsidTr="00775E78">
        <w:tc>
          <w:tcPr>
            <w:tcW w:w="436" w:type="dxa"/>
            <w:shd w:val="clear" w:color="auto" w:fill="EAF1DD" w:themeFill="accent3" w:themeFillTint="33"/>
            <w:vAlign w:val="center"/>
          </w:tcPr>
          <w:p w:rsidR="003F3035" w:rsidRPr="008816AB" w:rsidRDefault="003F3035" w:rsidP="008816AB">
            <w:pPr>
              <w:spacing w:line="240" w:lineRule="auto"/>
              <w:ind w:firstLine="0"/>
              <w:jc w:val="center"/>
              <w:rPr>
                <w:b/>
              </w:rPr>
            </w:pPr>
            <w:r w:rsidRPr="008816AB">
              <w:rPr>
                <w:b/>
              </w:rPr>
              <w:t>№</w:t>
            </w:r>
          </w:p>
        </w:tc>
        <w:tc>
          <w:tcPr>
            <w:tcW w:w="6618" w:type="dxa"/>
            <w:shd w:val="clear" w:color="auto" w:fill="EAF1DD" w:themeFill="accent3" w:themeFillTint="33"/>
            <w:vAlign w:val="center"/>
          </w:tcPr>
          <w:p w:rsidR="003F3035" w:rsidRPr="008816AB" w:rsidRDefault="003F3035" w:rsidP="008816AB">
            <w:pPr>
              <w:spacing w:line="240" w:lineRule="auto"/>
              <w:ind w:firstLine="0"/>
              <w:jc w:val="center"/>
              <w:rPr>
                <w:b/>
              </w:rPr>
            </w:pPr>
            <w:r w:rsidRPr="008816AB">
              <w:rPr>
                <w:b/>
              </w:rPr>
              <w:t>Наименование</w:t>
            </w:r>
          </w:p>
        </w:tc>
        <w:tc>
          <w:tcPr>
            <w:tcW w:w="2516" w:type="dxa"/>
            <w:shd w:val="clear" w:color="auto" w:fill="EAF1DD" w:themeFill="accent3" w:themeFillTint="33"/>
            <w:vAlign w:val="center"/>
          </w:tcPr>
          <w:p w:rsidR="003F3035" w:rsidRPr="008816AB" w:rsidRDefault="003F3035" w:rsidP="008816AB">
            <w:pPr>
              <w:spacing w:line="240" w:lineRule="auto"/>
              <w:ind w:firstLine="0"/>
              <w:jc w:val="center"/>
              <w:rPr>
                <w:b/>
              </w:rPr>
            </w:pPr>
            <w:r w:rsidRPr="008816AB">
              <w:rPr>
                <w:b/>
              </w:rPr>
              <w:t>Местоположение</w:t>
            </w:r>
          </w:p>
        </w:tc>
      </w:tr>
      <w:tr w:rsidR="00670469" w:rsidRPr="008816AB" w:rsidTr="00775E78">
        <w:tc>
          <w:tcPr>
            <w:tcW w:w="436" w:type="dxa"/>
            <w:vAlign w:val="center"/>
          </w:tcPr>
          <w:p w:rsidR="00670469" w:rsidRPr="008816AB" w:rsidRDefault="00670469" w:rsidP="008816AB">
            <w:pPr>
              <w:spacing w:line="240" w:lineRule="auto"/>
              <w:ind w:firstLine="0"/>
              <w:jc w:val="center"/>
            </w:pPr>
            <w:r w:rsidRPr="008816AB">
              <w:t>1</w:t>
            </w:r>
          </w:p>
        </w:tc>
        <w:tc>
          <w:tcPr>
            <w:tcW w:w="6618" w:type="dxa"/>
          </w:tcPr>
          <w:p w:rsidR="00670469" w:rsidRPr="008816AB" w:rsidRDefault="00670469" w:rsidP="008816AB">
            <w:pPr>
              <w:spacing w:line="240" w:lineRule="auto"/>
              <w:ind w:hanging="10"/>
            </w:pPr>
            <w:r w:rsidRPr="008816AB">
              <w:t xml:space="preserve">Памятник В.И.Ленину, установленный в 1924г., перенесён 22 января 1970г. на возвышенность Хакуына </w:t>
            </w:r>
            <w:proofErr w:type="gramStart"/>
            <w:r w:rsidRPr="008816AB">
              <w:t>близ</w:t>
            </w:r>
            <w:proofErr w:type="gramEnd"/>
            <w:r w:rsidRPr="008816AB">
              <w:t xml:space="preserve"> с.</w:t>
            </w:r>
            <w:r w:rsidR="00CA1ECD" w:rsidRPr="008816AB">
              <w:t xml:space="preserve"> </w:t>
            </w:r>
            <w:r w:rsidRPr="008816AB">
              <w:t>Барзыкау</w:t>
            </w:r>
          </w:p>
        </w:tc>
        <w:tc>
          <w:tcPr>
            <w:tcW w:w="2516" w:type="dxa"/>
            <w:vAlign w:val="center"/>
          </w:tcPr>
          <w:p w:rsidR="00670469" w:rsidRPr="008816AB" w:rsidRDefault="00670469" w:rsidP="008816AB">
            <w:pPr>
              <w:spacing w:line="240" w:lineRule="auto"/>
              <w:ind w:hanging="10"/>
              <w:jc w:val="center"/>
            </w:pPr>
            <w:r w:rsidRPr="008816AB">
              <w:t>с.</w:t>
            </w:r>
            <w:r w:rsidR="00931348" w:rsidRPr="008816AB">
              <w:t xml:space="preserve"> </w:t>
            </w:r>
            <w:r w:rsidRPr="008816AB">
              <w:t>Барзыкау</w:t>
            </w:r>
          </w:p>
        </w:tc>
      </w:tr>
      <w:tr w:rsidR="00670469" w:rsidRPr="008816AB" w:rsidTr="00775E78">
        <w:tc>
          <w:tcPr>
            <w:tcW w:w="436" w:type="dxa"/>
            <w:vAlign w:val="center"/>
          </w:tcPr>
          <w:p w:rsidR="00670469" w:rsidRPr="008816AB" w:rsidRDefault="00670469" w:rsidP="008816AB">
            <w:pPr>
              <w:spacing w:line="240" w:lineRule="auto"/>
              <w:ind w:firstLine="0"/>
              <w:jc w:val="center"/>
            </w:pPr>
            <w:r w:rsidRPr="008816AB">
              <w:t>2</w:t>
            </w:r>
          </w:p>
        </w:tc>
        <w:tc>
          <w:tcPr>
            <w:tcW w:w="6618" w:type="dxa"/>
          </w:tcPr>
          <w:p w:rsidR="00670469" w:rsidRPr="008816AB" w:rsidRDefault="00670469" w:rsidP="008816AB">
            <w:pPr>
              <w:spacing w:line="240" w:lineRule="auto"/>
              <w:ind w:hanging="10"/>
            </w:pPr>
            <w:r w:rsidRPr="008816AB">
              <w:t>Могила учителя, деятеля культуры Гуриева Михаила Николаевича (Гагудза Кавдыновича) (1878-1934гг.)</w:t>
            </w:r>
          </w:p>
        </w:tc>
        <w:tc>
          <w:tcPr>
            <w:tcW w:w="2516" w:type="dxa"/>
            <w:vAlign w:val="center"/>
          </w:tcPr>
          <w:p w:rsidR="00670469" w:rsidRPr="008816AB" w:rsidRDefault="00670469" w:rsidP="008816AB">
            <w:pPr>
              <w:spacing w:line="240" w:lineRule="auto"/>
              <w:ind w:hanging="10"/>
              <w:jc w:val="center"/>
            </w:pPr>
            <w:r w:rsidRPr="008816AB">
              <w:t>с.</w:t>
            </w:r>
            <w:r w:rsidR="00931348" w:rsidRPr="008816AB">
              <w:t xml:space="preserve"> </w:t>
            </w:r>
            <w:r w:rsidRPr="008816AB">
              <w:t>Барзыкау, центр села</w:t>
            </w:r>
          </w:p>
        </w:tc>
      </w:tr>
      <w:tr w:rsidR="00670469" w:rsidRPr="008816AB" w:rsidTr="00775E78">
        <w:tc>
          <w:tcPr>
            <w:tcW w:w="436" w:type="dxa"/>
            <w:vAlign w:val="center"/>
          </w:tcPr>
          <w:p w:rsidR="00670469" w:rsidRPr="008816AB" w:rsidRDefault="00670469" w:rsidP="008816AB">
            <w:pPr>
              <w:spacing w:line="240" w:lineRule="auto"/>
              <w:ind w:firstLine="0"/>
              <w:jc w:val="center"/>
            </w:pPr>
            <w:r w:rsidRPr="008816AB">
              <w:t>3</w:t>
            </w:r>
          </w:p>
        </w:tc>
        <w:tc>
          <w:tcPr>
            <w:tcW w:w="6618" w:type="dxa"/>
          </w:tcPr>
          <w:p w:rsidR="00670469" w:rsidRPr="008816AB" w:rsidRDefault="00670469" w:rsidP="008816AB">
            <w:pPr>
              <w:spacing w:line="240" w:lineRule="auto"/>
              <w:ind w:hanging="10"/>
            </w:pPr>
            <w:r w:rsidRPr="008816AB">
              <w:t>Памятник жителям Куртатинского ущелья, павшим в годы Великой Отечественной войны</w:t>
            </w:r>
          </w:p>
        </w:tc>
        <w:tc>
          <w:tcPr>
            <w:tcW w:w="2516" w:type="dxa"/>
            <w:vAlign w:val="center"/>
          </w:tcPr>
          <w:p w:rsidR="00670469" w:rsidRPr="008816AB" w:rsidRDefault="00670469" w:rsidP="008816AB">
            <w:pPr>
              <w:spacing w:line="240" w:lineRule="auto"/>
              <w:ind w:hanging="10"/>
              <w:jc w:val="center"/>
            </w:pPr>
            <w:r w:rsidRPr="008816AB">
              <w:t>с.</w:t>
            </w:r>
            <w:r w:rsidR="00931348" w:rsidRPr="008816AB">
              <w:t xml:space="preserve"> </w:t>
            </w:r>
            <w:r w:rsidRPr="008816AB">
              <w:t>Барзыкау, южная окраина села</w:t>
            </w:r>
          </w:p>
        </w:tc>
      </w:tr>
      <w:tr w:rsidR="008902D8" w:rsidRPr="008816AB" w:rsidTr="00775E78">
        <w:tc>
          <w:tcPr>
            <w:tcW w:w="436" w:type="dxa"/>
            <w:vAlign w:val="center"/>
          </w:tcPr>
          <w:p w:rsidR="008902D8" w:rsidRPr="008816AB" w:rsidRDefault="008902D8" w:rsidP="008816AB">
            <w:pPr>
              <w:spacing w:line="240" w:lineRule="auto"/>
              <w:ind w:firstLine="0"/>
              <w:jc w:val="center"/>
            </w:pPr>
            <w:r w:rsidRPr="008816AB">
              <w:t>4</w:t>
            </w:r>
          </w:p>
        </w:tc>
        <w:tc>
          <w:tcPr>
            <w:tcW w:w="6618" w:type="dxa"/>
          </w:tcPr>
          <w:p w:rsidR="008902D8" w:rsidRPr="008816AB" w:rsidRDefault="008902D8" w:rsidP="008816AB">
            <w:pPr>
              <w:spacing w:line="240" w:lineRule="auto"/>
              <w:ind w:hanging="10"/>
            </w:pPr>
            <w:r w:rsidRPr="008816AB">
              <w:t>Здание, в котором в 1942-1943гг. находился госпиталь №2417</w:t>
            </w:r>
          </w:p>
        </w:tc>
        <w:tc>
          <w:tcPr>
            <w:tcW w:w="2516" w:type="dxa"/>
            <w:vAlign w:val="center"/>
          </w:tcPr>
          <w:p w:rsidR="008902D8" w:rsidRPr="008816AB" w:rsidRDefault="008902D8" w:rsidP="008816AB">
            <w:pPr>
              <w:spacing w:line="240" w:lineRule="auto"/>
              <w:ind w:hanging="10"/>
              <w:jc w:val="center"/>
            </w:pPr>
            <w:r w:rsidRPr="008816AB">
              <w:t>с.</w:t>
            </w:r>
            <w:r w:rsidR="00931348" w:rsidRPr="008816AB">
              <w:t xml:space="preserve"> </w:t>
            </w:r>
            <w:r w:rsidRPr="008816AB">
              <w:t>Даллагкау</w:t>
            </w:r>
          </w:p>
        </w:tc>
      </w:tr>
      <w:tr w:rsidR="008902D8" w:rsidRPr="008816AB" w:rsidTr="00775E78">
        <w:tc>
          <w:tcPr>
            <w:tcW w:w="436" w:type="dxa"/>
            <w:vAlign w:val="center"/>
          </w:tcPr>
          <w:p w:rsidR="008902D8" w:rsidRPr="008816AB" w:rsidRDefault="008902D8" w:rsidP="008816AB">
            <w:pPr>
              <w:spacing w:line="240" w:lineRule="auto"/>
              <w:ind w:firstLine="0"/>
              <w:jc w:val="center"/>
            </w:pPr>
            <w:r w:rsidRPr="008816AB">
              <w:t>5</w:t>
            </w:r>
          </w:p>
        </w:tc>
        <w:tc>
          <w:tcPr>
            <w:tcW w:w="6618" w:type="dxa"/>
          </w:tcPr>
          <w:p w:rsidR="008902D8" w:rsidRPr="008816AB" w:rsidRDefault="008902D8" w:rsidP="008816AB">
            <w:pPr>
              <w:spacing w:line="240" w:lineRule="auto"/>
              <w:ind w:hanging="10"/>
            </w:pPr>
            <w:r w:rsidRPr="008816AB">
              <w:t>Школа, в которой в 1903-1904гг. преподавал осетинский драматург Бритаев Елбыздуко Цопанович</w:t>
            </w:r>
          </w:p>
        </w:tc>
        <w:tc>
          <w:tcPr>
            <w:tcW w:w="2516" w:type="dxa"/>
            <w:vAlign w:val="center"/>
          </w:tcPr>
          <w:p w:rsidR="008902D8" w:rsidRPr="008816AB" w:rsidRDefault="008902D8" w:rsidP="008816AB">
            <w:pPr>
              <w:spacing w:line="240" w:lineRule="auto"/>
              <w:ind w:hanging="10"/>
              <w:jc w:val="center"/>
            </w:pPr>
            <w:r w:rsidRPr="008816AB">
              <w:t>с.</w:t>
            </w:r>
            <w:r w:rsidR="00931348" w:rsidRPr="008816AB">
              <w:t xml:space="preserve"> </w:t>
            </w:r>
            <w:r w:rsidRPr="008816AB">
              <w:t>Даллагкау, правый берег реки Фиагдон, в 100м от дороги</w:t>
            </w:r>
          </w:p>
        </w:tc>
      </w:tr>
      <w:tr w:rsidR="008902D8" w:rsidRPr="008816AB" w:rsidTr="00775E78">
        <w:tc>
          <w:tcPr>
            <w:tcW w:w="436" w:type="dxa"/>
            <w:vAlign w:val="center"/>
          </w:tcPr>
          <w:p w:rsidR="008902D8" w:rsidRPr="008816AB" w:rsidRDefault="008902D8" w:rsidP="008816AB">
            <w:pPr>
              <w:spacing w:line="240" w:lineRule="auto"/>
              <w:ind w:firstLine="0"/>
              <w:jc w:val="center"/>
            </w:pPr>
            <w:r w:rsidRPr="008816AB">
              <w:t>6</w:t>
            </w:r>
          </w:p>
        </w:tc>
        <w:tc>
          <w:tcPr>
            <w:tcW w:w="6618" w:type="dxa"/>
          </w:tcPr>
          <w:p w:rsidR="008902D8" w:rsidRPr="008816AB" w:rsidRDefault="008902D8" w:rsidP="008816AB">
            <w:pPr>
              <w:spacing w:line="240" w:lineRule="auto"/>
              <w:ind w:hanging="10"/>
            </w:pPr>
            <w:r w:rsidRPr="008816AB">
              <w:t>Дом, в котором родился и жил Патемирза Кутат, член первого осетинского посольства, в 1749-1752гг. установившего связи между Россией и Осетией</w:t>
            </w:r>
          </w:p>
        </w:tc>
        <w:tc>
          <w:tcPr>
            <w:tcW w:w="2516" w:type="dxa"/>
            <w:vAlign w:val="center"/>
          </w:tcPr>
          <w:p w:rsidR="008902D8" w:rsidRPr="008816AB" w:rsidRDefault="008902D8" w:rsidP="008816AB">
            <w:pPr>
              <w:spacing w:line="240" w:lineRule="auto"/>
              <w:ind w:hanging="10"/>
              <w:jc w:val="center"/>
            </w:pPr>
            <w:r w:rsidRPr="008816AB">
              <w:t>с.</w:t>
            </w:r>
            <w:r w:rsidR="00931348" w:rsidRPr="008816AB">
              <w:t xml:space="preserve"> </w:t>
            </w:r>
            <w:r w:rsidRPr="008816AB">
              <w:t>Дзивгис, С-З окраина</w:t>
            </w:r>
          </w:p>
        </w:tc>
      </w:tr>
      <w:tr w:rsidR="008902D8" w:rsidRPr="008816AB" w:rsidTr="00775E78">
        <w:tc>
          <w:tcPr>
            <w:tcW w:w="436" w:type="dxa"/>
            <w:vAlign w:val="center"/>
          </w:tcPr>
          <w:p w:rsidR="008902D8" w:rsidRPr="008816AB" w:rsidRDefault="008902D8" w:rsidP="008816AB">
            <w:pPr>
              <w:spacing w:line="240" w:lineRule="auto"/>
              <w:ind w:firstLine="0"/>
              <w:jc w:val="center"/>
            </w:pPr>
            <w:r w:rsidRPr="008816AB">
              <w:t>7</w:t>
            </w:r>
          </w:p>
        </w:tc>
        <w:tc>
          <w:tcPr>
            <w:tcW w:w="6618" w:type="dxa"/>
          </w:tcPr>
          <w:p w:rsidR="008902D8" w:rsidRPr="008816AB" w:rsidRDefault="008902D8" w:rsidP="008816AB">
            <w:pPr>
              <w:spacing w:line="240" w:lineRule="auto"/>
              <w:ind w:hanging="10"/>
            </w:pPr>
            <w:r w:rsidRPr="008816AB">
              <w:t>Братская могила советских воинов, умерших в госпиталях от ран в 1942-1943гг.</w:t>
            </w:r>
          </w:p>
        </w:tc>
        <w:tc>
          <w:tcPr>
            <w:tcW w:w="2516" w:type="dxa"/>
            <w:vAlign w:val="center"/>
          </w:tcPr>
          <w:p w:rsidR="008902D8" w:rsidRPr="008816AB" w:rsidRDefault="008902D8" w:rsidP="008816AB">
            <w:pPr>
              <w:spacing w:line="240" w:lineRule="auto"/>
              <w:ind w:hanging="10"/>
              <w:jc w:val="center"/>
            </w:pPr>
            <w:r w:rsidRPr="008816AB">
              <w:t>с.</w:t>
            </w:r>
            <w:r w:rsidR="00931348" w:rsidRPr="008816AB">
              <w:t xml:space="preserve"> </w:t>
            </w:r>
            <w:r w:rsidRPr="008816AB">
              <w:t>Лац</w:t>
            </w:r>
          </w:p>
        </w:tc>
      </w:tr>
      <w:tr w:rsidR="008902D8" w:rsidRPr="008816AB" w:rsidTr="00775E78">
        <w:tc>
          <w:tcPr>
            <w:tcW w:w="436" w:type="dxa"/>
            <w:vAlign w:val="center"/>
          </w:tcPr>
          <w:p w:rsidR="008902D8" w:rsidRPr="008816AB" w:rsidRDefault="008902D8" w:rsidP="008816AB">
            <w:pPr>
              <w:spacing w:line="240" w:lineRule="auto"/>
              <w:ind w:firstLine="0"/>
              <w:jc w:val="center"/>
            </w:pPr>
            <w:r w:rsidRPr="008816AB">
              <w:t>8</w:t>
            </w:r>
          </w:p>
        </w:tc>
        <w:tc>
          <w:tcPr>
            <w:tcW w:w="6618" w:type="dxa"/>
          </w:tcPr>
          <w:p w:rsidR="008902D8" w:rsidRPr="008816AB" w:rsidRDefault="008902D8" w:rsidP="008816AB">
            <w:pPr>
              <w:spacing w:line="240" w:lineRule="auto"/>
              <w:ind w:hanging="10"/>
            </w:pPr>
            <w:r w:rsidRPr="008816AB">
              <w:t>Здание, в котором в 1942-1943гг. находился временный госпиталь</w:t>
            </w:r>
          </w:p>
        </w:tc>
        <w:tc>
          <w:tcPr>
            <w:tcW w:w="2516" w:type="dxa"/>
            <w:vAlign w:val="center"/>
          </w:tcPr>
          <w:p w:rsidR="008902D8" w:rsidRPr="008816AB" w:rsidRDefault="008902D8" w:rsidP="008816AB">
            <w:pPr>
              <w:spacing w:line="240" w:lineRule="auto"/>
              <w:ind w:hanging="10"/>
              <w:jc w:val="center"/>
            </w:pPr>
            <w:r w:rsidRPr="008816AB">
              <w:t>с.</w:t>
            </w:r>
            <w:r w:rsidR="00931348" w:rsidRPr="008816AB">
              <w:t xml:space="preserve"> </w:t>
            </w:r>
            <w:r w:rsidRPr="008816AB">
              <w:t>Лац</w:t>
            </w:r>
          </w:p>
        </w:tc>
      </w:tr>
      <w:tr w:rsidR="008902D8" w:rsidRPr="008816AB" w:rsidTr="00775E78">
        <w:tc>
          <w:tcPr>
            <w:tcW w:w="436" w:type="dxa"/>
            <w:vAlign w:val="center"/>
          </w:tcPr>
          <w:p w:rsidR="008902D8" w:rsidRPr="008816AB" w:rsidRDefault="008902D8" w:rsidP="008816AB">
            <w:pPr>
              <w:spacing w:line="240" w:lineRule="auto"/>
              <w:ind w:firstLine="0"/>
              <w:jc w:val="center"/>
            </w:pPr>
            <w:r w:rsidRPr="008816AB">
              <w:t>9</w:t>
            </w:r>
          </w:p>
        </w:tc>
        <w:tc>
          <w:tcPr>
            <w:tcW w:w="6618" w:type="dxa"/>
          </w:tcPr>
          <w:p w:rsidR="008902D8" w:rsidRPr="008816AB" w:rsidRDefault="008902D8" w:rsidP="008816AB">
            <w:pPr>
              <w:spacing w:line="240" w:lineRule="auto"/>
              <w:ind w:hanging="10"/>
            </w:pPr>
            <w:r w:rsidRPr="008816AB">
              <w:t>Здание, в котором с 1909 по 1911гг. работал учителем осетинский поэт Арнигон Илас (Газак Иласович Тогузов)</w:t>
            </w:r>
          </w:p>
        </w:tc>
        <w:tc>
          <w:tcPr>
            <w:tcW w:w="2516" w:type="dxa"/>
            <w:vAlign w:val="center"/>
          </w:tcPr>
          <w:p w:rsidR="008902D8" w:rsidRPr="008816AB" w:rsidRDefault="008902D8" w:rsidP="008816AB">
            <w:pPr>
              <w:spacing w:line="240" w:lineRule="auto"/>
              <w:ind w:hanging="10"/>
              <w:jc w:val="center"/>
            </w:pPr>
            <w:r w:rsidRPr="008816AB">
              <w:t>с.</w:t>
            </w:r>
            <w:r w:rsidR="00931348" w:rsidRPr="008816AB">
              <w:t xml:space="preserve"> </w:t>
            </w:r>
            <w:r w:rsidRPr="008816AB">
              <w:t>Лац</w:t>
            </w:r>
          </w:p>
        </w:tc>
      </w:tr>
      <w:tr w:rsidR="008902D8" w:rsidRPr="008816AB" w:rsidTr="00775E78">
        <w:tc>
          <w:tcPr>
            <w:tcW w:w="436" w:type="dxa"/>
            <w:vAlign w:val="center"/>
          </w:tcPr>
          <w:p w:rsidR="008902D8" w:rsidRPr="008816AB" w:rsidRDefault="008902D8" w:rsidP="008816AB">
            <w:pPr>
              <w:spacing w:line="240" w:lineRule="auto"/>
              <w:ind w:firstLine="0"/>
              <w:jc w:val="center"/>
            </w:pPr>
            <w:r w:rsidRPr="008816AB">
              <w:t>10</w:t>
            </w:r>
          </w:p>
        </w:tc>
        <w:tc>
          <w:tcPr>
            <w:tcW w:w="6618" w:type="dxa"/>
          </w:tcPr>
          <w:p w:rsidR="008902D8" w:rsidRPr="008816AB" w:rsidRDefault="008902D8" w:rsidP="008816AB">
            <w:pPr>
              <w:spacing w:line="240" w:lineRule="auto"/>
              <w:ind w:hanging="10"/>
            </w:pPr>
            <w:r w:rsidRPr="008816AB">
              <w:t>Могила Гутиева Мисирби Гиссоевича (1830-1902гг.), одного из организаторов переселения осетин в Кубанскую область</w:t>
            </w:r>
          </w:p>
        </w:tc>
        <w:tc>
          <w:tcPr>
            <w:tcW w:w="2516" w:type="dxa"/>
            <w:vAlign w:val="center"/>
          </w:tcPr>
          <w:p w:rsidR="008902D8" w:rsidRPr="008816AB" w:rsidRDefault="008902D8" w:rsidP="008816AB">
            <w:pPr>
              <w:spacing w:line="240" w:lineRule="auto"/>
              <w:ind w:hanging="10"/>
              <w:jc w:val="center"/>
            </w:pPr>
            <w:r w:rsidRPr="008816AB">
              <w:t>с.</w:t>
            </w:r>
            <w:r w:rsidR="00931348" w:rsidRPr="008816AB">
              <w:t xml:space="preserve"> </w:t>
            </w:r>
            <w:r w:rsidRPr="008816AB">
              <w:t>Харисджин, С-З окраина села</w:t>
            </w:r>
          </w:p>
        </w:tc>
      </w:tr>
      <w:tr w:rsidR="008902D8" w:rsidRPr="008816AB" w:rsidTr="00775E78">
        <w:tc>
          <w:tcPr>
            <w:tcW w:w="436" w:type="dxa"/>
            <w:vAlign w:val="center"/>
          </w:tcPr>
          <w:p w:rsidR="008902D8" w:rsidRPr="008816AB" w:rsidRDefault="008902D8" w:rsidP="008816AB">
            <w:pPr>
              <w:spacing w:line="240" w:lineRule="auto"/>
              <w:ind w:firstLine="0"/>
              <w:jc w:val="center"/>
            </w:pPr>
            <w:r w:rsidRPr="008816AB">
              <w:t>11</w:t>
            </w:r>
          </w:p>
        </w:tc>
        <w:tc>
          <w:tcPr>
            <w:tcW w:w="6618" w:type="dxa"/>
          </w:tcPr>
          <w:p w:rsidR="008902D8" w:rsidRPr="008816AB" w:rsidRDefault="008902D8" w:rsidP="008816AB">
            <w:pPr>
              <w:spacing w:line="240" w:lineRule="auto"/>
              <w:ind w:hanging="10"/>
            </w:pPr>
            <w:r w:rsidRPr="008816AB">
              <w:t>Дом, в котором в 1891г. родился и по 1920г. жил активный участник борьбы за советскую власть Каргиев Дзахот Ильясович и проходили собрания подпольной организации РКП (б) Алагирского ущелья</w:t>
            </w:r>
          </w:p>
        </w:tc>
        <w:tc>
          <w:tcPr>
            <w:tcW w:w="2516" w:type="dxa"/>
            <w:vAlign w:val="center"/>
          </w:tcPr>
          <w:p w:rsidR="008902D8" w:rsidRPr="008816AB" w:rsidRDefault="008902D8" w:rsidP="008816AB">
            <w:pPr>
              <w:spacing w:line="240" w:lineRule="auto"/>
              <w:ind w:hanging="10"/>
              <w:jc w:val="center"/>
            </w:pPr>
            <w:r w:rsidRPr="008816AB">
              <w:t>с</w:t>
            </w:r>
            <w:proofErr w:type="gramStart"/>
            <w:r w:rsidRPr="008816AB">
              <w:t>.Х</w:t>
            </w:r>
            <w:proofErr w:type="gramEnd"/>
            <w:r w:rsidRPr="008816AB">
              <w:t>идикус</w:t>
            </w:r>
          </w:p>
        </w:tc>
      </w:tr>
      <w:tr w:rsidR="008902D8" w:rsidRPr="008816AB" w:rsidTr="00775E78">
        <w:tc>
          <w:tcPr>
            <w:tcW w:w="436" w:type="dxa"/>
            <w:vAlign w:val="center"/>
          </w:tcPr>
          <w:p w:rsidR="008902D8" w:rsidRPr="008816AB" w:rsidRDefault="008902D8" w:rsidP="008816AB">
            <w:pPr>
              <w:spacing w:line="240" w:lineRule="auto"/>
              <w:ind w:firstLine="0"/>
              <w:jc w:val="center"/>
            </w:pPr>
            <w:r w:rsidRPr="008816AB">
              <w:t>12</w:t>
            </w:r>
          </w:p>
        </w:tc>
        <w:tc>
          <w:tcPr>
            <w:tcW w:w="6618" w:type="dxa"/>
          </w:tcPr>
          <w:p w:rsidR="008902D8" w:rsidRPr="008816AB" w:rsidRDefault="008902D8" w:rsidP="008816AB">
            <w:pPr>
              <w:spacing w:line="240" w:lineRule="auto"/>
              <w:ind w:hanging="10"/>
            </w:pPr>
            <w:r w:rsidRPr="008816AB">
              <w:t>Дом, в котором в 1894г. родился и по 1919г. жил ученый-экономист Дзокаев Константин Хаматканович</w:t>
            </w:r>
          </w:p>
        </w:tc>
        <w:tc>
          <w:tcPr>
            <w:tcW w:w="2516" w:type="dxa"/>
            <w:vAlign w:val="center"/>
          </w:tcPr>
          <w:p w:rsidR="008902D8" w:rsidRPr="008816AB" w:rsidRDefault="008902D8" w:rsidP="008816AB">
            <w:pPr>
              <w:spacing w:line="240" w:lineRule="auto"/>
              <w:ind w:hanging="10"/>
              <w:jc w:val="center"/>
            </w:pPr>
            <w:r w:rsidRPr="008816AB">
              <w:t>с.</w:t>
            </w:r>
            <w:r w:rsidR="00931348" w:rsidRPr="008816AB">
              <w:t xml:space="preserve"> </w:t>
            </w:r>
            <w:r w:rsidRPr="008816AB">
              <w:t>Хидикус, северная окраина</w:t>
            </w:r>
          </w:p>
        </w:tc>
      </w:tr>
      <w:tr w:rsidR="008902D8" w:rsidRPr="008816AB" w:rsidTr="00775E78">
        <w:tc>
          <w:tcPr>
            <w:tcW w:w="436" w:type="dxa"/>
            <w:vAlign w:val="center"/>
          </w:tcPr>
          <w:p w:rsidR="008902D8" w:rsidRPr="008816AB" w:rsidRDefault="008902D8" w:rsidP="008816AB">
            <w:pPr>
              <w:spacing w:line="240" w:lineRule="auto"/>
              <w:ind w:firstLine="0"/>
              <w:jc w:val="center"/>
            </w:pPr>
            <w:r w:rsidRPr="008816AB">
              <w:t>13</w:t>
            </w:r>
          </w:p>
        </w:tc>
        <w:tc>
          <w:tcPr>
            <w:tcW w:w="6618" w:type="dxa"/>
          </w:tcPr>
          <w:p w:rsidR="008902D8" w:rsidRPr="008816AB" w:rsidRDefault="008902D8" w:rsidP="008816AB">
            <w:pPr>
              <w:spacing w:line="240" w:lineRule="auto"/>
              <w:ind w:hanging="10"/>
            </w:pPr>
            <w:r w:rsidRPr="008816AB">
              <w:t>Руины дома, в котором в 1850 –х годах родился и по 1876 год жил герой русско-турецкой войны 1877-1878гг., Георгиевский кавалер Караев Николай (Дудар) Абрамович</w:t>
            </w:r>
          </w:p>
        </w:tc>
        <w:tc>
          <w:tcPr>
            <w:tcW w:w="2516" w:type="dxa"/>
            <w:vAlign w:val="center"/>
          </w:tcPr>
          <w:p w:rsidR="008902D8" w:rsidRPr="008816AB" w:rsidRDefault="008902D8" w:rsidP="008816AB">
            <w:pPr>
              <w:spacing w:line="240" w:lineRule="auto"/>
              <w:ind w:hanging="10"/>
              <w:jc w:val="center"/>
            </w:pPr>
            <w:r w:rsidRPr="008816AB">
              <w:t>с.</w:t>
            </w:r>
            <w:r w:rsidR="00931348" w:rsidRPr="008816AB">
              <w:t xml:space="preserve"> </w:t>
            </w:r>
            <w:r w:rsidRPr="008816AB">
              <w:t>Цмити, западная окраина</w:t>
            </w:r>
          </w:p>
        </w:tc>
      </w:tr>
    </w:tbl>
    <w:p w:rsidR="00956948" w:rsidRDefault="00956948" w:rsidP="008816AB">
      <w:pPr>
        <w:spacing w:line="240" w:lineRule="auto"/>
        <w:ind w:firstLine="0"/>
        <w:jc w:val="center"/>
        <w:rPr>
          <w:noProof/>
        </w:rPr>
      </w:pPr>
    </w:p>
    <w:p w:rsidR="008816AB" w:rsidRPr="008816AB" w:rsidRDefault="008816AB" w:rsidP="008816AB">
      <w:pPr>
        <w:spacing w:line="240" w:lineRule="auto"/>
        <w:ind w:firstLine="0"/>
        <w:jc w:val="center"/>
      </w:pPr>
      <w:r w:rsidRPr="008816AB">
        <w:rPr>
          <w:noProof/>
        </w:rPr>
        <w:drawing>
          <wp:inline distT="0" distB="0" distL="0" distR="0" wp14:anchorId="3987BA82" wp14:editId="270AD383">
            <wp:extent cx="4067175" cy="3048001"/>
            <wp:effectExtent l="0" t="0" r="0" b="0"/>
            <wp:docPr id="38" name="Рисунок 38" descr="C:\Users\geo\Desktop\800px-Leninvfiagdo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Desktop\800px-Leninvfiagdone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75673" cy="3054369"/>
                    </a:xfrm>
                    <a:prstGeom prst="rect">
                      <a:avLst/>
                    </a:prstGeom>
                    <a:noFill/>
                    <a:ln>
                      <a:noFill/>
                    </a:ln>
                  </pic:spPr>
                </pic:pic>
              </a:graphicData>
            </a:graphic>
          </wp:inline>
        </w:drawing>
      </w:r>
    </w:p>
    <w:p w:rsidR="00956948" w:rsidRPr="008816AB" w:rsidRDefault="00956948" w:rsidP="008816AB">
      <w:pPr>
        <w:tabs>
          <w:tab w:val="left" w:pos="0"/>
        </w:tabs>
        <w:spacing w:line="240" w:lineRule="auto"/>
        <w:ind w:firstLine="0"/>
        <w:jc w:val="center"/>
        <w:rPr>
          <w:b/>
        </w:rPr>
      </w:pPr>
      <w:r w:rsidRPr="008816AB">
        <w:rPr>
          <w:b/>
        </w:rPr>
        <w:t>Рис. 5.5.2. Памятник В. И. Ленину.</w:t>
      </w:r>
    </w:p>
    <w:p w:rsidR="00775E78" w:rsidRPr="008816AB" w:rsidRDefault="00775E78" w:rsidP="008816AB">
      <w:pPr>
        <w:tabs>
          <w:tab w:val="left" w:pos="0"/>
        </w:tabs>
        <w:spacing w:line="240" w:lineRule="auto"/>
        <w:ind w:firstLine="0"/>
        <w:jc w:val="center"/>
        <w:rPr>
          <w:b/>
        </w:rPr>
      </w:pPr>
    </w:p>
    <w:p w:rsidR="00956948" w:rsidRPr="008816AB" w:rsidRDefault="00956948" w:rsidP="008816AB">
      <w:pPr>
        <w:spacing w:line="240" w:lineRule="auto"/>
        <w:ind w:firstLine="0"/>
        <w:jc w:val="center"/>
      </w:pPr>
      <w:r w:rsidRPr="008816AB">
        <w:rPr>
          <w:noProof/>
        </w:rPr>
        <w:drawing>
          <wp:inline distT="0" distB="0" distL="0" distR="0" wp14:anchorId="65610A9A" wp14:editId="56E090C2">
            <wp:extent cx="4067175" cy="3048000"/>
            <wp:effectExtent l="0" t="0" r="9525" b="0"/>
            <wp:docPr id="40" name="Рисунок 40" descr="C:\Users\geo\Desktop\Ко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o\Desktop\Конь.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67175" cy="3048000"/>
                    </a:xfrm>
                    <a:prstGeom prst="rect">
                      <a:avLst/>
                    </a:prstGeom>
                    <a:noFill/>
                    <a:ln>
                      <a:noFill/>
                    </a:ln>
                  </pic:spPr>
                </pic:pic>
              </a:graphicData>
            </a:graphic>
          </wp:inline>
        </w:drawing>
      </w:r>
    </w:p>
    <w:p w:rsidR="00956948" w:rsidRPr="008816AB" w:rsidRDefault="00956948" w:rsidP="008816AB">
      <w:pPr>
        <w:tabs>
          <w:tab w:val="left" w:pos="0"/>
        </w:tabs>
        <w:spacing w:line="240" w:lineRule="auto"/>
        <w:ind w:firstLine="0"/>
        <w:jc w:val="center"/>
        <w:rPr>
          <w:b/>
        </w:rPr>
      </w:pPr>
      <w:r w:rsidRPr="008816AB">
        <w:rPr>
          <w:b/>
        </w:rPr>
        <w:t>Рис. 5.5.3. Памятник жителям Куртатинского ущелья.</w:t>
      </w:r>
    </w:p>
    <w:p w:rsidR="00956948" w:rsidRPr="008816AB" w:rsidRDefault="00956948" w:rsidP="008816AB">
      <w:pPr>
        <w:spacing w:line="240" w:lineRule="auto"/>
        <w:ind w:firstLine="0"/>
      </w:pPr>
    </w:p>
    <w:p w:rsidR="008902D8" w:rsidRPr="008816AB" w:rsidRDefault="008902D8" w:rsidP="008816AB">
      <w:pPr>
        <w:spacing w:line="240" w:lineRule="auto"/>
        <w:jc w:val="right"/>
        <w:rPr>
          <w:b/>
        </w:rPr>
      </w:pPr>
      <w:r w:rsidRPr="008816AB">
        <w:rPr>
          <w:b/>
        </w:rPr>
        <w:t>Таблица 5.5.5</w:t>
      </w:r>
    </w:p>
    <w:p w:rsidR="008902D8" w:rsidRPr="008816AB" w:rsidRDefault="008902D8" w:rsidP="008816AB">
      <w:pPr>
        <w:spacing w:line="240" w:lineRule="auto"/>
        <w:ind w:firstLine="0"/>
        <w:jc w:val="center"/>
        <w:rPr>
          <w:b/>
        </w:rPr>
      </w:pPr>
      <w:r w:rsidRPr="008816AB">
        <w:rPr>
          <w:b/>
        </w:rPr>
        <w:t>Объекты с признаками</w:t>
      </w:r>
      <w:r w:rsidR="006241F5" w:rsidRPr="008816AB">
        <w:rPr>
          <w:b/>
        </w:rPr>
        <w:t xml:space="preserve"> объекта культурного наследия</w:t>
      </w:r>
      <w:r w:rsidRPr="008816AB">
        <w:rPr>
          <w:b/>
        </w:rPr>
        <w:t xml:space="preserve"> (Архитектура).</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3783"/>
        <w:gridCol w:w="5351"/>
      </w:tblGrid>
      <w:tr w:rsidR="008902D8" w:rsidRPr="008816AB" w:rsidTr="00CE2813">
        <w:tc>
          <w:tcPr>
            <w:tcW w:w="436" w:type="dxa"/>
            <w:shd w:val="clear" w:color="auto" w:fill="EAF1DD" w:themeFill="accent3" w:themeFillTint="33"/>
            <w:vAlign w:val="center"/>
          </w:tcPr>
          <w:p w:rsidR="008902D8" w:rsidRPr="008816AB" w:rsidRDefault="008902D8" w:rsidP="008816AB">
            <w:pPr>
              <w:spacing w:line="240" w:lineRule="auto"/>
              <w:ind w:firstLine="0"/>
              <w:jc w:val="center"/>
              <w:rPr>
                <w:b/>
              </w:rPr>
            </w:pPr>
            <w:r w:rsidRPr="008816AB">
              <w:rPr>
                <w:b/>
              </w:rPr>
              <w:t>№</w:t>
            </w:r>
          </w:p>
        </w:tc>
        <w:tc>
          <w:tcPr>
            <w:tcW w:w="3783" w:type="dxa"/>
            <w:shd w:val="clear" w:color="auto" w:fill="EAF1DD" w:themeFill="accent3" w:themeFillTint="33"/>
            <w:vAlign w:val="center"/>
          </w:tcPr>
          <w:p w:rsidR="008902D8" w:rsidRPr="008816AB" w:rsidRDefault="008902D8" w:rsidP="008816AB">
            <w:pPr>
              <w:spacing w:line="240" w:lineRule="auto"/>
              <w:ind w:firstLine="0"/>
              <w:jc w:val="center"/>
              <w:rPr>
                <w:b/>
              </w:rPr>
            </w:pPr>
            <w:r w:rsidRPr="008816AB">
              <w:rPr>
                <w:b/>
              </w:rPr>
              <w:t>Наименование</w:t>
            </w:r>
          </w:p>
        </w:tc>
        <w:tc>
          <w:tcPr>
            <w:tcW w:w="5351" w:type="dxa"/>
            <w:shd w:val="clear" w:color="auto" w:fill="EAF1DD" w:themeFill="accent3" w:themeFillTint="33"/>
            <w:vAlign w:val="center"/>
          </w:tcPr>
          <w:p w:rsidR="008902D8" w:rsidRPr="008816AB" w:rsidRDefault="008902D8" w:rsidP="008816AB">
            <w:pPr>
              <w:spacing w:line="240" w:lineRule="auto"/>
              <w:ind w:firstLine="0"/>
              <w:jc w:val="center"/>
              <w:rPr>
                <w:b/>
              </w:rPr>
            </w:pPr>
            <w:r w:rsidRPr="008816AB">
              <w:rPr>
                <w:b/>
              </w:rPr>
              <w:t>Местоположение</w:t>
            </w:r>
          </w:p>
        </w:tc>
      </w:tr>
      <w:tr w:rsidR="006241F5" w:rsidRPr="008816AB" w:rsidTr="006241F5">
        <w:tc>
          <w:tcPr>
            <w:tcW w:w="436" w:type="dxa"/>
            <w:vAlign w:val="center"/>
          </w:tcPr>
          <w:p w:rsidR="006241F5" w:rsidRPr="008816AB" w:rsidRDefault="006241F5" w:rsidP="008816AB">
            <w:pPr>
              <w:spacing w:line="240" w:lineRule="auto"/>
              <w:ind w:firstLine="0"/>
              <w:jc w:val="center"/>
            </w:pPr>
            <w:r w:rsidRPr="008816AB">
              <w:t>1</w:t>
            </w:r>
          </w:p>
        </w:tc>
        <w:tc>
          <w:tcPr>
            <w:tcW w:w="3783" w:type="dxa"/>
            <w:vAlign w:val="center"/>
          </w:tcPr>
          <w:p w:rsidR="006241F5" w:rsidRPr="008816AB" w:rsidRDefault="006241F5" w:rsidP="008816AB">
            <w:pPr>
              <w:spacing w:line="240" w:lineRule="auto"/>
              <w:ind w:hanging="10"/>
              <w:jc w:val="left"/>
            </w:pPr>
            <w:r w:rsidRPr="008816AB">
              <w:t>Башня Курта и Тага</w:t>
            </w:r>
          </w:p>
        </w:tc>
        <w:tc>
          <w:tcPr>
            <w:tcW w:w="5351" w:type="dxa"/>
            <w:vAlign w:val="center"/>
          </w:tcPr>
          <w:p w:rsidR="006241F5" w:rsidRPr="008816AB" w:rsidRDefault="006241F5" w:rsidP="008816AB">
            <w:pPr>
              <w:spacing w:line="240" w:lineRule="auto"/>
              <w:ind w:hanging="10"/>
              <w:jc w:val="center"/>
            </w:pPr>
            <w:r w:rsidRPr="008816AB">
              <w:t>в районе с. Барзикау и с. Даллагкау, местность Уаласых</w:t>
            </w:r>
          </w:p>
        </w:tc>
      </w:tr>
      <w:tr w:rsidR="006241F5" w:rsidRPr="008816AB" w:rsidTr="006241F5">
        <w:tc>
          <w:tcPr>
            <w:tcW w:w="436" w:type="dxa"/>
            <w:vAlign w:val="center"/>
          </w:tcPr>
          <w:p w:rsidR="006241F5" w:rsidRPr="008816AB" w:rsidRDefault="006241F5" w:rsidP="008816AB">
            <w:pPr>
              <w:spacing w:line="240" w:lineRule="auto"/>
              <w:ind w:firstLine="0"/>
              <w:jc w:val="center"/>
            </w:pPr>
            <w:r w:rsidRPr="008816AB">
              <w:t>2</w:t>
            </w:r>
          </w:p>
        </w:tc>
        <w:tc>
          <w:tcPr>
            <w:tcW w:w="3783" w:type="dxa"/>
            <w:vAlign w:val="center"/>
          </w:tcPr>
          <w:p w:rsidR="006241F5" w:rsidRPr="008816AB" w:rsidRDefault="006241F5" w:rsidP="008816AB">
            <w:pPr>
              <w:spacing w:line="240" w:lineRule="auto"/>
              <w:ind w:hanging="10"/>
              <w:jc w:val="left"/>
            </w:pPr>
            <w:r w:rsidRPr="008816AB">
              <w:t>Башня Хакуна</w:t>
            </w:r>
          </w:p>
        </w:tc>
        <w:tc>
          <w:tcPr>
            <w:tcW w:w="5351" w:type="dxa"/>
            <w:vAlign w:val="center"/>
          </w:tcPr>
          <w:p w:rsidR="006241F5" w:rsidRPr="008816AB" w:rsidRDefault="006241F5" w:rsidP="008816AB">
            <w:pPr>
              <w:spacing w:line="240" w:lineRule="auto"/>
              <w:ind w:hanging="10"/>
              <w:jc w:val="center"/>
            </w:pPr>
            <w:r w:rsidRPr="008816AB">
              <w:t>в районе с. Барзикау и с. Даллагкау</w:t>
            </w:r>
          </w:p>
        </w:tc>
      </w:tr>
    </w:tbl>
    <w:p w:rsidR="008902D8" w:rsidRPr="008816AB" w:rsidRDefault="008902D8" w:rsidP="008816AB">
      <w:pPr>
        <w:spacing w:line="240" w:lineRule="auto"/>
        <w:ind w:left="851"/>
      </w:pPr>
    </w:p>
    <w:p w:rsidR="006241F5" w:rsidRPr="008816AB" w:rsidRDefault="006241F5" w:rsidP="008816AB">
      <w:pPr>
        <w:spacing w:line="240" w:lineRule="auto"/>
        <w:ind w:firstLine="0"/>
        <w:jc w:val="center"/>
      </w:pPr>
      <w:r w:rsidRPr="008816AB">
        <w:rPr>
          <w:noProof/>
        </w:rPr>
        <w:lastRenderedPageBreak/>
        <w:drawing>
          <wp:inline distT="0" distB="0" distL="0" distR="0" wp14:anchorId="001E4204" wp14:editId="23D73745">
            <wp:extent cx="4114802" cy="5486400"/>
            <wp:effectExtent l="0" t="0" r="0" b="0"/>
            <wp:docPr id="36" name="Рисунок 36" descr="C:\Users\geo\Desktop\679_108597f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679_108597f_xxl.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38290" cy="5517717"/>
                    </a:xfrm>
                    <a:prstGeom prst="rect">
                      <a:avLst/>
                    </a:prstGeom>
                    <a:noFill/>
                    <a:ln>
                      <a:noFill/>
                    </a:ln>
                  </pic:spPr>
                </pic:pic>
              </a:graphicData>
            </a:graphic>
          </wp:inline>
        </w:drawing>
      </w:r>
    </w:p>
    <w:p w:rsidR="000B0C6E" w:rsidRPr="008816AB" w:rsidRDefault="00144368" w:rsidP="008816AB">
      <w:pPr>
        <w:spacing w:line="240" w:lineRule="auto"/>
        <w:ind w:firstLine="0"/>
        <w:jc w:val="center"/>
      </w:pPr>
      <w:r w:rsidRPr="008816AB">
        <w:rPr>
          <w:b/>
        </w:rPr>
        <w:t xml:space="preserve">Рис. 5.5.1 </w:t>
      </w:r>
      <w:r w:rsidR="00956948" w:rsidRPr="008816AB">
        <w:rPr>
          <w:b/>
        </w:rPr>
        <w:t>Башня Курта и Тага.</w:t>
      </w:r>
      <w:r w:rsidR="00956948" w:rsidRPr="008816AB">
        <w:rPr>
          <w:rStyle w:val="afe"/>
          <w:b/>
        </w:rPr>
        <w:footnoteReference w:id="27"/>
      </w:r>
      <w:r w:rsidR="0090707B" w:rsidRPr="008816AB">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276E96" w:rsidRPr="008816AB" w:rsidTr="00B93956">
        <w:tc>
          <w:tcPr>
            <w:tcW w:w="2235" w:type="dxa"/>
            <w:shd w:val="clear" w:color="auto" w:fill="76923C" w:themeFill="accent3" w:themeFillShade="BF"/>
            <w:vAlign w:val="center"/>
          </w:tcPr>
          <w:p w:rsidR="00276E96" w:rsidRPr="008816AB" w:rsidRDefault="00276E96" w:rsidP="008816AB">
            <w:pPr>
              <w:pStyle w:val="1"/>
              <w:spacing w:line="240" w:lineRule="auto"/>
              <w:rPr>
                <w:sz w:val="28"/>
              </w:rPr>
            </w:pPr>
            <w:r w:rsidRPr="008816AB">
              <w:rPr>
                <w:sz w:val="28"/>
              </w:rPr>
              <w:lastRenderedPageBreak/>
              <w:t>РАЗДЕЛ 6</w:t>
            </w:r>
          </w:p>
        </w:tc>
        <w:tc>
          <w:tcPr>
            <w:tcW w:w="7334" w:type="dxa"/>
            <w:shd w:val="clear" w:color="auto" w:fill="76923C" w:themeFill="accent3" w:themeFillShade="BF"/>
          </w:tcPr>
          <w:p w:rsidR="00276E96" w:rsidRPr="008816AB" w:rsidRDefault="00276E96" w:rsidP="008816AB">
            <w:pPr>
              <w:pStyle w:val="1"/>
              <w:spacing w:line="240" w:lineRule="auto"/>
              <w:jc w:val="right"/>
              <w:rPr>
                <w:rFonts w:ascii="Arial Narrow" w:hAnsi="Arial Narrow"/>
                <w:sz w:val="28"/>
              </w:rPr>
            </w:pPr>
            <w:r w:rsidRPr="008816AB">
              <w:rPr>
                <w:rFonts w:ascii="Arial Narrow" w:hAnsi="Arial Narrow"/>
                <w:sz w:val="28"/>
              </w:rPr>
              <w:t xml:space="preserve">СОВРЕМЕННОЕ СОСТОЯНИЕ РАЗВИТИЯ ЭКОНОМИКИ </w:t>
            </w:r>
            <w:r w:rsidR="00726EC9" w:rsidRPr="008816AB">
              <w:rPr>
                <w:rFonts w:ascii="Arial Narrow" w:hAnsi="Arial Narrow"/>
                <w:sz w:val="28"/>
              </w:rPr>
              <w:t>ПОСЕЛЕНИЯ</w:t>
            </w:r>
          </w:p>
        </w:tc>
      </w:tr>
    </w:tbl>
    <w:p w:rsidR="00276E96" w:rsidRPr="008816AB" w:rsidRDefault="00276E96" w:rsidP="008816AB">
      <w:pPr>
        <w:pStyle w:val="af4"/>
        <w:jc w:val="center"/>
        <w:rPr>
          <w:rFonts w:ascii="Arial Narrow" w:hAnsi="Arial Narrow"/>
          <w:b/>
          <w:szCs w:val="24"/>
        </w:rPr>
      </w:pPr>
    </w:p>
    <w:p w:rsidR="00175881" w:rsidRPr="008816AB" w:rsidRDefault="00175881" w:rsidP="008816AB">
      <w:pPr>
        <w:spacing w:line="240" w:lineRule="auto"/>
        <w:ind w:left="851"/>
      </w:pPr>
      <w:r w:rsidRPr="008816AB">
        <w:t xml:space="preserve">Экономический потенциал территории включает в себя несколько основных факторов: </w:t>
      </w:r>
    </w:p>
    <w:p w:rsidR="00175881" w:rsidRPr="008816AB" w:rsidRDefault="00175881" w:rsidP="008816AB">
      <w:pPr>
        <w:spacing w:line="240" w:lineRule="auto"/>
        <w:ind w:left="851"/>
      </w:pPr>
      <w:r w:rsidRPr="008816AB">
        <w:t>- особенности экономико-географического положения;</w:t>
      </w:r>
    </w:p>
    <w:p w:rsidR="00175881" w:rsidRPr="008816AB" w:rsidRDefault="00175881" w:rsidP="008816AB">
      <w:pPr>
        <w:spacing w:line="240" w:lineRule="auto"/>
        <w:ind w:left="851"/>
      </w:pPr>
      <w:r w:rsidRPr="008816AB">
        <w:t>- обеспеченность природными ресурсами;</w:t>
      </w:r>
    </w:p>
    <w:p w:rsidR="00175881" w:rsidRPr="008816AB" w:rsidRDefault="00175881" w:rsidP="008816AB">
      <w:pPr>
        <w:spacing w:line="240" w:lineRule="auto"/>
        <w:ind w:left="851"/>
      </w:pPr>
      <w:r w:rsidRPr="008816AB">
        <w:t>- производственный потенциал;</w:t>
      </w:r>
    </w:p>
    <w:p w:rsidR="00175881" w:rsidRPr="008816AB" w:rsidRDefault="00175881" w:rsidP="008816AB">
      <w:pPr>
        <w:spacing w:line="240" w:lineRule="auto"/>
        <w:ind w:left="851"/>
      </w:pPr>
      <w:r w:rsidRPr="008816AB">
        <w:t>- трудовой и научно-технический потенциал.</w:t>
      </w:r>
    </w:p>
    <w:p w:rsidR="00B822EC" w:rsidRPr="008816AB" w:rsidRDefault="00175881" w:rsidP="008816AB">
      <w:pPr>
        <w:spacing w:line="240" w:lineRule="auto"/>
        <w:ind w:left="851"/>
      </w:pPr>
      <w:r w:rsidRPr="008816AB">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276E96" w:rsidRPr="008816AB" w:rsidRDefault="00F85EFA" w:rsidP="008816AB">
      <w:pPr>
        <w:spacing w:line="240" w:lineRule="auto"/>
        <w:ind w:left="851"/>
      </w:pPr>
      <w:r w:rsidRPr="008816AB">
        <w:t xml:space="preserve">Территория планируемого </w:t>
      </w:r>
      <w:r w:rsidR="00B7523E" w:rsidRPr="008816AB">
        <w:t>Фиагдонского</w:t>
      </w:r>
      <w:r w:rsidR="008762D9" w:rsidRPr="008816AB">
        <w:t xml:space="preserve"> СП</w:t>
      </w:r>
      <w:r w:rsidRPr="008816AB">
        <w:t xml:space="preserve"> (как составная часть </w:t>
      </w:r>
      <w:r w:rsidR="00A66341" w:rsidRPr="008816AB">
        <w:t>Алагирского</w:t>
      </w:r>
      <w:r w:rsidRPr="008816AB">
        <w:t xml:space="preserve"> района) относится к </w:t>
      </w:r>
      <w:r w:rsidR="005A55B3" w:rsidRPr="008816AB">
        <w:t>горной</w:t>
      </w:r>
      <w:r w:rsidRPr="008816AB">
        <w:t xml:space="preserve"> зоне </w:t>
      </w:r>
      <w:r w:rsidR="008762D9" w:rsidRPr="008816AB">
        <w:t>РСО–Алания</w:t>
      </w:r>
      <w:r w:rsidRPr="008816AB">
        <w:t xml:space="preserve">, где развито животноводство. В сельском </w:t>
      </w:r>
      <w:r w:rsidR="002707D8" w:rsidRPr="008816AB">
        <w:t xml:space="preserve">хозяйстве </w:t>
      </w:r>
      <w:r w:rsidR="00276E96" w:rsidRPr="008816AB">
        <w:t xml:space="preserve">занято более </w:t>
      </w:r>
      <w:r w:rsidR="0094210F" w:rsidRPr="008816AB">
        <w:t>5</w:t>
      </w:r>
      <w:r w:rsidR="00276E96" w:rsidRPr="008816AB">
        <w:t xml:space="preserve">% от общей численности занятых в экономике, задействована </w:t>
      </w:r>
      <w:r w:rsidR="008762D9" w:rsidRPr="008816AB">
        <w:t>часть производственных фондов.</w:t>
      </w:r>
    </w:p>
    <w:p w:rsidR="008A7F26" w:rsidRPr="008816AB" w:rsidRDefault="006A0BC6" w:rsidP="008816AB">
      <w:pPr>
        <w:spacing w:line="240" w:lineRule="auto"/>
        <w:ind w:left="851"/>
      </w:pPr>
      <w:r w:rsidRPr="008816AB">
        <w:t xml:space="preserve">В среднем на одного жителя </w:t>
      </w:r>
      <w:r w:rsidR="000C2A6C" w:rsidRPr="008816AB">
        <w:t>Фиагдонского</w:t>
      </w:r>
      <w:r w:rsidR="008762D9" w:rsidRPr="008816AB">
        <w:t xml:space="preserve"> СП</w:t>
      </w:r>
      <w:r w:rsidRPr="008816AB">
        <w:t xml:space="preserve"> приходится </w:t>
      </w:r>
      <w:r w:rsidR="000C2A6C" w:rsidRPr="008816AB">
        <w:t xml:space="preserve">не </w:t>
      </w:r>
      <w:r w:rsidRPr="008816AB">
        <w:t>значительное количество земель</w:t>
      </w:r>
      <w:r w:rsidR="00F85EFA" w:rsidRPr="008816AB">
        <w:t xml:space="preserve"> сельско</w:t>
      </w:r>
      <w:r w:rsidR="006F5396" w:rsidRPr="008816AB">
        <w:t>хозяйственного назначения</w:t>
      </w:r>
      <w:r w:rsidRPr="008816AB">
        <w:t xml:space="preserve">, это не гарантирует рост численности населения, т.к. </w:t>
      </w:r>
      <w:r w:rsidR="00BE21DF" w:rsidRPr="008816AB">
        <w:t xml:space="preserve">не позволяет </w:t>
      </w:r>
      <w:r w:rsidRPr="008816AB">
        <w:t>увеличивать численность крупного и мелкого рогатог</w:t>
      </w:r>
      <w:r w:rsidR="008A7F26" w:rsidRPr="008816AB">
        <w:t>о скота на экстенсивной основе.</w:t>
      </w:r>
      <w:r w:rsidR="000C2A6C" w:rsidRPr="008816AB">
        <w:t xml:space="preserve"> </w:t>
      </w:r>
      <w:r w:rsidR="008A7F26" w:rsidRPr="008816AB">
        <w:t>Также одной из сфер занятости населения явля</w:t>
      </w:r>
      <w:r w:rsidR="000C2A6C" w:rsidRPr="008816AB">
        <w:t>ется малое предпринимательство.</w:t>
      </w:r>
    </w:p>
    <w:p w:rsidR="006A0BC6" w:rsidRPr="008816AB" w:rsidRDefault="006A0BC6" w:rsidP="008816AB">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8816AB" w:rsidTr="00B93956">
        <w:tc>
          <w:tcPr>
            <w:tcW w:w="8611" w:type="dxa"/>
            <w:shd w:val="clear" w:color="auto" w:fill="C2D69B" w:themeFill="accent3" w:themeFillTint="99"/>
          </w:tcPr>
          <w:p w:rsidR="00B4477C" w:rsidRPr="008816AB" w:rsidRDefault="00AE10A1" w:rsidP="008816AB">
            <w:pPr>
              <w:spacing w:line="240" w:lineRule="auto"/>
              <w:ind w:firstLine="0"/>
              <w:jc w:val="left"/>
            </w:pPr>
            <w:r w:rsidRPr="008816AB">
              <w:rPr>
                <w:i/>
              </w:rPr>
              <w:t xml:space="preserve">6.1. Анализ состояния и перспектив развития </w:t>
            </w:r>
            <w:r w:rsidR="00AB0D19" w:rsidRPr="008816AB">
              <w:rPr>
                <w:i/>
              </w:rPr>
              <w:t xml:space="preserve">экономики </w:t>
            </w:r>
            <w:r w:rsidR="008D15F1" w:rsidRPr="008816AB">
              <w:rPr>
                <w:i/>
              </w:rPr>
              <w:t>поселения</w:t>
            </w:r>
          </w:p>
        </w:tc>
      </w:tr>
    </w:tbl>
    <w:p w:rsidR="00276E96" w:rsidRPr="008816AB" w:rsidRDefault="00276E96" w:rsidP="008816AB">
      <w:pPr>
        <w:spacing w:line="240" w:lineRule="auto"/>
        <w:ind w:left="851"/>
        <w:jc w:val="center"/>
      </w:pPr>
    </w:p>
    <w:p w:rsidR="00001593" w:rsidRPr="008816AB" w:rsidRDefault="00001593" w:rsidP="008816AB">
      <w:pPr>
        <w:spacing w:line="240" w:lineRule="auto"/>
        <w:ind w:left="851"/>
      </w:pPr>
      <w:r w:rsidRPr="008816AB">
        <w:t>В Фиагдонском СП не существует организованная система животноводства, учитывая ограниченность в землях с/х назначения.</w:t>
      </w:r>
    </w:p>
    <w:p w:rsidR="00001593" w:rsidRPr="008816AB" w:rsidRDefault="00001593" w:rsidP="008816AB">
      <w:pPr>
        <w:spacing w:line="240" w:lineRule="auto"/>
        <w:ind w:left="851"/>
      </w:pPr>
      <w:r w:rsidRPr="008816AB">
        <w:t xml:space="preserve">Промышленное производство на территории планируемого муниципального образования </w:t>
      </w:r>
      <w:r w:rsidR="00C726B6" w:rsidRPr="008816AB">
        <w:t>отсутствует.</w:t>
      </w:r>
    </w:p>
    <w:p w:rsidR="00001593" w:rsidRPr="008816AB" w:rsidRDefault="00001593" w:rsidP="008816AB">
      <w:pPr>
        <w:spacing w:line="240" w:lineRule="auto"/>
        <w:ind w:left="851"/>
      </w:pPr>
      <w:r w:rsidRPr="008816AB">
        <w:t xml:space="preserve">Проблемной сферой деятельности в </w:t>
      </w:r>
      <w:r w:rsidR="00B051F5" w:rsidRPr="008816AB">
        <w:t>Фиагдонском</w:t>
      </w:r>
      <w:r w:rsidRPr="008816AB">
        <w:t xml:space="preserve"> СП (как и в </w:t>
      </w:r>
      <w:r w:rsidR="00B051F5" w:rsidRPr="008816AB">
        <w:t>Алагирском</w:t>
      </w:r>
      <w:r w:rsidRPr="008816AB">
        <w:t xml:space="preserve"> районе в целом) является отрасль промышленной переработки сельскохозяйственной продукции, фактически сельскохозяйственная </w:t>
      </w:r>
      <w:proofErr w:type="gramStart"/>
      <w:r w:rsidRPr="008816AB">
        <w:t>продукция</w:t>
      </w:r>
      <w:proofErr w:type="gramEnd"/>
      <w:r w:rsidRPr="008816AB">
        <w:t xml:space="preserve"> производимая в МО перерабатывается за ее пределами.</w:t>
      </w:r>
    </w:p>
    <w:p w:rsidR="00001593" w:rsidRPr="008816AB" w:rsidRDefault="00001593" w:rsidP="008816AB">
      <w:pPr>
        <w:spacing w:line="240" w:lineRule="auto"/>
        <w:ind w:left="851"/>
      </w:pPr>
      <w:r w:rsidRPr="008816AB">
        <w:t>Агропромышленный комплекс поселения включает ведущие отрасли сельского хозяйства (ядро АПК), которое составляет ведущая отрасль – животноводство и ведущие формы организации производства: ООО, крестьянско-фермерские хозяйства и личные подсобные хозяйства. Предприятия первичной переработки сельскохозяйственного сырья и пищевой промышленности отсутствуют.</w:t>
      </w:r>
    </w:p>
    <w:p w:rsidR="00AE10A1" w:rsidRPr="008816AB" w:rsidRDefault="00AE10A1" w:rsidP="008816AB">
      <w:pPr>
        <w:spacing w:line="240" w:lineRule="auto"/>
        <w:ind w:left="851" w:hanging="284"/>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8816AB" w:rsidTr="00B93956">
        <w:tc>
          <w:tcPr>
            <w:tcW w:w="8611" w:type="dxa"/>
            <w:shd w:val="clear" w:color="auto" w:fill="C2D69B" w:themeFill="accent3" w:themeFillTint="99"/>
          </w:tcPr>
          <w:p w:rsidR="00B4477C" w:rsidRPr="008816AB" w:rsidRDefault="00B4477C" w:rsidP="008816AB">
            <w:pPr>
              <w:spacing w:line="240" w:lineRule="auto"/>
              <w:ind w:firstLine="0"/>
              <w:rPr>
                <w:i/>
                <w:lang w:val="en-US"/>
              </w:rPr>
            </w:pPr>
            <w:r w:rsidRPr="008816AB">
              <w:rPr>
                <w:i/>
              </w:rPr>
              <w:t>6</w:t>
            </w:r>
            <w:r w:rsidR="00AB0D19" w:rsidRPr="008816AB">
              <w:rPr>
                <w:i/>
              </w:rPr>
              <w:t>.</w:t>
            </w:r>
            <w:r w:rsidR="009D0720" w:rsidRPr="008816AB">
              <w:rPr>
                <w:i/>
              </w:rPr>
              <w:t>2</w:t>
            </w:r>
            <w:r w:rsidR="00AB0D19" w:rsidRPr="008816AB">
              <w:rPr>
                <w:i/>
              </w:rPr>
              <w:t>. Малое предпринимательство</w:t>
            </w:r>
          </w:p>
        </w:tc>
      </w:tr>
    </w:tbl>
    <w:p w:rsidR="00276E96" w:rsidRPr="008816AB" w:rsidRDefault="00276E96" w:rsidP="008816AB">
      <w:pPr>
        <w:spacing w:line="240" w:lineRule="auto"/>
        <w:ind w:left="851"/>
      </w:pPr>
    </w:p>
    <w:p w:rsidR="00276E96" w:rsidRPr="008816AB" w:rsidRDefault="00276E96" w:rsidP="008816AB">
      <w:pPr>
        <w:spacing w:line="240" w:lineRule="auto"/>
        <w:ind w:left="851"/>
      </w:pPr>
      <w:r w:rsidRPr="008816AB">
        <w:t xml:space="preserve">Важная роль в развитии экономического потенциала </w:t>
      </w:r>
      <w:r w:rsidR="00C726B6" w:rsidRPr="008816AB">
        <w:t>Фиагдонского</w:t>
      </w:r>
      <w:r w:rsidR="000E5847" w:rsidRPr="008816AB">
        <w:t xml:space="preserve"> СП</w:t>
      </w:r>
      <w:r w:rsidRPr="008816AB">
        <w:t xml:space="preserve"> принадлежит малому предпринимательству, которое способно обеспечить создание новых рабочих мест, формирование оптимальной структуры экономического комплекса и насыщение рынка товарами и услугами.</w:t>
      </w:r>
    </w:p>
    <w:p w:rsidR="00A72697" w:rsidRPr="008816AB" w:rsidRDefault="00F76DA7" w:rsidP="008816AB">
      <w:pPr>
        <w:spacing w:line="240" w:lineRule="auto"/>
        <w:ind w:left="851"/>
      </w:pPr>
      <w:r w:rsidRPr="008816AB">
        <w:t>Предпочтительным направлением деятельности для субъектов малого предпринимательства в планируемом поселении являются торговля и общественное питание</w:t>
      </w:r>
      <w:r w:rsidR="00B05213" w:rsidRPr="008816AB">
        <w:t xml:space="preserve">, </w:t>
      </w:r>
      <w:proofErr w:type="gramStart"/>
      <w:r w:rsidR="00C726B6" w:rsidRPr="008816AB">
        <w:t>гостиничный</w:t>
      </w:r>
      <w:proofErr w:type="gramEnd"/>
      <w:r w:rsidR="00C726B6" w:rsidRPr="008816AB">
        <w:t xml:space="preserve"> и гостевой бизнеса, </w:t>
      </w:r>
      <w:r w:rsidR="00B05213" w:rsidRPr="008816AB">
        <w:t>предоставление транспортных</w:t>
      </w:r>
      <w:r w:rsidR="00C726B6" w:rsidRPr="008816AB">
        <w:t xml:space="preserve"> и экскурсионных </w:t>
      </w:r>
      <w:r w:rsidR="00B05213" w:rsidRPr="008816AB">
        <w:t>услуг</w:t>
      </w:r>
      <w:r w:rsidRPr="008816AB">
        <w:t xml:space="preserve">. </w:t>
      </w:r>
      <w:r w:rsidR="00276E96" w:rsidRPr="008816AB">
        <w:t xml:space="preserve">Наличие значительных </w:t>
      </w:r>
      <w:r w:rsidR="00336CDB" w:rsidRPr="008816AB">
        <w:t>с/х</w:t>
      </w:r>
      <w:r w:rsidR="00276E96" w:rsidRPr="008816AB">
        <w:t xml:space="preserve"> угодий на территории </w:t>
      </w:r>
      <w:r w:rsidR="00C726B6" w:rsidRPr="008816AB">
        <w:t>Фиагдонского</w:t>
      </w:r>
      <w:r w:rsidR="000E5847" w:rsidRPr="008816AB">
        <w:t xml:space="preserve"> СП</w:t>
      </w:r>
      <w:r w:rsidR="00276E96" w:rsidRPr="008816AB">
        <w:t xml:space="preserve"> </w:t>
      </w:r>
      <w:r w:rsidR="00A72697" w:rsidRPr="008816AB">
        <w:t xml:space="preserve">определило </w:t>
      </w:r>
      <w:r w:rsidR="00A72697" w:rsidRPr="008816AB">
        <w:lastRenderedPageBreak/>
        <w:t xml:space="preserve">наличие малых предприятий занимающихся </w:t>
      </w:r>
      <w:r w:rsidR="00276E96" w:rsidRPr="008816AB">
        <w:t>производством сельскохозяйственной продукции</w:t>
      </w:r>
      <w:r w:rsidR="00A72697" w:rsidRPr="008816AB">
        <w:t xml:space="preserve"> – </w:t>
      </w:r>
      <w:r w:rsidR="00C726B6" w:rsidRPr="008816AB">
        <w:t>крестьянско-фермерских хозяйств.</w:t>
      </w:r>
    </w:p>
    <w:p w:rsidR="00276E96" w:rsidRPr="008816AB" w:rsidRDefault="00276E96" w:rsidP="008816AB">
      <w:pPr>
        <w:spacing w:line="240" w:lineRule="auto"/>
        <w:ind w:left="851"/>
      </w:pPr>
      <w:r w:rsidRPr="008816AB">
        <w:t xml:space="preserve">Остальные сферы малого бизнеса в МО выражены недостаточно, что свидетельствует о необходимости корректировки отраслевой структуры малого предпринимательства путем оказания поддержки развитию приоритетных для </w:t>
      </w:r>
      <w:r w:rsidR="007D279C" w:rsidRPr="008816AB">
        <w:t>Фиагдонского</w:t>
      </w:r>
      <w:r w:rsidR="000E5847" w:rsidRPr="008816AB">
        <w:t xml:space="preserve"> СП</w:t>
      </w:r>
      <w:r w:rsidRPr="008816AB">
        <w:t xml:space="preserve"> и </w:t>
      </w:r>
      <w:r w:rsidR="00682F85" w:rsidRPr="008816AB">
        <w:t>Алагирского</w:t>
      </w:r>
      <w:r w:rsidR="000E5847" w:rsidRPr="008816AB">
        <w:t xml:space="preserve"> </w:t>
      </w:r>
      <w:r w:rsidR="00336CDB" w:rsidRPr="008816AB">
        <w:t>района</w:t>
      </w:r>
      <w:r w:rsidRPr="008816AB">
        <w:t xml:space="preserve"> видов деятельности.</w:t>
      </w:r>
    </w:p>
    <w:p w:rsidR="00B051F5" w:rsidRPr="008816AB" w:rsidRDefault="00B051F5" w:rsidP="008816AB">
      <w:pPr>
        <w:spacing w:line="240" w:lineRule="auto"/>
        <w:ind w:left="851"/>
      </w:pPr>
    </w:p>
    <w:p w:rsidR="00B051F5" w:rsidRPr="008816AB" w:rsidRDefault="00B051F5" w:rsidP="008816AB">
      <w:pPr>
        <w:shd w:val="clear" w:color="auto" w:fill="FFFFFF"/>
        <w:spacing w:line="240" w:lineRule="auto"/>
        <w:ind w:left="851"/>
        <w:rPr>
          <w:b/>
        </w:rPr>
      </w:pPr>
      <w:r w:rsidRPr="008816AB">
        <w:rPr>
          <w:b/>
        </w:rPr>
        <w:t xml:space="preserve">Таким образом, </w:t>
      </w:r>
      <w:r w:rsidR="00820546" w:rsidRPr="008816AB">
        <w:rPr>
          <w:b/>
        </w:rPr>
        <w:t xml:space="preserve">особенностями экономики </w:t>
      </w:r>
      <w:r w:rsidRPr="008816AB">
        <w:rPr>
          <w:b/>
        </w:rPr>
        <w:t>Фиагдонско</w:t>
      </w:r>
      <w:r w:rsidR="00820546" w:rsidRPr="008816AB">
        <w:rPr>
          <w:b/>
        </w:rPr>
        <w:t>го</w:t>
      </w:r>
      <w:r w:rsidRPr="008816AB">
        <w:rPr>
          <w:b/>
        </w:rPr>
        <w:t xml:space="preserve"> СП </w:t>
      </w:r>
      <w:r w:rsidR="00820546" w:rsidRPr="008816AB">
        <w:rPr>
          <w:b/>
        </w:rPr>
        <w:t>являются</w:t>
      </w:r>
      <w:r w:rsidRPr="008816AB">
        <w:rPr>
          <w:b/>
        </w:rPr>
        <w:t>:</w:t>
      </w:r>
    </w:p>
    <w:p w:rsidR="00B051F5" w:rsidRPr="008816AB" w:rsidRDefault="00B051F5" w:rsidP="008816AB">
      <w:pPr>
        <w:shd w:val="clear" w:color="auto" w:fill="FFFFFF"/>
        <w:spacing w:line="240" w:lineRule="auto"/>
        <w:ind w:left="851"/>
        <w:rPr>
          <w:b/>
        </w:rPr>
      </w:pPr>
      <w:r w:rsidRPr="008816AB">
        <w:rPr>
          <w:b/>
        </w:rPr>
        <w:t xml:space="preserve">– </w:t>
      </w:r>
      <w:r w:rsidR="00820546" w:rsidRPr="008816AB">
        <w:rPr>
          <w:b/>
        </w:rPr>
        <w:t>Экономическое развитие Фиагдонского СП связано с промышленным и туристско-рекреационным освоением территории в советский период.</w:t>
      </w:r>
    </w:p>
    <w:p w:rsidR="00820546" w:rsidRPr="008816AB" w:rsidRDefault="00820546" w:rsidP="008816AB">
      <w:pPr>
        <w:shd w:val="clear" w:color="auto" w:fill="FFFFFF"/>
        <w:spacing w:line="240" w:lineRule="auto"/>
        <w:ind w:left="851"/>
        <w:rPr>
          <w:b/>
        </w:rPr>
      </w:pPr>
      <w:r w:rsidRPr="008816AB">
        <w:rPr>
          <w:b/>
        </w:rPr>
        <w:t xml:space="preserve">– Наличие </w:t>
      </w:r>
      <w:r w:rsidR="00844E62" w:rsidRPr="008816AB">
        <w:rPr>
          <w:b/>
        </w:rPr>
        <w:t xml:space="preserve">не функционирующей </w:t>
      </w:r>
      <w:r w:rsidRPr="008816AB">
        <w:rPr>
          <w:b/>
        </w:rPr>
        <w:t>промышленной инфраструктуры</w:t>
      </w:r>
      <w:r w:rsidR="00844E62" w:rsidRPr="008816AB">
        <w:rPr>
          <w:b/>
        </w:rPr>
        <w:t>.</w:t>
      </w:r>
    </w:p>
    <w:p w:rsidR="00844E62" w:rsidRPr="008816AB" w:rsidRDefault="00844E62" w:rsidP="008816AB">
      <w:pPr>
        <w:shd w:val="clear" w:color="auto" w:fill="FFFFFF"/>
        <w:spacing w:line="240" w:lineRule="auto"/>
        <w:ind w:left="851"/>
        <w:rPr>
          <w:b/>
        </w:rPr>
      </w:pPr>
      <w:r w:rsidRPr="008816AB">
        <w:rPr>
          <w:b/>
        </w:rPr>
        <w:t>– Ориентация поселения на предоставление туристско–рекреационных услуг</w:t>
      </w:r>
      <w:r w:rsidR="005373E5" w:rsidRPr="008816AB">
        <w:rPr>
          <w:b/>
        </w:rPr>
        <w:t>.</w:t>
      </w:r>
    </w:p>
    <w:p w:rsidR="005373E5" w:rsidRPr="008816AB" w:rsidRDefault="005373E5" w:rsidP="008816AB">
      <w:pPr>
        <w:shd w:val="clear" w:color="auto" w:fill="FFFFFF"/>
        <w:spacing w:line="240" w:lineRule="auto"/>
        <w:ind w:left="851"/>
        <w:rPr>
          <w:b/>
        </w:rPr>
      </w:pPr>
      <w:r w:rsidRPr="008816AB">
        <w:rPr>
          <w:b/>
        </w:rPr>
        <w:t>– Наличие медицинских учреждений республиканского уровня.</w:t>
      </w:r>
    </w:p>
    <w:p w:rsidR="00690902" w:rsidRPr="008816AB" w:rsidRDefault="00690902" w:rsidP="008816AB">
      <w:pPr>
        <w:shd w:val="clear" w:color="auto" w:fill="FFFFFF"/>
        <w:spacing w:line="240" w:lineRule="auto"/>
        <w:ind w:left="851"/>
        <w:rPr>
          <w:b/>
        </w:rPr>
      </w:pPr>
      <w:r w:rsidRPr="008816AB">
        <w:rPr>
          <w:b/>
        </w:rPr>
        <w:t>– Наличие объектов имеющих историко-культурное и природоохранное значение.</w:t>
      </w:r>
    </w:p>
    <w:p w:rsidR="00820546" w:rsidRPr="008816AB" w:rsidRDefault="00820546" w:rsidP="008816AB">
      <w:pPr>
        <w:shd w:val="clear" w:color="auto" w:fill="FFFFFF"/>
        <w:spacing w:line="240" w:lineRule="auto"/>
        <w:ind w:left="851"/>
      </w:pPr>
    </w:p>
    <w:p w:rsidR="00B051F5" w:rsidRPr="008816AB" w:rsidRDefault="00B051F5" w:rsidP="008816AB">
      <w:pPr>
        <w:spacing w:line="240" w:lineRule="auto"/>
        <w:ind w:left="851"/>
      </w:pPr>
    </w:p>
    <w:p w:rsidR="00B4477C" w:rsidRPr="008816AB" w:rsidRDefault="00B4477C" w:rsidP="008816AB">
      <w:pPr>
        <w:spacing w:after="200" w:line="240" w:lineRule="auto"/>
        <w:ind w:firstLine="0"/>
        <w:jc w:val="left"/>
      </w:pPr>
      <w:r w:rsidRPr="008816AB">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1951"/>
        <w:gridCol w:w="7618"/>
      </w:tblGrid>
      <w:tr w:rsidR="00B4477C" w:rsidRPr="008816AB" w:rsidTr="008816AB">
        <w:trPr>
          <w:trHeight w:val="500"/>
        </w:trPr>
        <w:tc>
          <w:tcPr>
            <w:tcW w:w="1951" w:type="dxa"/>
            <w:shd w:val="clear" w:color="auto" w:fill="76923C" w:themeFill="accent3" w:themeFillShade="BF"/>
            <w:vAlign w:val="center"/>
          </w:tcPr>
          <w:p w:rsidR="00B4477C" w:rsidRPr="008816AB" w:rsidRDefault="00B4477C" w:rsidP="008816AB">
            <w:pPr>
              <w:pStyle w:val="1"/>
              <w:spacing w:line="240" w:lineRule="auto"/>
              <w:rPr>
                <w:sz w:val="28"/>
                <w:lang w:val="en-US"/>
              </w:rPr>
            </w:pPr>
            <w:r w:rsidRPr="008816AB">
              <w:rPr>
                <w:sz w:val="28"/>
              </w:rPr>
              <w:lastRenderedPageBreak/>
              <w:t xml:space="preserve">РАЗДЕЛ </w:t>
            </w:r>
            <w:r w:rsidRPr="008816AB">
              <w:rPr>
                <w:sz w:val="28"/>
                <w:lang w:val="en-US"/>
              </w:rPr>
              <w:t>7</w:t>
            </w:r>
          </w:p>
        </w:tc>
        <w:tc>
          <w:tcPr>
            <w:tcW w:w="7618" w:type="dxa"/>
            <w:shd w:val="clear" w:color="auto" w:fill="76923C" w:themeFill="accent3" w:themeFillShade="BF"/>
          </w:tcPr>
          <w:p w:rsidR="008E0129" w:rsidRPr="008816AB" w:rsidRDefault="00B4477C" w:rsidP="008816AB">
            <w:pPr>
              <w:pStyle w:val="1"/>
              <w:spacing w:line="240" w:lineRule="auto"/>
              <w:jc w:val="right"/>
              <w:rPr>
                <w:rFonts w:ascii="Arial Narrow" w:hAnsi="Arial Narrow"/>
                <w:sz w:val="28"/>
              </w:rPr>
            </w:pPr>
            <w:r w:rsidRPr="008816AB">
              <w:rPr>
                <w:rFonts w:ascii="Arial Narrow" w:hAnsi="Arial Narrow"/>
                <w:sz w:val="28"/>
              </w:rPr>
              <w:t>СОВРЕМЕННАЯ АРХИТЕКТУРНО-ПЛАНИРОВОЧНАЯ ОРГАНИЗАЦИЯ ТЕРРИТОРИИ</w:t>
            </w:r>
            <w:r w:rsidR="008E0129" w:rsidRPr="008816AB">
              <w:rPr>
                <w:rFonts w:ascii="Arial Narrow" w:hAnsi="Arial Narrow"/>
                <w:sz w:val="28"/>
              </w:rPr>
              <w:t>.</w:t>
            </w:r>
          </w:p>
          <w:p w:rsidR="00B4477C" w:rsidRPr="008816AB" w:rsidRDefault="008E0129" w:rsidP="008816AB">
            <w:pPr>
              <w:pStyle w:val="1"/>
              <w:spacing w:line="240" w:lineRule="auto"/>
              <w:jc w:val="right"/>
              <w:rPr>
                <w:rFonts w:ascii="Arial Narrow" w:hAnsi="Arial Narrow"/>
                <w:sz w:val="28"/>
              </w:rPr>
            </w:pPr>
            <w:r w:rsidRPr="008816AB">
              <w:rPr>
                <w:rFonts w:ascii="Arial Narrow" w:hAnsi="Arial Narrow"/>
                <w:sz w:val="28"/>
              </w:rPr>
              <w:t xml:space="preserve">ОБОСНОВАНИЕ </w:t>
            </w:r>
            <w:proofErr w:type="gramStart"/>
            <w:r w:rsidRPr="008816AB">
              <w:rPr>
                <w:rFonts w:ascii="Arial Narrow" w:hAnsi="Arial Narrow"/>
                <w:sz w:val="28"/>
              </w:rPr>
              <w:t>ВАРИАНТОВ РАЗМЕЩЕНИЯ ОБЪЕКТОВ МЕСТНОГО ЗНАЧЕНИЯ МУНИЦИПАЛЬНОГО ОБРАЗОВАНИЯ</w:t>
            </w:r>
            <w:proofErr w:type="gramEnd"/>
          </w:p>
        </w:tc>
      </w:tr>
    </w:tbl>
    <w:p w:rsidR="00B4477C" w:rsidRPr="008816AB" w:rsidRDefault="00B4477C" w:rsidP="008816AB">
      <w:pPr>
        <w:spacing w:line="240" w:lineRule="auto"/>
        <w:jc w:val="center"/>
        <w:rPr>
          <w:rFonts w:ascii="Times New Roman" w:hAnsi="Times New Roman"/>
          <w:lang w:eastAsia="en-US"/>
        </w:rPr>
      </w:pPr>
    </w:p>
    <w:p w:rsidR="00B4477C" w:rsidRPr="008816AB" w:rsidRDefault="00B4477C" w:rsidP="008816AB">
      <w:pPr>
        <w:shd w:val="clear" w:color="auto" w:fill="FFFFFF"/>
        <w:spacing w:line="240" w:lineRule="auto"/>
        <w:ind w:left="851"/>
        <w:rPr>
          <w:b/>
        </w:rPr>
      </w:pPr>
      <w:r w:rsidRPr="008816AB">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8816AB" w:rsidRDefault="00B4477C" w:rsidP="008816AB">
      <w:pPr>
        <w:shd w:val="clear" w:color="auto" w:fill="FFFFFF"/>
        <w:spacing w:line="240" w:lineRule="auto"/>
        <w:ind w:left="851"/>
      </w:pPr>
      <w:r w:rsidRPr="008816AB">
        <w:t xml:space="preserve">На территории </w:t>
      </w:r>
      <w:r w:rsidR="002631AD" w:rsidRPr="008816AB">
        <w:t>планируемого муниципального образования</w:t>
      </w:r>
      <w:r w:rsidRPr="008816AB">
        <w:t xml:space="preserve"> антропогенный каркас, представленный сельскохозяйственными угодьями, населенным пункт</w:t>
      </w:r>
      <w:r w:rsidR="00C052FF" w:rsidRPr="008816AB">
        <w:t>о</w:t>
      </w:r>
      <w:r w:rsidR="002631AD" w:rsidRPr="008816AB">
        <w:t>м</w:t>
      </w:r>
      <w:r w:rsidR="006C59EB" w:rsidRPr="008816AB">
        <w:t xml:space="preserve"> </w:t>
      </w:r>
      <w:r w:rsidRPr="008816AB">
        <w:t xml:space="preserve">и сетью дорог, преобладает </w:t>
      </w:r>
      <w:proofErr w:type="gramStart"/>
      <w:r w:rsidRPr="008816AB">
        <w:t>над</w:t>
      </w:r>
      <w:proofErr w:type="gramEnd"/>
      <w:r w:rsidRPr="008816AB">
        <w:t xml:space="preserve"> природным. </w:t>
      </w:r>
    </w:p>
    <w:p w:rsidR="00B4477C" w:rsidRPr="008816AB" w:rsidRDefault="00B4477C" w:rsidP="008816AB">
      <w:pPr>
        <w:shd w:val="clear" w:color="auto" w:fill="FFFFFF"/>
        <w:spacing w:line="240" w:lineRule="auto"/>
        <w:ind w:left="851"/>
      </w:pPr>
      <w:r w:rsidRPr="008816AB">
        <w:t xml:space="preserve">Общая площадь в административных границах </w:t>
      </w:r>
      <w:r w:rsidR="008C7040" w:rsidRPr="008816AB">
        <w:t>Фиагдонского</w:t>
      </w:r>
      <w:r w:rsidR="00C052FF" w:rsidRPr="008816AB">
        <w:t xml:space="preserve"> СП</w:t>
      </w:r>
      <w:r w:rsidR="002631AD" w:rsidRPr="008816AB">
        <w:t xml:space="preserve"> </w:t>
      </w:r>
      <w:r w:rsidRPr="008816AB">
        <w:t>составляет</w:t>
      </w:r>
      <w:r w:rsidR="00C052FF" w:rsidRPr="008816AB">
        <w:t xml:space="preserve"> </w:t>
      </w:r>
      <w:r w:rsidR="008C7040" w:rsidRPr="008816AB">
        <w:t>49,67</w:t>
      </w:r>
      <w:r w:rsidRPr="008816AB">
        <w:t xml:space="preserve"> км</w:t>
      </w:r>
      <w:proofErr w:type="gramStart"/>
      <w:r w:rsidRPr="008816AB">
        <w:rPr>
          <w:vertAlign w:val="superscript"/>
        </w:rPr>
        <w:t>2</w:t>
      </w:r>
      <w:proofErr w:type="gramEnd"/>
      <w:r w:rsidRPr="008816AB">
        <w:t>.</w:t>
      </w:r>
    </w:p>
    <w:p w:rsidR="00B4477C" w:rsidRPr="008816AB" w:rsidRDefault="00B4477C" w:rsidP="008816AB">
      <w:pPr>
        <w:shd w:val="clear" w:color="auto" w:fill="FFFFFF"/>
        <w:spacing w:line="240" w:lineRule="auto"/>
        <w:ind w:left="851"/>
      </w:pPr>
      <w:r w:rsidRPr="008816AB">
        <w:t xml:space="preserve">Относительно средних показателей </w:t>
      </w:r>
      <w:r w:rsidR="00C052FF" w:rsidRPr="008816AB">
        <w:t>по РСО–Алания</w:t>
      </w:r>
      <w:r w:rsidRPr="008816AB">
        <w:t xml:space="preserve"> территория </w:t>
      </w:r>
      <w:r w:rsidR="00C052FF" w:rsidRPr="008816AB">
        <w:t>планируемого муниципального образования</w:t>
      </w:r>
      <w:r w:rsidRPr="008816AB">
        <w:t xml:space="preserve"> в силу природных</w:t>
      </w:r>
      <w:r w:rsidR="002631AD" w:rsidRPr="008816AB">
        <w:t xml:space="preserve"> и исторических</w:t>
      </w:r>
      <w:r w:rsidRPr="008816AB">
        <w:t xml:space="preserve"> условий заселена </w:t>
      </w:r>
      <w:r w:rsidR="008C7040" w:rsidRPr="008816AB">
        <w:t xml:space="preserve">менее </w:t>
      </w:r>
      <w:r w:rsidR="00C052FF" w:rsidRPr="008816AB">
        <w:t>значительн</w:t>
      </w:r>
      <w:r w:rsidR="008C7040" w:rsidRPr="008816AB">
        <w:t>о</w:t>
      </w:r>
      <w:r w:rsidR="00C052FF" w:rsidRPr="008816AB">
        <w:t>:</w:t>
      </w:r>
      <w:r w:rsidRPr="008816AB">
        <w:t xml:space="preserve"> плотность населения составляет </w:t>
      </w:r>
      <w:r w:rsidR="008C7040" w:rsidRPr="008816AB">
        <w:t>31,27</w:t>
      </w:r>
      <w:r w:rsidR="00C052FF" w:rsidRPr="008816AB">
        <w:t xml:space="preserve"> человек/</w:t>
      </w:r>
      <w:r w:rsidRPr="008816AB">
        <w:t>1 км</w:t>
      </w:r>
      <w:proofErr w:type="gramStart"/>
      <w:r w:rsidRPr="008816AB">
        <w:rPr>
          <w:vertAlign w:val="superscript"/>
        </w:rPr>
        <w:t>2</w:t>
      </w:r>
      <w:proofErr w:type="gramEnd"/>
      <w:r w:rsidRPr="008816AB">
        <w:t>.</w:t>
      </w:r>
    </w:p>
    <w:p w:rsidR="00E22118" w:rsidRPr="008816AB" w:rsidRDefault="00B4477C" w:rsidP="008816AB">
      <w:pPr>
        <w:shd w:val="clear" w:color="auto" w:fill="FFFFFF"/>
        <w:spacing w:line="240" w:lineRule="auto"/>
        <w:ind w:left="851"/>
      </w:pPr>
      <w:r w:rsidRPr="008816AB">
        <w:t xml:space="preserve">Система расселения </w:t>
      </w:r>
      <w:r w:rsidR="008C7040" w:rsidRPr="008816AB">
        <w:t>Фиагдонского</w:t>
      </w:r>
      <w:r w:rsidR="00C052FF" w:rsidRPr="008816AB">
        <w:t xml:space="preserve"> СП</w:t>
      </w:r>
      <w:r w:rsidR="00CB2776" w:rsidRPr="008816AB">
        <w:t xml:space="preserve"> включает в </w:t>
      </w:r>
      <w:r w:rsidR="00A62D2E" w:rsidRPr="008816AB">
        <w:t xml:space="preserve">себя </w:t>
      </w:r>
      <w:r w:rsidR="00661434" w:rsidRPr="008816AB">
        <w:t>1</w:t>
      </w:r>
      <w:r w:rsidR="008C7040" w:rsidRPr="008816AB">
        <w:t>2</w:t>
      </w:r>
      <w:r w:rsidR="00661434" w:rsidRPr="008816AB">
        <w:t xml:space="preserve"> населенных пунктов.</w:t>
      </w:r>
    </w:p>
    <w:p w:rsidR="00FA62AB" w:rsidRPr="008816AB" w:rsidRDefault="00FA62AB" w:rsidP="008816AB">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8816AB" w:rsidTr="00481B97">
        <w:tc>
          <w:tcPr>
            <w:tcW w:w="8611" w:type="dxa"/>
            <w:shd w:val="clear" w:color="auto" w:fill="C2D69B" w:themeFill="accent3" w:themeFillTint="99"/>
          </w:tcPr>
          <w:p w:rsidR="00FA62AB" w:rsidRPr="008816AB" w:rsidRDefault="00FA62AB" w:rsidP="008816AB">
            <w:pPr>
              <w:spacing w:line="240" w:lineRule="auto"/>
              <w:ind w:firstLine="0"/>
              <w:rPr>
                <w:i/>
              </w:rPr>
            </w:pPr>
            <w:r w:rsidRPr="008816AB">
              <w:rPr>
                <w:i/>
              </w:rPr>
              <w:t>7.</w:t>
            </w:r>
            <w:r w:rsidR="001E1DC9" w:rsidRPr="008816AB">
              <w:rPr>
                <w:i/>
              </w:rPr>
              <w:t>1</w:t>
            </w:r>
            <w:r w:rsidRPr="008816AB">
              <w:rPr>
                <w:i/>
              </w:rPr>
              <w:t xml:space="preserve">. Планировочная </w:t>
            </w:r>
            <w:r w:rsidR="001E1DC9" w:rsidRPr="008816AB">
              <w:rPr>
                <w:i/>
              </w:rPr>
              <w:t>организация территории</w:t>
            </w:r>
          </w:p>
        </w:tc>
      </w:tr>
    </w:tbl>
    <w:p w:rsidR="00FA62AB" w:rsidRPr="008816AB" w:rsidRDefault="00FA62AB" w:rsidP="008816AB">
      <w:pPr>
        <w:shd w:val="clear" w:color="auto" w:fill="FFFFFF"/>
        <w:spacing w:line="240" w:lineRule="auto"/>
        <w:ind w:left="851"/>
      </w:pPr>
    </w:p>
    <w:p w:rsidR="00481B97" w:rsidRPr="008816AB" w:rsidRDefault="00481B97" w:rsidP="008816AB">
      <w:pPr>
        <w:shd w:val="clear" w:color="auto" w:fill="FFFFFF"/>
        <w:spacing w:line="240" w:lineRule="auto"/>
        <w:ind w:left="851"/>
      </w:pPr>
      <w:r w:rsidRPr="008816AB">
        <w:t>Большая часть территории</w:t>
      </w:r>
      <w:r w:rsidR="005B6F2A" w:rsidRPr="008816AB">
        <w:t xml:space="preserve"> МО</w:t>
      </w:r>
      <w:r w:rsidRPr="008816AB">
        <w:t xml:space="preserve"> не заселена, но освоена хозяйственной деятельностью.</w:t>
      </w:r>
    </w:p>
    <w:p w:rsidR="00A62D2E" w:rsidRPr="008816AB" w:rsidRDefault="00A62D2E" w:rsidP="008816AB">
      <w:pPr>
        <w:shd w:val="clear" w:color="auto" w:fill="FFFFFF"/>
        <w:spacing w:line="240" w:lineRule="auto"/>
        <w:ind w:left="851"/>
      </w:pPr>
      <w:r w:rsidRPr="008816AB">
        <w:t>Положение планируемого сельского поселения – «тупиковое». В случае реализации мероприятий предусмотренных программными и стратегическими документами РСО–А и документами территориального планирования более высокого уровня в Алагирском районе сформируется туристско–рекреационный комплекс, который усилит регулярные транспортные потоки в данном направлении. Являясь одной из наиболее освоенных рекреационных площадок РСО–Алания центральный населенный пункт п. Верхний Фиагдон в перспективе может стать транспортным центром района. Создаваемые благоприятные условия для развития экономических связей и будут непосредственное влияние на уровень социально-экономического развития муниципального образования.</w:t>
      </w:r>
    </w:p>
    <w:p w:rsidR="00137E06" w:rsidRPr="008816AB" w:rsidRDefault="00481B97" w:rsidP="008816AB">
      <w:pPr>
        <w:shd w:val="clear" w:color="auto" w:fill="FFFFFF"/>
        <w:spacing w:line="240" w:lineRule="auto"/>
        <w:ind w:left="851"/>
      </w:pPr>
      <w:r w:rsidRPr="008816AB">
        <w:t xml:space="preserve">Природный планировочный каркас территории формирует река </w:t>
      </w:r>
      <w:r w:rsidR="00A62D2E" w:rsidRPr="008816AB">
        <w:t>Фиагдон</w:t>
      </w:r>
      <w:r w:rsidRPr="008816AB">
        <w:t xml:space="preserve"> (</w:t>
      </w:r>
      <w:r w:rsidR="00F40EE2" w:rsidRPr="008816AB">
        <w:t xml:space="preserve">одна из </w:t>
      </w:r>
      <w:r w:rsidR="00A62D2E" w:rsidRPr="008816AB">
        <w:t xml:space="preserve">основных </w:t>
      </w:r>
      <w:r w:rsidR="00F40EE2" w:rsidRPr="008816AB">
        <w:t>природных</w:t>
      </w:r>
      <w:r w:rsidRPr="008816AB">
        <w:t xml:space="preserve"> планировочн</w:t>
      </w:r>
      <w:r w:rsidR="00F40EE2" w:rsidRPr="008816AB">
        <w:t>ых</w:t>
      </w:r>
      <w:r w:rsidRPr="008816AB">
        <w:t xml:space="preserve"> ос</w:t>
      </w:r>
      <w:r w:rsidR="00F40EE2" w:rsidRPr="008816AB">
        <w:t>ей</w:t>
      </w:r>
      <w:r w:rsidRPr="008816AB">
        <w:t xml:space="preserve"> </w:t>
      </w:r>
      <w:r w:rsidR="00BD44D6" w:rsidRPr="008816AB">
        <w:t>Алагирского</w:t>
      </w:r>
      <w:r w:rsidRPr="008816AB">
        <w:t xml:space="preserve"> района).</w:t>
      </w:r>
    </w:p>
    <w:p w:rsidR="00FA62AB" w:rsidRPr="008816AB" w:rsidRDefault="005B6F2A" w:rsidP="008816AB">
      <w:pPr>
        <w:shd w:val="clear" w:color="auto" w:fill="FFFFFF"/>
        <w:spacing w:line="240" w:lineRule="auto"/>
        <w:ind w:left="851"/>
      </w:pPr>
      <w:r w:rsidRPr="008816AB">
        <w:t xml:space="preserve">Особенности планировочной структуры села </w:t>
      </w:r>
      <w:r w:rsidR="00A62D2E" w:rsidRPr="008816AB">
        <w:t>Фиагдонского</w:t>
      </w:r>
      <w:r w:rsidRPr="008816AB">
        <w:t xml:space="preserve"> характерны для всех населенных пунктов </w:t>
      </w:r>
      <w:r w:rsidR="008C0E24" w:rsidRPr="008816AB">
        <w:t>предгорного</w:t>
      </w:r>
      <w:r w:rsidRPr="008816AB">
        <w:t xml:space="preserve"> типа на Центральном Кавказе (вытянутая структура улично–дорожной сети и др.). </w:t>
      </w:r>
      <w:r w:rsidR="00FA62AB" w:rsidRPr="008816AB">
        <w:t xml:space="preserve">Территория </w:t>
      </w:r>
      <w:r w:rsidRPr="008816AB">
        <w:t>населенного пункта</w:t>
      </w:r>
      <w:r w:rsidR="00FA62AB" w:rsidRPr="008816AB">
        <w:t xml:space="preserve"> отличается компактностью. </w:t>
      </w:r>
      <w:r w:rsidR="00661434" w:rsidRPr="008816AB">
        <w:t>Поселок</w:t>
      </w:r>
      <w:r w:rsidR="00FA62AB" w:rsidRPr="008816AB">
        <w:t xml:space="preserve"> функционально организован.</w:t>
      </w:r>
    </w:p>
    <w:p w:rsidR="000222FA" w:rsidRPr="008816AB" w:rsidRDefault="00E774A5" w:rsidP="008816AB">
      <w:pPr>
        <w:shd w:val="clear" w:color="auto" w:fill="FFFFFF"/>
        <w:spacing w:line="240" w:lineRule="auto"/>
        <w:ind w:left="851"/>
      </w:pPr>
      <w:r w:rsidRPr="008816AB">
        <w:t xml:space="preserve">Планировочная структура </w:t>
      </w:r>
      <w:r w:rsidR="00661434" w:rsidRPr="008816AB">
        <w:t>НП</w:t>
      </w:r>
      <w:r w:rsidRPr="008816AB">
        <w:t xml:space="preserve"> имеет простой характер, с доминированием прямоугольной планировки. В основе её формирования положены принципы членения селитебной зоны на жилые районы</w:t>
      </w:r>
      <w:r w:rsidR="00AA2EA0" w:rsidRPr="008816AB">
        <w:t xml:space="preserve"> (жилые кварталы)</w:t>
      </w:r>
      <w:r w:rsidRPr="008816AB">
        <w:t>.</w:t>
      </w:r>
      <w:r w:rsidR="000222FA" w:rsidRPr="008816AB">
        <w:t xml:space="preserve"> В настоящее время темпы жилищного строительства </w:t>
      </w:r>
      <w:r w:rsidR="00276EA4" w:rsidRPr="008816AB">
        <w:t>возрастают, тем самым важным фактором развития МО является резервирование территории под новое жилищное строительство.</w:t>
      </w:r>
    </w:p>
    <w:p w:rsidR="00FA62AB" w:rsidRPr="008816AB" w:rsidRDefault="00AA2EA0" w:rsidP="008816AB">
      <w:pPr>
        <w:shd w:val="clear" w:color="auto" w:fill="FFFFFF"/>
        <w:spacing w:line="240" w:lineRule="auto"/>
        <w:ind w:left="851"/>
      </w:pPr>
      <w:r w:rsidRPr="008816AB">
        <w:t xml:space="preserve">Организованная производственная зона в поселении отсутствует, так в </w:t>
      </w:r>
      <w:r w:rsidR="00C83E83" w:rsidRPr="008816AB">
        <w:t>центральной части поселения</w:t>
      </w:r>
      <w:r w:rsidRPr="008816AB">
        <w:t xml:space="preserve"> располагают</w:t>
      </w:r>
      <w:r w:rsidR="005D63C1" w:rsidRPr="008816AB">
        <w:t>ся</w:t>
      </w:r>
      <w:r w:rsidRPr="008816AB">
        <w:t xml:space="preserve"> несколько </w:t>
      </w:r>
      <w:r w:rsidR="00C83E83" w:rsidRPr="008816AB">
        <w:t>производственных</w:t>
      </w:r>
      <w:r w:rsidRPr="008816AB">
        <w:t xml:space="preserve"> территорий</w:t>
      </w:r>
      <w:r w:rsidR="00C83E83" w:rsidRPr="008816AB">
        <w:t>.</w:t>
      </w:r>
    </w:p>
    <w:p w:rsidR="00FA62AB" w:rsidRPr="008816AB" w:rsidRDefault="00FA62AB" w:rsidP="008816AB">
      <w:pPr>
        <w:shd w:val="clear" w:color="auto" w:fill="FFFFFF"/>
        <w:spacing w:line="240" w:lineRule="auto"/>
        <w:ind w:left="851"/>
      </w:pPr>
      <w:r w:rsidRPr="008816AB">
        <w:t>Здания культурно-бытового назначения одн</w:t>
      </w:r>
      <w:proofErr w:type="gramStart"/>
      <w:r w:rsidRPr="008816AB">
        <w:t>о-</w:t>
      </w:r>
      <w:proofErr w:type="gramEnd"/>
      <w:r w:rsidRPr="008816AB">
        <w:t xml:space="preserve"> двухэтажные из кирпича: </w:t>
      </w:r>
      <w:r w:rsidR="00573900" w:rsidRPr="008816AB">
        <w:t>магазин,</w:t>
      </w:r>
      <w:r w:rsidRPr="008816AB">
        <w:t xml:space="preserve"> </w:t>
      </w:r>
      <w:r w:rsidR="00573900" w:rsidRPr="008816AB">
        <w:t>амбулатория</w:t>
      </w:r>
      <w:r w:rsidRPr="008816AB">
        <w:t xml:space="preserve">, </w:t>
      </w:r>
      <w:r w:rsidR="00573900" w:rsidRPr="008816AB">
        <w:t>администрация</w:t>
      </w:r>
      <w:r w:rsidRPr="008816AB">
        <w:t xml:space="preserve">, </w:t>
      </w:r>
      <w:r w:rsidR="00573900" w:rsidRPr="008816AB">
        <w:t>дом культуры</w:t>
      </w:r>
      <w:r w:rsidRPr="008816AB">
        <w:t>, детский сад, общеобразовательная школа</w:t>
      </w:r>
      <w:r w:rsidR="00573900" w:rsidRPr="008816AB">
        <w:t>.</w:t>
      </w:r>
      <w:r w:rsidR="00004901" w:rsidRPr="008816AB">
        <w:t xml:space="preserve"> </w:t>
      </w:r>
      <w:r w:rsidR="00004901" w:rsidRPr="008816AB">
        <w:lastRenderedPageBreak/>
        <w:t xml:space="preserve">Указанные объекты формируют поселковый центр. </w:t>
      </w:r>
      <w:r w:rsidRPr="008816AB">
        <w:t>Торговые точки обустроены в приспособленных зданиях. В селе нет предприятий предоставляющих услуг бытового обслуживания и недостаточно торговой площади.</w:t>
      </w:r>
    </w:p>
    <w:p w:rsidR="005B6F2A" w:rsidRPr="008816AB" w:rsidRDefault="005B6F2A" w:rsidP="008816AB">
      <w:pPr>
        <w:shd w:val="clear" w:color="auto" w:fill="FFFFFF"/>
        <w:spacing w:line="240" w:lineRule="auto"/>
        <w:ind w:left="851"/>
      </w:pPr>
      <w:r w:rsidRPr="008816AB">
        <w:t xml:space="preserve">Ограничения пространственного развития планируемого поселения связаны с </w:t>
      </w:r>
      <w:r w:rsidR="001E2425" w:rsidRPr="008816AB">
        <w:t>основным</w:t>
      </w:r>
      <w:r w:rsidRPr="008816AB">
        <w:t xml:space="preserve"> фактор</w:t>
      </w:r>
      <w:r w:rsidR="001E2425" w:rsidRPr="008816AB">
        <w:t>ом</w:t>
      </w:r>
      <w:r w:rsidRPr="008816AB">
        <w:t>:</w:t>
      </w:r>
    </w:p>
    <w:p w:rsidR="005B6F2A" w:rsidRPr="008816AB" w:rsidRDefault="005B6F2A" w:rsidP="008816AB">
      <w:pPr>
        <w:shd w:val="clear" w:color="auto" w:fill="FFFFFF"/>
        <w:spacing w:line="240" w:lineRule="auto"/>
        <w:ind w:left="851"/>
      </w:pPr>
      <w:r w:rsidRPr="008816AB">
        <w:t xml:space="preserve">– часть </w:t>
      </w:r>
      <w:r w:rsidR="00A62D2E" w:rsidRPr="008816AB">
        <w:t xml:space="preserve">центрального </w:t>
      </w:r>
      <w:r w:rsidRPr="008816AB">
        <w:t>населенного пункта располагается в пределах водоохранн</w:t>
      </w:r>
      <w:r w:rsidR="009E1D41" w:rsidRPr="008816AB">
        <w:t>ой</w:t>
      </w:r>
      <w:r w:rsidRPr="008816AB">
        <w:t xml:space="preserve"> зон</w:t>
      </w:r>
      <w:r w:rsidR="009E1D41" w:rsidRPr="008816AB">
        <w:t>ы</w:t>
      </w:r>
      <w:r w:rsidRPr="008816AB">
        <w:t xml:space="preserve"> рек</w:t>
      </w:r>
      <w:r w:rsidR="009E1D41" w:rsidRPr="008816AB">
        <w:t>и</w:t>
      </w:r>
      <w:r w:rsidRPr="008816AB">
        <w:t xml:space="preserve"> </w:t>
      </w:r>
      <w:r w:rsidR="00A62D2E" w:rsidRPr="008816AB">
        <w:t>Фиагдон</w:t>
      </w:r>
      <w:r w:rsidRPr="008816AB">
        <w:t>;</w:t>
      </w:r>
    </w:p>
    <w:p w:rsidR="009E1D41" w:rsidRPr="008816AB" w:rsidRDefault="009E1D41" w:rsidP="008816AB">
      <w:pPr>
        <w:shd w:val="clear" w:color="auto" w:fill="FFFFFF"/>
        <w:spacing w:line="240" w:lineRule="auto"/>
        <w:ind w:left="851"/>
      </w:pPr>
      <w:r w:rsidRPr="008816AB">
        <w:t>–</w:t>
      </w:r>
      <w:r w:rsidR="0030678F" w:rsidRPr="008816AB">
        <w:t xml:space="preserve">часть НП располагается в пределах СЗЗ </w:t>
      </w:r>
      <w:r w:rsidR="00A62D2E" w:rsidRPr="008816AB">
        <w:t>произодственных</w:t>
      </w:r>
      <w:r w:rsidR="0030678F" w:rsidRPr="008816AB">
        <w:t xml:space="preserve"> предприятий</w:t>
      </w:r>
      <w:r w:rsidRPr="008816AB">
        <w:t>.</w:t>
      </w:r>
    </w:p>
    <w:p w:rsidR="005B6F2A" w:rsidRPr="008816AB" w:rsidRDefault="005B6F2A" w:rsidP="008816AB">
      <w:pPr>
        <w:shd w:val="clear" w:color="auto" w:fill="FFFFFF"/>
        <w:spacing w:line="240" w:lineRule="auto"/>
        <w:ind w:left="851"/>
      </w:pPr>
      <w:r w:rsidRPr="008816AB">
        <w:t xml:space="preserve">Таким образом, у </w:t>
      </w:r>
      <w:r w:rsidR="0030678F" w:rsidRPr="008816AB">
        <w:t xml:space="preserve">п. </w:t>
      </w:r>
      <w:r w:rsidR="00A62D2E" w:rsidRPr="008816AB">
        <w:t>Фиагдон</w:t>
      </w:r>
      <w:r w:rsidRPr="008816AB">
        <w:t xml:space="preserve"> резервными территориями развития являются:</w:t>
      </w:r>
    </w:p>
    <w:p w:rsidR="005B6F2A" w:rsidRPr="008816AB" w:rsidRDefault="005B6F2A" w:rsidP="008816AB">
      <w:pPr>
        <w:shd w:val="clear" w:color="auto" w:fill="FFFFFF"/>
        <w:spacing w:line="240" w:lineRule="auto"/>
        <w:ind w:left="851"/>
      </w:pPr>
      <w:r w:rsidRPr="008816AB">
        <w:t>– свободные пространства</w:t>
      </w:r>
      <w:r w:rsidR="00205755" w:rsidRPr="008816AB">
        <w:t xml:space="preserve"> в границах населенного пункта,</w:t>
      </w:r>
    </w:p>
    <w:p w:rsidR="005B6F2A" w:rsidRPr="008816AB" w:rsidRDefault="005B6F2A" w:rsidP="008816AB">
      <w:pPr>
        <w:shd w:val="clear" w:color="auto" w:fill="FFFFFF"/>
        <w:spacing w:line="240" w:lineRule="auto"/>
        <w:ind w:left="851"/>
      </w:pPr>
      <w:r w:rsidRPr="008816AB">
        <w:t>–</w:t>
      </w:r>
      <w:r w:rsidR="001E2425" w:rsidRPr="008816AB">
        <w:t xml:space="preserve"> участки</w:t>
      </w:r>
      <w:r w:rsidRPr="008816AB">
        <w:t xml:space="preserve"> земель с/х назначения в</w:t>
      </w:r>
      <w:r w:rsidR="001E2425" w:rsidRPr="008816AB">
        <w:t xml:space="preserve"> </w:t>
      </w:r>
      <w:r w:rsidR="00A62D2E" w:rsidRPr="008816AB">
        <w:t>северо–западной</w:t>
      </w:r>
      <w:r w:rsidRPr="008816AB">
        <w:t xml:space="preserve"> част</w:t>
      </w:r>
      <w:r w:rsidR="00A62D2E" w:rsidRPr="008816AB">
        <w:t>и</w:t>
      </w:r>
      <w:r w:rsidR="001E2425" w:rsidRPr="008816AB">
        <w:t xml:space="preserve"> населенного пункта.</w:t>
      </w:r>
    </w:p>
    <w:p w:rsidR="00FA62AB" w:rsidRPr="008816AB" w:rsidRDefault="00FA62AB" w:rsidP="008816AB">
      <w:pPr>
        <w:shd w:val="clear" w:color="auto" w:fill="FFFFFF"/>
        <w:spacing w:line="240" w:lineRule="auto"/>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RPr="008816AB" w:rsidTr="00BD4214">
        <w:tc>
          <w:tcPr>
            <w:tcW w:w="8611" w:type="dxa"/>
            <w:shd w:val="clear" w:color="auto" w:fill="C2D69B" w:themeFill="accent3" w:themeFillTint="99"/>
          </w:tcPr>
          <w:p w:rsidR="002D6556" w:rsidRPr="008816AB" w:rsidRDefault="002D6556" w:rsidP="008816AB">
            <w:pPr>
              <w:spacing w:line="240" w:lineRule="auto"/>
              <w:ind w:firstLine="0"/>
              <w:rPr>
                <w:i/>
              </w:rPr>
            </w:pPr>
            <w:r w:rsidRPr="008816AB">
              <w:rPr>
                <w:i/>
              </w:rPr>
              <w:t>7.</w:t>
            </w:r>
            <w:r w:rsidR="000E412C" w:rsidRPr="008816AB">
              <w:rPr>
                <w:i/>
              </w:rPr>
              <w:t>2</w:t>
            </w:r>
            <w:r w:rsidRPr="008816AB">
              <w:rPr>
                <w:i/>
              </w:rPr>
              <w:t xml:space="preserve">. </w:t>
            </w:r>
            <w:r w:rsidR="00DA039B" w:rsidRPr="008816AB">
              <w:rPr>
                <w:i/>
              </w:rPr>
              <w:t>Функциональное зонирование</w:t>
            </w:r>
            <w:r w:rsidR="001E1DC9" w:rsidRPr="008816AB">
              <w:rPr>
                <w:i/>
              </w:rPr>
              <w:t xml:space="preserve"> территории</w:t>
            </w:r>
          </w:p>
        </w:tc>
      </w:tr>
    </w:tbl>
    <w:p w:rsidR="00B9444D" w:rsidRPr="008816AB" w:rsidRDefault="00B9444D" w:rsidP="008816AB">
      <w:pPr>
        <w:shd w:val="clear" w:color="auto" w:fill="FFFFFF"/>
        <w:spacing w:line="240" w:lineRule="auto"/>
        <w:rPr>
          <w:rFonts w:ascii="Times New Roman" w:hAnsi="Times New Roman"/>
        </w:rPr>
      </w:pPr>
    </w:p>
    <w:p w:rsidR="002D6556" w:rsidRPr="008816AB" w:rsidRDefault="002D6556" w:rsidP="008816AB">
      <w:pPr>
        <w:shd w:val="clear" w:color="auto" w:fill="FFFFFF"/>
        <w:spacing w:line="240" w:lineRule="auto"/>
        <w:ind w:left="851"/>
      </w:pPr>
      <w:r w:rsidRPr="008816AB">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8816AB" w:rsidRDefault="002D6556" w:rsidP="008816AB">
      <w:pPr>
        <w:shd w:val="clear" w:color="auto" w:fill="FFFFFF"/>
        <w:spacing w:line="240" w:lineRule="auto"/>
        <w:ind w:left="851"/>
      </w:pPr>
      <w:r w:rsidRPr="008816AB">
        <w:t xml:space="preserve">- фактического использования земли; </w:t>
      </w:r>
    </w:p>
    <w:p w:rsidR="002D6556" w:rsidRPr="008816AB" w:rsidRDefault="002D6556" w:rsidP="008816AB">
      <w:pPr>
        <w:shd w:val="clear" w:color="auto" w:fill="FFFFFF"/>
        <w:spacing w:line="240" w:lineRule="auto"/>
        <w:ind w:left="851"/>
      </w:pPr>
      <w:r w:rsidRPr="008816AB">
        <w:t>- положения элементов территории в общей пространственной системе;</w:t>
      </w:r>
    </w:p>
    <w:p w:rsidR="002D6556" w:rsidRPr="008816AB" w:rsidRDefault="002D6556" w:rsidP="008816AB">
      <w:pPr>
        <w:shd w:val="clear" w:color="auto" w:fill="FFFFFF"/>
        <w:spacing w:line="240" w:lineRule="auto"/>
        <w:ind w:left="851"/>
      </w:pPr>
      <w:r w:rsidRPr="008816AB">
        <w:t xml:space="preserve">- градостроительной ценности территорий; </w:t>
      </w:r>
    </w:p>
    <w:p w:rsidR="002D6556" w:rsidRPr="008816AB" w:rsidRDefault="00CF2713" w:rsidP="008816AB">
      <w:pPr>
        <w:shd w:val="clear" w:color="auto" w:fill="FFFFFF"/>
        <w:spacing w:line="240" w:lineRule="auto"/>
        <w:ind w:left="851"/>
      </w:pPr>
      <w:r w:rsidRPr="008816AB">
        <w:t xml:space="preserve">- </w:t>
      </w:r>
      <w:r w:rsidR="002D6556" w:rsidRPr="008816AB">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8816AB" w:rsidRDefault="002D6556" w:rsidP="008816AB">
      <w:pPr>
        <w:shd w:val="clear" w:color="auto" w:fill="FFFFFF"/>
        <w:spacing w:line="240" w:lineRule="auto"/>
        <w:ind w:left="851"/>
      </w:pPr>
      <w:r w:rsidRPr="008816AB">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8816AB" w:rsidRDefault="002D6556" w:rsidP="008816AB">
      <w:pPr>
        <w:shd w:val="clear" w:color="auto" w:fill="FFFFFF"/>
        <w:spacing w:line="240" w:lineRule="auto"/>
        <w:ind w:left="851"/>
      </w:pPr>
      <w:r w:rsidRPr="008816AB">
        <w:t>В</w:t>
      </w:r>
      <w:r w:rsidR="00A507EB" w:rsidRPr="008816AB">
        <w:t xml:space="preserve"> проекте Генерального плана </w:t>
      </w:r>
      <w:r w:rsidR="007D279C" w:rsidRPr="008816AB">
        <w:t>Фиагдонского</w:t>
      </w:r>
      <w:r w:rsidR="00FB7C1F" w:rsidRPr="008816AB">
        <w:t xml:space="preserve"> СП</w:t>
      </w:r>
      <w:r w:rsidRPr="008816AB">
        <w:t xml:space="preserve"> выделены территориально-функциональные зоны (подзоны), для которых определены границы и площади соответствующего функционального назначения: </w:t>
      </w:r>
    </w:p>
    <w:p w:rsidR="002D6556" w:rsidRPr="008816AB" w:rsidRDefault="002D6556" w:rsidP="008816AB">
      <w:pPr>
        <w:shd w:val="clear" w:color="auto" w:fill="FFFFFF"/>
        <w:spacing w:line="240" w:lineRule="auto"/>
        <w:ind w:left="851"/>
      </w:pPr>
      <w:r w:rsidRPr="008816AB">
        <w:t xml:space="preserve">- жилые зоны; </w:t>
      </w:r>
    </w:p>
    <w:p w:rsidR="002D6556" w:rsidRPr="008816AB" w:rsidRDefault="002D6556" w:rsidP="008816AB">
      <w:pPr>
        <w:shd w:val="clear" w:color="auto" w:fill="FFFFFF"/>
        <w:spacing w:line="240" w:lineRule="auto"/>
        <w:ind w:left="851"/>
      </w:pPr>
      <w:r w:rsidRPr="008816AB">
        <w:t>- зона производственных предприятий;</w:t>
      </w:r>
    </w:p>
    <w:p w:rsidR="002D6556" w:rsidRPr="008816AB" w:rsidRDefault="002D6556" w:rsidP="008816AB">
      <w:pPr>
        <w:shd w:val="clear" w:color="auto" w:fill="FFFFFF"/>
        <w:spacing w:line="240" w:lineRule="auto"/>
        <w:ind w:left="851"/>
      </w:pPr>
      <w:r w:rsidRPr="008816AB">
        <w:t xml:space="preserve">- зоны инженерно-транспортной инфраструктуры </w:t>
      </w:r>
    </w:p>
    <w:p w:rsidR="002D6556" w:rsidRPr="008816AB" w:rsidRDefault="002D6556" w:rsidP="008816AB">
      <w:pPr>
        <w:shd w:val="clear" w:color="auto" w:fill="FFFFFF"/>
        <w:spacing w:line="240" w:lineRule="auto"/>
        <w:ind w:left="851"/>
      </w:pPr>
      <w:r w:rsidRPr="008816AB">
        <w:t xml:space="preserve">- зона земель сельскохозяйственного назначения; </w:t>
      </w:r>
    </w:p>
    <w:p w:rsidR="00CE62A7" w:rsidRPr="008816AB" w:rsidRDefault="00CE62A7" w:rsidP="008816AB">
      <w:pPr>
        <w:shd w:val="clear" w:color="auto" w:fill="FFFFFF"/>
        <w:spacing w:line="240" w:lineRule="auto"/>
        <w:ind w:left="851"/>
      </w:pPr>
      <w:r w:rsidRPr="008816AB">
        <w:t>- зона специального назначения (скотомогильник, кладбище).</w:t>
      </w:r>
    </w:p>
    <w:p w:rsidR="0038209C" w:rsidRPr="008816AB" w:rsidRDefault="002D6556" w:rsidP="008816AB">
      <w:pPr>
        <w:shd w:val="clear" w:color="auto" w:fill="FFFFFF"/>
        <w:spacing w:line="240" w:lineRule="auto"/>
        <w:ind w:left="851"/>
      </w:pPr>
      <w:r w:rsidRPr="008816AB">
        <w:rPr>
          <w:b/>
          <w:i/>
        </w:rPr>
        <w:t>Жилые зоны</w:t>
      </w:r>
      <w:r w:rsidRPr="008816AB">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8816AB">
        <w:t>.</w:t>
      </w:r>
      <w:r w:rsidR="0038209C" w:rsidRPr="008816AB">
        <w:t xml:space="preserve">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Pr="008816AB" w:rsidRDefault="00CF2713" w:rsidP="008816AB">
      <w:pPr>
        <w:shd w:val="clear" w:color="auto" w:fill="FFFFFF"/>
        <w:spacing w:line="240" w:lineRule="auto"/>
        <w:ind w:left="851"/>
      </w:pPr>
      <w:proofErr w:type="gramStart"/>
      <w:r w:rsidRPr="008816AB">
        <w:t>В жилых зонах допускается раз</w:t>
      </w:r>
      <w:r w:rsidR="002D6556" w:rsidRPr="008816AB">
        <w:t>мещение отдельно стоящих встроенных или пристроенных объектов социального и коммунально-</w:t>
      </w:r>
      <w:r w:rsidR="0038209C" w:rsidRPr="008816AB">
        <w:t xml:space="preserve">бытового обслуживания населения, с учетом социальных нормативов обеспеченности (в т.ч. услуги первой необходимости в пределах пешеходной доступности не более 30 мин.), </w:t>
      </w:r>
      <w:r w:rsidR="002D6556" w:rsidRPr="008816AB">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roofErr w:type="gramEnd"/>
    </w:p>
    <w:p w:rsidR="0038209C" w:rsidRPr="008816AB" w:rsidRDefault="0038209C" w:rsidP="008816AB">
      <w:pPr>
        <w:shd w:val="clear" w:color="auto" w:fill="FFFFFF"/>
        <w:spacing w:line="240" w:lineRule="auto"/>
        <w:ind w:left="851"/>
      </w:pPr>
      <w:r w:rsidRPr="008816AB">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8816AB" w:rsidRDefault="003211CC" w:rsidP="008816AB">
      <w:pPr>
        <w:shd w:val="clear" w:color="auto" w:fill="FFFFFF"/>
        <w:spacing w:line="240" w:lineRule="auto"/>
        <w:ind w:left="851"/>
      </w:pPr>
      <w:r w:rsidRPr="008816AB">
        <w:t>К жилым зонам относятся также территории садово-дачной застройки, расположенной в пределах границ населенного пункта.</w:t>
      </w:r>
    </w:p>
    <w:p w:rsidR="0038209C" w:rsidRPr="008816AB" w:rsidRDefault="003211CC" w:rsidP="008816AB">
      <w:pPr>
        <w:shd w:val="clear" w:color="auto" w:fill="FFFFFF"/>
        <w:spacing w:line="240" w:lineRule="auto"/>
        <w:ind w:left="851"/>
      </w:pPr>
      <w:r w:rsidRPr="008816AB">
        <w:t xml:space="preserve">Для жителей многоквартирных жилых домов хозяйственные постройки для скота и птицы могут выделяться за пределами жилой зоны; при многоквартирных домах </w:t>
      </w:r>
      <w:r w:rsidRPr="008816AB">
        <w:lastRenderedPageBreak/>
        <w:t>допускается устройство встроенных или отдельно стоящих коллективных подземных хранилищ сельскохозяйственных продуктов.</w:t>
      </w:r>
    </w:p>
    <w:p w:rsidR="003211CC" w:rsidRPr="008816AB" w:rsidRDefault="003211CC" w:rsidP="008816AB">
      <w:pPr>
        <w:shd w:val="clear" w:color="auto" w:fill="FFFFFF"/>
        <w:spacing w:line="240" w:lineRule="auto"/>
        <w:ind w:left="851"/>
        <w:rPr>
          <w:i/>
        </w:rPr>
      </w:pPr>
      <w:r w:rsidRPr="008816AB">
        <w:rPr>
          <w:i/>
        </w:rPr>
        <w:t>Основные параметры жилых зон:</w:t>
      </w:r>
      <w:r w:rsidRPr="008816AB">
        <w:rPr>
          <w:i/>
        </w:rPr>
        <w:tab/>
      </w:r>
    </w:p>
    <w:p w:rsidR="003211CC" w:rsidRPr="008816AB" w:rsidRDefault="003211CC" w:rsidP="008816AB">
      <w:pPr>
        <w:shd w:val="clear" w:color="auto" w:fill="FFFFFF"/>
        <w:spacing w:line="240" w:lineRule="auto"/>
        <w:ind w:left="851"/>
        <w:rPr>
          <w:i/>
        </w:rPr>
      </w:pPr>
      <w:r w:rsidRPr="008816AB">
        <w:rPr>
          <w:i/>
        </w:rPr>
        <w:t>Тип застройки – усадебный.</w:t>
      </w:r>
    </w:p>
    <w:p w:rsidR="003211CC" w:rsidRPr="008816AB" w:rsidRDefault="003211CC" w:rsidP="008816AB">
      <w:pPr>
        <w:shd w:val="clear" w:color="auto" w:fill="FFFFFF"/>
        <w:spacing w:line="240" w:lineRule="auto"/>
        <w:ind w:left="851"/>
        <w:rPr>
          <w:i/>
        </w:rPr>
      </w:pPr>
      <w:r w:rsidRPr="008816AB">
        <w:rPr>
          <w:i/>
        </w:rPr>
        <w:t>Площадь участка п</w:t>
      </w:r>
      <w:r w:rsidR="00265147" w:rsidRPr="008816AB">
        <w:rPr>
          <w:i/>
        </w:rPr>
        <w:t>од индивидуальную застройку  - 0,06 га</w:t>
      </w:r>
      <w:r w:rsidRPr="008816AB">
        <w:rPr>
          <w:i/>
        </w:rPr>
        <w:t>.</w:t>
      </w:r>
    </w:p>
    <w:p w:rsidR="003211CC" w:rsidRPr="008816AB" w:rsidRDefault="003211CC" w:rsidP="008816AB">
      <w:pPr>
        <w:shd w:val="clear" w:color="auto" w:fill="FFFFFF"/>
        <w:spacing w:line="240" w:lineRule="auto"/>
        <w:ind w:left="851"/>
        <w:rPr>
          <w:i/>
        </w:rPr>
      </w:pPr>
      <w:r w:rsidRPr="008816AB">
        <w:rPr>
          <w:i/>
        </w:rPr>
        <w:t>Этажность – до 3 этажей.</w:t>
      </w:r>
    </w:p>
    <w:p w:rsidR="0038209C" w:rsidRPr="008816AB" w:rsidRDefault="003A6A46" w:rsidP="008816AB">
      <w:pPr>
        <w:shd w:val="clear" w:color="auto" w:fill="FFFFFF"/>
        <w:spacing w:line="240" w:lineRule="auto"/>
        <w:ind w:left="851"/>
        <w:rPr>
          <w:i/>
        </w:rPr>
      </w:pPr>
      <w:r w:rsidRPr="008816AB">
        <w:rPr>
          <w:i/>
        </w:rPr>
        <w:t xml:space="preserve">Предельные значения коэффициентов застройки и коэффициентов плотности застройки территории жилых зон принимается </w:t>
      </w:r>
      <w:proofErr w:type="gramStart"/>
      <w:r w:rsidRPr="008816AB">
        <w:rPr>
          <w:i/>
        </w:rPr>
        <w:t>согласно правил</w:t>
      </w:r>
      <w:proofErr w:type="gramEnd"/>
      <w:r w:rsidRPr="008816AB">
        <w:rPr>
          <w:i/>
        </w:rPr>
        <w:t xml:space="preserve"> землепользования и застройки.</w:t>
      </w:r>
    </w:p>
    <w:p w:rsidR="002D6556" w:rsidRPr="008816AB" w:rsidRDefault="002D6556" w:rsidP="008816AB">
      <w:pPr>
        <w:shd w:val="clear" w:color="auto" w:fill="FFFFFF"/>
        <w:spacing w:line="240" w:lineRule="auto"/>
        <w:ind w:left="851"/>
      </w:pPr>
      <w:r w:rsidRPr="008816AB">
        <w:rPr>
          <w:b/>
          <w:i/>
        </w:rPr>
        <w:t>Общественно-деловые зоны</w:t>
      </w:r>
      <w:r w:rsidRPr="008816AB">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rsidRPr="008816AB">
        <w:t>ых с обслуживанием данной зоны.</w:t>
      </w:r>
    </w:p>
    <w:p w:rsidR="00AA2B11" w:rsidRPr="008816AB" w:rsidRDefault="00AA2B11" w:rsidP="008816AB">
      <w:pPr>
        <w:shd w:val="clear" w:color="auto" w:fill="FFFFFF"/>
        <w:spacing w:line="240" w:lineRule="auto"/>
        <w:ind w:left="851"/>
      </w:pPr>
      <w:r w:rsidRPr="008816AB">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8816AB" w:rsidRDefault="00AA2B11" w:rsidP="008816AB">
      <w:pPr>
        <w:shd w:val="clear" w:color="auto" w:fill="FFFFFF"/>
        <w:spacing w:line="240" w:lineRule="auto"/>
        <w:ind w:left="851"/>
      </w:pPr>
      <w:r w:rsidRPr="008816AB">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8816AB" w:rsidRDefault="00AA2B11" w:rsidP="008816AB">
      <w:pPr>
        <w:shd w:val="clear" w:color="auto" w:fill="FFFFFF"/>
        <w:spacing w:line="240" w:lineRule="auto"/>
        <w:ind w:left="851"/>
        <w:rPr>
          <w:i/>
        </w:rPr>
      </w:pPr>
      <w:r w:rsidRPr="008816AB">
        <w:rPr>
          <w:i/>
        </w:rPr>
        <w:t>Параметры застройки общественно-деловых зон</w:t>
      </w:r>
      <w:r w:rsidR="00D06917" w:rsidRPr="008816AB">
        <w:rPr>
          <w:i/>
        </w:rPr>
        <w:t>:</w:t>
      </w:r>
    </w:p>
    <w:p w:rsidR="00AA2B11" w:rsidRPr="008816AB" w:rsidRDefault="00AA2B11" w:rsidP="008816AB">
      <w:pPr>
        <w:shd w:val="clear" w:color="auto" w:fill="FFFFFF"/>
        <w:spacing w:line="240" w:lineRule="auto"/>
        <w:ind w:left="851"/>
        <w:rPr>
          <w:i/>
        </w:rPr>
      </w:pPr>
      <w:r w:rsidRPr="008816AB">
        <w:rPr>
          <w:i/>
        </w:rPr>
        <w:t xml:space="preserve">Предельные значения коэффициентов застройки и коэффициентов плотности застройки территории общественно-деловых зон принимается </w:t>
      </w:r>
      <w:proofErr w:type="gramStart"/>
      <w:r w:rsidRPr="008816AB">
        <w:rPr>
          <w:i/>
        </w:rPr>
        <w:t>согласно правил</w:t>
      </w:r>
      <w:proofErr w:type="gramEnd"/>
      <w:r w:rsidRPr="008816AB">
        <w:rPr>
          <w:i/>
        </w:rPr>
        <w:t xml:space="preserve"> землепользования и застройки. </w:t>
      </w:r>
    </w:p>
    <w:p w:rsidR="00AA2B11" w:rsidRPr="008816AB" w:rsidRDefault="00AA2B11" w:rsidP="008816AB">
      <w:pPr>
        <w:shd w:val="clear" w:color="auto" w:fill="FFFFFF"/>
        <w:spacing w:line="240" w:lineRule="auto"/>
        <w:ind w:left="851"/>
        <w:rPr>
          <w:i/>
        </w:rPr>
      </w:pPr>
      <w:r w:rsidRPr="008816AB">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8816AB" w:rsidRDefault="00AB3E74" w:rsidP="008816AB">
      <w:pPr>
        <w:shd w:val="clear" w:color="auto" w:fill="FFFFFF"/>
        <w:spacing w:line="240" w:lineRule="auto"/>
        <w:ind w:left="851"/>
      </w:pPr>
      <w:r w:rsidRPr="008816AB">
        <w:rPr>
          <w:b/>
          <w:i/>
        </w:rPr>
        <w:t>Рекреационные зоны</w:t>
      </w:r>
      <w:r w:rsidRPr="008816AB">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8816AB">
        <w:t>ых с обслуживанием данной зоны.</w:t>
      </w:r>
    </w:p>
    <w:p w:rsidR="00AA2B11" w:rsidRPr="008816AB" w:rsidRDefault="00D06917" w:rsidP="008816AB">
      <w:pPr>
        <w:shd w:val="clear" w:color="auto" w:fill="FFFFFF"/>
        <w:spacing w:line="240" w:lineRule="auto"/>
        <w:ind w:left="851"/>
      </w:pPr>
      <w:r w:rsidRPr="008816AB">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8816AB" w:rsidRDefault="00D06917" w:rsidP="008816AB">
      <w:pPr>
        <w:shd w:val="clear" w:color="auto" w:fill="FFFFFF"/>
        <w:spacing w:line="240" w:lineRule="auto"/>
        <w:ind w:left="851"/>
      </w:pPr>
      <w:r w:rsidRPr="008816AB">
        <w:t>Основные параметры рекреационной зоны:</w:t>
      </w:r>
    </w:p>
    <w:p w:rsidR="00AA2B11" w:rsidRPr="008816AB" w:rsidRDefault="00D06917" w:rsidP="008816AB">
      <w:pPr>
        <w:shd w:val="clear" w:color="auto" w:fill="FFFFFF"/>
        <w:spacing w:line="240" w:lineRule="auto"/>
        <w:ind w:left="851"/>
      </w:pPr>
      <w:r w:rsidRPr="008816AB">
        <w:t>Площадь территории садов и скверов не менее: садов жилых районов – 3 га, скверов – 0,5.</w:t>
      </w:r>
    </w:p>
    <w:p w:rsidR="002D6556" w:rsidRPr="008816AB" w:rsidRDefault="002D6556" w:rsidP="008816AB">
      <w:pPr>
        <w:shd w:val="clear" w:color="auto" w:fill="FFFFFF"/>
        <w:spacing w:line="240" w:lineRule="auto"/>
        <w:ind w:left="851"/>
      </w:pPr>
      <w:r w:rsidRPr="008816AB">
        <w:rPr>
          <w:b/>
          <w:i/>
        </w:rPr>
        <w:t>Производственные зоны</w:t>
      </w:r>
      <w:r w:rsidRPr="008816AB">
        <w:t xml:space="preserve"> предназначены для размещения промышленных объектов различны</w:t>
      </w:r>
      <w:r w:rsidR="00FB7F42" w:rsidRPr="008816AB">
        <w:t>х классов вредности. В производ</w:t>
      </w:r>
      <w:r w:rsidRPr="008816AB">
        <w:t>ственных зонах допускается размещение объектов транспортно-логистического, складского назна</w:t>
      </w:r>
      <w:r w:rsidR="00FB7F42" w:rsidRPr="008816AB">
        <w:t>чения и инженерной инфраструкту</w:t>
      </w:r>
      <w:r w:rsidRPr="008816AB">
        <w:t>ры, а также объектов общественно-деловой застройки, связанных с обслуживанием данной зоны.</w:t>
      </w:r>
    </w:p>
    <w:p w:rsidR="00B5713A" w:rsidRPr="008816AB" w:rsidRDefault="00B5713A" w:rsidP="008816AB">
      <w:pPr>
        <w:shd w:val="clear" w:color="auto" w:fill="FFFFFF"/>
        <w:spacing w:line="240" w:lineRule="auto"/>
        <w:ind w:left="851"/>
      </w:pPr>
      <w:r w:rsidRPr="008816AB">
        <w:t>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8816AB" w:rsidRDefault="002D6556" w:rsidP="008816AB">
      <w:pPr>
        <w:shd w:val="clear" w:color="auto" w:fill="FFFFFF"/>
        <w:spacing w:line="240" w:lineRule="auto"/>
        <w:ind w:left="851"/>
      </w:pPr>
      <w:proofErr w:type="gramStart"/>
      <w:r w:rsidRPr="008816AB">
        <w:rPr>
          <w:b/>
          <w:i/>
        </w:rPr>
        <w:lastRenderedPageBreak/>
        <w:t>Зоны инженерной и транспортной инфраструктур и объектов внешнего транспорта</w:t>
      </w:r>
      <w:r w:rsidRPr="008816AB">
        <w:rPr>
          <w:b/>
        </w:rPr>
        <w:t xml:space="preserve"> </w:t>
      </w:r>
      <w:r w:rsidRPr="008816AB">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proofErr w:type="gramEnd"/>
      <w:r w:rsidR="00FB7F42" w:rsidRPr="008816AB">
        <w:t xml:space="preserve"> В зонах инженерной и транспорт</w:t>
      </w:r>
      <w:r w:rsidRPr="008816AB">
        <w:t xml:space="preserve">ной инфраструктур допускается размещение общественно-деловых объектов, связанных с обслуживанием данной зоны. </w:t>
      </w:r>
    </w:p>
    <w:p w:rsidR="007B6C54" w:rsidRPr="008816AB" w:rsidRDefault="007B6C54" w:rsidP="008816AB">
      <w:pPr>
        <w:shd w:val="clear" w:color="auto" w:fill="FFFFFF"/>
        <w:spacing w:line="240" w:lineRule="auto"/>
        <w:ind w:left="851"/>
      </w:pPr>
      <w:r w:rsidRPr="008816AB">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8816AB" w:rsidRDefault="007B6C54" w:rsidP="008816AB">
      <w:pPr>
        <w:shd w:val="clear" w:color="auto" w:fill="FFFFFF"/>
        <w:spacing w:line="240" w:lineRule="auto"/>
        <w:ind w:left="851"/>
      </w:pPr>
      <w:r w:rsidRPr="008816AB">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8816AB" w:rsidRDefault="00CD00D9" w:rsidP="008816AB">
      <w:pPr>
        <w:shd w:val="clear" w:color="auto" w:fill="FFFFFF"/>
        <w:spacing w:line="240" w:lineRule="auto"/>
        <w:ind w:left="851"/>
      </w:pPr>
      <w:r w:rsidRPr="008816AB">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8816AB" w:rsidRDefault="007D0E2E" w:rsidP="008816AB">
      <w:pPr>
        <w:shd w:val="clear" w:color="auto" w:fill="FFFFFF"/>
        <w:spacing w:line="240" w:lineRule="auto"/>
        <w:ind w:left="851"/>
      </w:pPr>
      <w:r w:rsidRPr="008816AB">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8816AB" w:rsidRDefault="002D6556" w:rsidP="008816AB">
      <w:pPr>
        <w:shd w:val="clear" w:color="auto" w:fill="FFFFFF"/>
        <w:spacing w:line="240" w:lineRule="auto"/>
        <w:ind w:left="851"/>
      </w:pPr>
      <w:r w:rsidRPr="008816AB">
        <w:rPr>
          <w:b/>
          <w:i/>
        </w:rPr>
        <w:t>Зоны сельскохозяйственного назначения</w:t>
      </w:r>
      <w:r w:rsidRPr="008816AB">
        <w:t xml:space="preserve"> предназначены для ведения сельского хозяйства, лич</w:t>
      </w:r>
      <w:r w:rsidR="00FB7F42" w:rsidRPr="008816AB">
        <w:t>ного подсобного хозяйства, садо</w:t>
      </w:r>
      <w:r w:rsidRPr="008816AB">
        <w:t>водства, огородничества, размещ</w:t>
      </w:r>
      <w:r w:rsidR="00FB7F42" w:rsidRPr="008816AB">
        <w:t>ения объектов сельскохозяйствен</w:t>
      </w:r>
      <w:r w:rsidRPr="008816AB">
        <w:t>ного назначения. В составе зон</w:t>
      </w:r>
      <w:r w:rsidR="00FB7F42" w:rsidRPr="008816AB">
        <w:t>ы могут выделяться сельскохозяй</w:t>
      </w:r>
      <w:r w:rsidRPr="008816AB">
        <w:t xml:space="preserve">ственные угодья – пашни, сенокосы, пастбища, </w:t>
      </w:r>
      <w:r w:rsidR="00FB7F42" w:rsidRPr="008816AB">
        <w:t>земли занятые много</w:t>
      </w:r>
      <w:r w:rsidRPr="008816AB">
        <w:t xml:space="preserve">летними насаждениями (садами). </w:t>
      </w:r>
      <w:proofErr w:type="gramStart"/>
      <w:r w:rsidRPr="008816AB">
        <w:t>В состав зон, устанавливаемых в границах населенных пунктов, мог</w:t>
      </w:r>
      <w:r w:rsidR="00FB7F42" w:rsidRPr="008816AB">
        <w:t>ут включаться зоны сельскохозяй</w:t>
      </w:r>
      <w:r w:rsidRPr="008816AB">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w:t>
      </w:r>
      <w:proofErr w:type="gramEnd"/>
      <w:r w:rsidRPr="008816AB">
        <w:t xml:space="preserve">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8816AB" w:rsidRDefault="002D6556" w:rsidP="008816AB">
      <w:pPr>
        <w:shd w:val="clear" w:color="auto" w:fill="FFFFFF"/>
        <w:spacing w:line="240" w:lineRule="auto"/>
        <w:ind w:left="851"/>
      </w:pPr>
      <w:r w:rsidRPr="008816AB">
        <w:rPr>
          <w:b/>
          <w:i/>
        </w:rPr>
        <w:t>Зоны специального назна</w:t>
      </w:r>
      <w:r w:rsidR="00FB7F42" w:rsidRPr="008816AB">
        <w:rPr>
          <w:b/>
          <w:i/>
        </w:rPr>
        <w:t>чения</w:t>
      </w:r>
      <w:r w:rsidR="00FB7F42" w:rsidRPr="008816AB">
        <w:t xml:space="preserve"> предназначены для размеще</w:t>
      </w:r>
      <w:r w:rsidRPr="008816AB">
        <w:t>ния объектов специального назн</w:t>
      </w:r>
      <w:r w:rsidR="00FB7F42" w:rsidRPr="008816AB">
        <w:t>ачения, размещение которых недо</w:t>
      </w:r>
      <w:r w:rsidRPr="008816AB">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8816AB">
        <w:t xml:space="preserve"> инфраструктуры, связанных с об</w:t>
      </w:r>
      <w:r w:rsidRPr="008816AB">
        <w:t>служиванием данной зоны.</w:t>
      </w:r>
    </w:p>
    <w:p w:rsidR="00BF0DA6" w:rsidRPr="008816AB" w:rsidRDefault="00D71F82" w:rsidP="008816AB">
      <w:pPr>
        <w:shd w:val="clear" w:color="auto" w:fill="FFFFFF"/>
        <w:spacing w:line="240" w:lineRule="auto"/>
        <w:ind w:left="851"/>
      </w:pPr>
      <w:r w:rsidRPr="008816AB">
        <w:rPr>
          <w:b/>
          <w:i/>
        </w:rPr>
        <w:t>Зона земель лесного фонда.</w:t>
      </w:r>
      <w:r w:rsidRPr="008816AB">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8816AB" w:rsidRDefault="00D71F82" w:rsidP="008816AB">
      <w:pPr>
        <w:shd w:val="clear" w:color="auto" w:fill="FFFFFF"/>
        <w:spacing w:line="240" w:lineRule="auto"/>
        <w:ind w:left="851"/>
        <w:rPr>
          <w:i/>
        </w:rPr>
      </w:pPr>
      <w:r w:rsidRPr="008816AB">
        <w:rPr>
          <w:i/>
        </w:rPr>
        <w:t>Порядок использования и охраны земель лесного фонда регулируется лесным законодательством.</w:t>
      </w:r>
    </w:p>
    <w:p w:rsidR="00BF0DA6" w:rsidRPr="008816AB" w:rsidRDefault="00BF0DA6" w:rsidP="008816AB">
      <w:pPr>
        <w:shd w:val="clear" w:color="auto" w:fill="FFFFFF"/>
        <w:spacing w:line="240" w:lineRule="auto"/>
        <w:ind w:left="851"/>
      </w:pPr>
      <w:r w:rsidRPr="008816AB">
        <w:rPr>
          <w:b/>
          <w:i/>
        </w:rPr>
        <w:t>Зона земель водного фонда.</w:t>
      </w:r>
      <w:r w:rsidRPr="008816AB">
        <w:t xml:space="preserve"> К землям водного фонда относятся земли:</w:t>
      </w:r>
    </w:p>
    <w:p w:rsidR="00BF0DA6" w:rsidRPr="008816AB" w:rsidRDefault="00BF0DA6" w:rsidP="008816AB">
      <w:pPr>
        <w:shd w:val="clear" w:color="auto" w:fill="FFFFFF"/>
        <w:spacing w:line="240" w:lineRule="auto"/>
        <w:ind w:left="851"/>
      </w:pPr>
      <w:r w:rsidRPr="008816AB">
        <w:t xml:space="preserve">1) </w:t>
      </w:r>
      <w:proofErr w:type="gramStart"/>
      <w:r w:rsidRPr="008816AB">
        <w:t>покрытые</w:t>
      </w:r>
      <w:proofErr w:type="gramEnd"/>
      <w:r w:rsidRPr="008816AB">
        <w:t xml:space="preserve"> поверхностными водами, сосредоточенными в водных объектах;</w:t>
      </w:r>
    </w:p>
    <w:p w:rsidR="00BF0DA6" w:rsidRPr="008816AB" w:rsidRDefault="00BF0DA6" w:rsidP="008816AB">
      <w:pPr>
        <w:shd w:val="clear" w:color="auto" w:fill="FFFFFF"/>
        <w:spacing w:line="240" w:lineRule="auto"/>
        <w:ind w:left="851"/>
      </w:pPr>
      <w:r w:rsidRPr="008816AB">
        <w:t xml:space="preserve">2) </w:t>
      </w:r>
      <w:proofErr w:type="gramStart"/>
      <w:r w:rsidRPr="008816AB">
        <w:t>занятые</w:t>
      </w:r>
      <w:proofErr w:type="gramEnd"/>
      <w:r w:rsidRPr="008816AB">
        <w:t xml:space="preserve"> гидротехническими и иными сооружениями, расположенными на водных объектах.</w:t>
      </w:r>
    </w:p>
    <w:p w:rsidR="00BF0DA6" w:rsidRPr="008816AB" w:rsidRDefault="00BF0DA6" w:rsidP="008816AB">
      <w:pPr>
        <w:shd w:val="clear" w:color="auto" w:fill="FFFFFF"/>
        <w:spacing w:line="240" w:lineRule="auto"/>
        <w:ind w:left="851"/>
      </w:pPr>
      <w:r w:rsidRPr="008816AB">
        <w:t>На землях, покрытых поверхностными водами, не осуществляется образование земельных участков.</w:t>
      </w:r>
    </w:p>
    <w:p w:rsidR="00BF0DA6" w:rsidRPr="008816AB" w:rsidRDefault="00BF0DA6" w:rsidP="008816AB">
      <w:pPr>
        <w:shd w:val="clear" w:color="auto" w:fill="FFFFFF"/>
        <w:spacing w:line="240" w:lineRule="auto"/>
        <w:ind w:left="851"/>
      </w:pPr>
      <w:r w:rsidRPr="008816AB">
        <w:t>В целях строительства водохранилищ и иных искусственных водных объектов осуществляется резервирование земель.</w:t>
      </w:r>
    </w:p>
    <w:p w:rsidR="00BF0DA6" w:rsidRPr="008816AB" w:rsidRDefault="00BF0DA6" w:rsidP="008816AB">
      <w:pPr>
        <w:shd w:val="clear" w:color="auto" w:fill="FFFFFF"/>
        <w:spacing w:line="240" w:lineRule="auto"/>
        <w:ind w:left="851"/>
        <w:rPr>
          <w:i/>
        </w:rPr>
      </w:pPr>
      <w:r w:rsidRPr="008816AB">
        <w:rPr>
          <w:i/>
        </w:rPr>
        <w:t>Порядок использования и охраны земель водного фонда определяется водным законодательством.</w:t>
      </w:r>
    </w:p>
    <w:p w:rsidR="00280BE0" w:rsidRPr="008816AB" w:rsidRDefault="00280BE0" w:rsidP="008816AB">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RPr="008816AB" w:rsidTr="00991F6B">
        <w:trPr>
          <w:trHeight w:val="500"/>
        </w:trPr>
        <w:tc>
          <w:tcPr>
            <w:tcW w:w="8611" w:type="dxa"/>
            <w:shd w:val="clear" w:color="auto" w:fill="C2D69B" w:themeFill="accent3" w:themeFillTint="99"/>
          </w:tcPr>
          <w:p w:rsidR="008E0129" w:rsidRPr="008816AB" w:rsidRDefault="008E0129" w:rsidP="008816AB">
            <w:pPr>
              <w:spacing w:line="240" w:lineRule="auto"/>
              <w:ind w:firstLine="0"/>
              <w:jc w:val="left"/>
              <w:rPr>
                <w:i/>
              </w:rPr>
            </w:pPr>
            <w:r w:rsidRPr="008816AB">
              <w:rPr>
                <w:i/>
              </w:rPr>
              <w:t xml:space="preserve">7.3. </w:t>
            </w:r>
            <w:r w:rsidR="00F2609C" w:rsidRPr="008816AB">
              <w:rPr>
                <w:i/>
              </w:rPr>
              <w:t xml:space="preserve">Сведения о планах </w:t>
            </w:r>
            <w:r w:rsidR="001E1E49" w:rsidRPr="008816AB">
              <w:rPr>
                <w:i/>
              </w:rPr>
              <w:t xml:space="preserve">(стратегиях) </w:t>
            </w:r>
            <w:r w:rsidR="00F2609C" w:rsidRPr="008816AB">
              <w:rPr>
                <w:i/>
              </w:rPr>
              <w:t>и программах комплексного социально-экономического развития муниципа</w:t>
            </w:r>
            <w:r w:rsidR="00A12DCA" w:rsidRPr="008816AB">
              <w:rPr>
                <w:i/>
              </w:rPr>
              <w:t>льного образования</w:t>
            </w:r>
          </w:p>
        </w:tc>
      </w:tr>
    </w:tbl>
    <w:p w:rsidR="008E0129" w:rsidRPr="008816AB" w:rsidRDefault="008E0129" w:rsidP="008816AB">
      <w:pPr>
        <w:shd w:val="clear" w:color="auto" w:fill="FFFFFF"/>
        <w:spacing w:line="240" w:lineRule="auto"/>
        <w:ind w:left="851"/>
      </w:pPr>
    </w:p>
    <w:p w:rsidR="008615C5" w:rsidRPr="008816AB" w:rsidRDefault="008615C5" w:rsidP="008816AB">
      <w:pPr>
        <w:shd w:val="clear" w:color="auto" w:fill="FFFFFF"/>
        <w:spacing w:line="240" w:lineRule="auto"/>
        <w:ind w:left="851"/>
      </w:pPr>
      <w:proofErr w:type="gramStart"/>
      <w:r w:rsidRPr="008816AB">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w:t>
      </w:r>
      <w:proofErr w:type="gramEnd"/>
      <w:r w:rsidRPr="008816AB">
        <w:t>,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8816AB" w:rsidRDefault="008615C5" w:rsidP="008816AB">
      <w:pPr>
        <w:shd w:val="clear" w:color="auto" w:fill="FFFFFF"/>
        <w:spacing w:line="240" w:lineRule="auto"/>
        <w:ind w:left="851"/>
      </w:pPr>
      <w:r w:rsidRPr="008816AB">
        <w:t>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8816AB">
        <w:t xml:space="preserve"> </w:t>
      </w:r>
      <w:proofErr w:type="gramStart"/>
      <w:r w:rsidR="00826688" w:rsidRPr="008816AB">
        <w:t xml:space="preserve">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r w:rsidR="00381139" w:rsidRPr="008816AB">
        <w:t>Фиагдонского</w:t>
      </w:r>
      <w:r w:rsidR="00826688" w:rsidRPr="008816AB">
        <w:t xml:space="preserve"> СП.</w:t>
      </w:r>
      <w:proofErr w:type="gramEnd"/>
    </w:p>
    <w:p w:rsidR="003734F9" w:rsidRPr="008816AB" w:rsidRDefault="00B17685" w:rsidP="008816AB">
      <w:pPr>
        <w:shd w:val="clear" w:color="auto" w:fill="FFFFFF"/>
        <w:spacing w:line="240" w:lineRule="auto"/>
        <w:ind w:left="851"/>
      </w:pPr>
      <w:r w:rsidRPr="008816AB">
        <w:rPr>
          <w:b/>
        </w:rPr>
        <w:t>Программные документы федерального уровня</w:t>
      </w:r>
      <w:r w:rsidR="00496C46" w:rsidRPr="008816AB">
        <w:rPr>
          <w:b/>
        </w:rPr>
        <w:t xml:space="preserve">. </w:t>
      </w:r>
      <w:r w:rsidR="00496C46" w:rsidRPr="008816AB">
        <w:t>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года (утверждена Постановлением Правительства РФ от 06.09.2010 г. № 1485-р)</w:t>
      </w:r>
      <w:r w:rsidR="00B44C8D" w:rsidRPr="008816AB">
        <w:t xml:space="preserve"> (далее Стратегия).</w:t>
      </w:r>
    </w:p>
    <w:p w:rsidR="00736E5C" w:rsidRPr="008816AB" w:rsidRDefault="00555ACF" w:rsidP="008816AB">
      <w:pPr>
        <w:shd w:val="clear" w:color="auto" w:fill="FFFFFF"/>
        <w:spacing w:line="240" w:lineRule="auto"/>
        <w:ind w:left="851"/>
      </w:pPr>
      <w:r w:rsidRPr="008816AB">
        <w:t xml:space="preserve">Применительно к территории </w:t>
      </w:r>
      <w:r w:rsidR="00381139" w:rsidRPr="008816AB">
        <w:t>Фиагдонского</w:t>
      </w:r>
      <w:r w:rsidRPr="008816AB">
        <w:t xml:space="preserve"> СП програм</w:t>
      </w:r>
      <w:r w:rsidR="004C751D" w:rsidRPr="008816AB">
        <w:t>м</w:t>
      </w:r>
      <w:r w:rsidRPr="008816AB">
        <w:t>ные мероприятия отсутствуют.</w:t>
      </w:r>
    </w:p>
    <w:p w:rsidR="00F2609C" w:rsidRPr="008816AB" w:rsidRDefault="00826688" w:rsidP="008816AB">
      <w:pPr>
        <w:shd w:val="clear" w:color="auto" w:fill="FFFFFF"/>
        <w:spacing w:line="240" w:lineRule="auto"/>
        <w:ind w:left="851"/>
      </w:pPr>
      <w:r w:rsidRPr="008816AB">
        <w:rPr>
          <w:b/>
        </w:rPr>
        <w:t>Р</w:t>
      </w:r>
      <w:r w:rsidR="00F2609C" w:rsidRPr="008816AB">
        <w:rPr>
          <w:b/>
        </w:rPr>
        <w:t>егиональные программы.</w:t>
      </w:r>
      <w:r w:rsidR="001A41AB" w:rsidRPr="008816AB">
        <w:rPr>
          <w:b/>
        </w:rPr>
        <w:t xml:space="preserve"> </w:t>
      </w:r>
      <w:r w:rsidR="00122565" w:rsidRPr="008816AB">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w:t>
      </w:r>
      <w:r w:rsidR="004D66E0" w:rsidRPr="008816AB">
        <w:t xml:space="preserve">(Закон Республики Северная Осетия-Алания от 28 декабря 2012 г. </w:t>
      </w:r>
      <w:r w:rsidR="00F66DA2" w:rsidRPr="008816AB">
        <w:t>№</w:t>
      </w:r>
      <w:r w:rsidR="004D66E0" w:rsidRPr="008816AB">
        <w:t xml:space="preserve"> 54-РЗ </w:t>
      </w:r>
      <w:r w:rsidR="00F66DA2" w:rsidRPr="008816AB">
        <w:t>«</w:t>
      </w:r>
      <w:r w:rsidR="004D66E0" w:rsidRPr="008816AB">
        <w:t>О Стратегии социально-экономического развития Республики Северная Осетия-Алания до 2025 года</w:t>
      </w:r>
      <w:r w:rsidR="00F66DA2" w:rsidRPr="008816AB">
        <w:t>») (далее Стратеги</w:t>
      </w:r>
      <w:r w:rsidR="00B74EAA" w:rsidRPr="008816AB">
        <w:t>я</w:t>
      </w:r>
      <w:r w:rsidR="00F66DA2" w:rsidRPr="008816AB">
        <w:t>).</w:t>
      </w:r>
    </w:p>
    <w:p w:rsidR="0046180E" w:rsidRPr="008816AB" w:rsidRDefault="00A95F74" w:rsidP="008816AB">
      <w:pPr>
        <w:shd w:val="clear" w:color="auto" w:fill="FFFFFF"/>
        <w:spacing w:line="240" w:lineRule="auto"/>
        <w:ind w:left="851"/>
      </w:pPr>
      <w:r w:rsidRPr="008816AB">
        <w:t xml:space="preserve">Мероприятия по строительству объектов капитального строительства, реализации инвестиционных проектов, строительство объектов инженерной и транспортной инфраструктуры в границах </w:t>
      </w:r>
      <w:r w:rsidR="002316EF" w:rsidRPr="008816AB">
        <w:t>Фиагдонского</w:t>
      </w:r>
      <w:r w:rsidRPr="008816AB">
        <w:t xml:space="preserve"> СП</w:t>
      </w:r>
      <w:r w:rsidR="0046180E" w:rsidRPr="008816AB">
        <w:t>:</w:t>
      </w:r>
    </w:p>
    <w:p w:rsidR="0046180E" w:rsidRPr="008816AB" w:rsidRDefault="00EF3DFF" w:rsidP="008816AB">
      <w:pPr>
        <w:shd w:val="clear" w:color="auto" w:fill="FFFFFF"/>
        <w:spacing w:line="240" w:lineRule="auto"/>
        <w:ind w:left="851"/>
      </w:pPr>
      <w:r w:rsidRPr="008816AB">
        <w:t xml:space="preserve">– </w:t>
      </w:r>
      <w:r w:rsidR="002316EF" w:rsidRPr="008816AB">
        <w:t xml:space="preserve">строительство туристической гостиницы 4* в п. </w:t>
      </w:r>
      <w:proofErr w:type="gramStart"/>
      <w:r w:rsidR="002316EF" w:rsidRPr="008816AB">
        <w:t>Верхний</w:t>
      </w:r>
      <w:proofErr w:type="gramEnd"/>
      <w:r w:rsidR="002316EF" w:rsidRPr="008816AB">
        <w:t xml:space="preserve"> Фиагдон.</w:t>
      </w:r>
    </w:p>
    <w:p w:rsidR="00211078" w:rsidRPr="008816AB" w:rsidRDefault="00C1116F" w:rsidP="008816AB">
      <w:pPr>
        <w:shd w:val="clear" w:color="auto" w:fill="FFFFFF"/>
        <w:spacing w:line="240" w:lineRule="auto"/>
        <w:ind w:left="851"/>
      </w:pPr>
      <w:r w:rsidRPr="008816AB">
        <w:rPr>
          <w:b/>
        </w:rPr>
        <w:t>Районные программы.</w:t>
      </w:r>
      <w:r w:rsidRPr="008816AB">
        <w:t xml:space="preserve"> Основным программным стратегическим документом районного значения на территории Алагирского района является Стратегия долгосрочного социально-экономического развития Алагирского муниципального района до 2025 года</w:t>
      </w:r>
      <w:r w:rsidR="006A30F9" w:rsidRPr="008816AB">
        <w:t>.</w:t>
      </w:r>
      <w:r w:rsidR="00211078" w:rsidRPr="008816AB">
        <w:t xml:space="preserve"> Основные мероприятия, применительно к </w:t>
      </w:r>
      <w:r w:rsidR="00BA2365" w:rsidRPr="008816AB">
        <w:t>Фиагдонскому</w:t>
      </w:r>
      <w:r w:rsidR="00211078" w:rsidRPr="008816AB">
        <w:t xml:space="preserve"> СП:</w:t>
      </w:r>
    </w:p>
    <w:p w:rsidR="00BA2365" w:rsidRPr="008816AB" w:rsidRDefault="009D163A" w:rsidP="008816AB">
      <w:pPr>
        <w:shd w:val="clear" w:color="auto" w:fill="FFFFFF"/>
        <w:spacing w:line="240" w:lineRule="auto"/>
        <w:ind w:left="851"/>
      </w:pPr>
      <w:r w:rsidRPr="008816AB">
        <w:t xml:space="preserve">– </w:t>
      </w:r>
      <w:r w:rsidR="00BA2365" w:rsidRPr="008816AB">
        <w:t>Обустройство наиболее опасных участков автомобильн</w:t>
      </w:r>
      <w:r w:rsidRPr="008816AB">
        <w:t>ой</w:t>
      </w:r>
      <w:r w:rsidR="00BA2365" w:rsidRPr="008816AB">
        <w:t xml:space="preserve"> дорог</w:t>
      </w:r>
      <w:r w:rsidRPr="008816AB">
        <w:t>и</w:t>
      </w:r>
      <w:r w:rsidR="00BA2365" w:rsidRPr="008816AB">
        <w:t xml:space="preserve"> </w:t>
      </w:r>
      <w:proofErr w:type="gramStart"/>
      <w:r w:rsidRPr="008816AB">
        <w:t>Верхний</w:t>
      </w:r>
      <w:proofErr w:type="gramEnd"/>
      <w:r w:rsidRPr="008816AB">
        <w:t xml:space="preserve"> Фиагдон - Даргавс </w:t>
      </w:r>
      <w:r w:rsidR="00BA2365" w:rsidRPr="008816AB">
        <w:t>с</w:t>
      </w:r>
      <w:r w:rsidR="001A26CF">
        <w:t>иловыми дорожными ограждениями;</w:t>
      </w:r>
    </w:p>
    <w:p w:rsidR="00BA2365" w:rsidRPr="008816AB" w:rsidRDefault="009D163A" w:rsidP="008816AB">
      <w:pPr>
        <w:shd w:val="clear" w:color="auto" w:fill="FFFFFF"/>
        <w:spacing w:line="240" w:lineRule="auto"/>
        <w:ind w:left="851"/>
      </w:pPr>
      <w:r w:rsidRPr="008816AB">
        <w:t xml:space="preserve">– </w:t>
      </w:r>
      <w:r w:rsidR="00BA2365" w:rsidRPr="008816AB">
        <w:t>Реконструкция и капитальный ремонт систем водоснабжения населенных пунктов В.Фиагдон, В.Згид, Нузал, Унал, Зинцар, Зарамаг, Красный Ход, в Алагирском районе;</w:t>
      </w:r>
    </w:p>
    <w:p w:rsidR="00BA2365" w:rsidRPr="008816AB" w:rsidRDefault="009D163A" w:rsidP="008816AB">
      <w:pPr>
        <w:shd w:val="clear" w:color="auto" w:fill="FFFFFF"/>
        <w:spacing w:line="240" w:lineRule="auto"/>
        <w:ind w:left="851"/>
      </w:pPr>
      <w:r w:rsidRPr="008816AB">
        <w:t xml:space="preserve">– Строительство </w:t>
      </w:r>
      <w:r w:rsidR="00BA2365" w:rsidRPr="008816AB">
        <w:t xml:space="preserve">газопровода и газификация всех населенных пунктов Куртатинского ущелья (с. Дзивгис, с. Даллагкау, с. Бардзикау, </w:t>
      </w:r>
      <w:proofErr w:type="gramStart"/>
      <w:r w:rsidR="00BA2365" w:rsidRPr="008816AB">
        <w:t>с</w:t>
      </w:r>
      <w:proofErr w:type="gramEnd"/>
      <w:r w:rsidR="00BA2365" w:rsidRPr="008816AB">
        <w:t>. Горная Карца, п. Фиагдон, с. Хурикау, с.</w:t>
      </w:r>
      <w:r w:rsidR="002316EF" w:rsidRPr="008816AB">
        <w:t xml:space="preserve"> Лац, с. Хидикус, с. Харисджин);</w:t>
      </w:r>
    </w:p>
    <w:p w:rsidR="00BA2365" w:rsidRPr="008816AB" w:rsidRDefault="009D163A" w:rsidP="008816AB">
      <w:pPr>
        <w:shd w:val="clear" w:color="auto" w:fill="FFFFFF"/>
        <w:spacing w:line="240" w:lineRule="auto"/>
        <w:ind w:left="851"/>
      </w:pPr>
      <w:r w:rsidRPr="008816AB">
        <w:lastRenderedPageBreak/>
        <w:t xml:space="preserve">– </w:t>
      </w:r>
      <w:r w:rsidR="00BA2365" w:rsidRPr="008816AB">
        <w:t>Переработка хвостов обогащения Мизурской обогатительной фабрики на левом берегу р</w:t>
      </w:r>
      <w:proofErr w:type="gramStart"/>
      <w:r w:rsidR="00BA2365" w:rsidRPr="008816AB">
        <w:t>.А</w:t>
      </w:r>
      <w:proofErr w:type="gramEnd"/>
      <w:r w:rsidR="00BA2365" w:rsidRPr="008816AB">
        <w:t>рдон возл</w:t>
      </w:r>
      <w:r w:rsidR="002316EF" w:rsidRPr="008816AB">
        <w:t>е с. Унал и Фиагдонских хвостов;</w:t>
      </w:r>
    </w:p>
    <w:p w:rsidR="00BA2365" w:rsidRPr="008816AB" w:rsidRDefault="009D163A" w:rsidP="008816AB">
      <w:pPr>
        <w:shd w:val="clear" w:color="auto" w:fill="FFFFFF"/>
        <w:spacing w:line="240" w:lineRule="auto"/>
        <w:ind w:left="851"/>
      </w:pPr>
      <w:r w:rsidRPr="008816AB">
        <w:t xml:space="preserve">– </w:t>
      </w:r>
      <w:r w:rsidR="00BA2365" w:rsidRPr="008816AB">
        <w:t>Разработка кровельных сланцев урочище Кайджиком в. В. Фиагдон.</w:t>
      </w:r>
    </w:p>
    <w:p w:rsidR="00BA2365" w:rsidRPr="008816AB" w:rsidRDefault="009D163A" w:rsidP="008816AB">
      <w:pPr>
        <w:shd w:val="clear" w:color="auto" w:fill="FFFFFF"/>
        <w:spacing w:line="240" w:lineRule="auto"/>
        <w:ind w:left="851"/>
      </w:pPr>
      <w:r w:rsidRPr="008816AB">
        <w:t xml:space="preserve">– </w:t>
      </w:r>
      <w:r w:rsidR="00BA2365" w:rsidRPr="008816AB">
        <w:t>Строительство малых ГЭС п.</w:t>
      </w:r>
      <w:r w:rsidRPr="008816AB">
        <w:t xml:space="preserve"> </w:t>
      </w:r>
      <w:r w:rsidR="00BA2365" w:rsidRPr="008816AB">
        <w:t>В. Фиагдон с. Унал, с. Цей</w:t>
      </w:r>
      <w:r w:rsidR="002316EF" w:rsidRPr="008816AB">
        <w:t>;</w:t>
      </w:r>
    </w:p>
    <w:p w:rsidR="00BA2365" w:rsidRPr="008816AB" w:rsidRDefault="009D163A" w:rsidP="008816AB">
      <w:pPr>
        <w:shd w:val="clear" w:color="auto" w:fill="FFFFFF"/>
        <w:spacing w:line="240" w:lineRule="auto"/>
        <w:ind w:left="851"/>
      </w:pPr>
      <w:r w:rsidRPr="008816AB">
        <w:t xml:space="preserve">– </w:t>
      </w:r>
      <w:r w:rsidR="00BA2365" w:rsidRPr="008816AB">
        <w:t>Разработка и производство тонкого и супертонкого минерального волокна (Базальтовой нити) п. В. Фиагдон</w:t>
      </w:r>
      <w:r w:rsidR="002316EF" w:rsidRPr="008816AB">
        <w:t>;</w:t>
      </w:r>
    </w:p>
    <w:p w:rsidR="00BA2365" w:rsidRPr="008816AB" w:rsidRDefault="009D163A" w:rsidP="008816AB">
      <w:pPr>
        <w:shd w:val="clear" w:color="auto" w:fill="FFFFFF"/>
        <w:spacing w:line="240" w:lineRule="auto"/>
        <w:ind w:left="851"/>
      </w:pPr>
      <w:r w:rsidRPr="008816AB">
        <w:t xml:space="preserve">– </w:t>
      </w:r>
      <w:r w:rsidR="00BA2365" w:rsidRPr="008816AB">
        <w:t>Реконструкци</w:t>
      </w:r>
      <w:r w:rsidRPr="008816AB">
        <w:t xml:space="preserve">я и капитальный ремонт системы </w:t>
      </w:r>
      <w:r w:rsidR="00BA2365" w:rsidRPr="008816AB">
        <w:t>водозабора «Лац»</w:t>
      </w:r>
      <w:r w:rsidR="002316EF" w:rsidRPr="008816AB">
        <w:t>.</w:t>
      </w:r>
    </w:p>
    <w:p w:rsidR="00211078" w:rsidRPr="008816AB" w:rsidRDefault="00211078" w:rsidP="008816AB">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8816AB" w:rsidTr="00F372F4">
        <w:trPr>
          <w:trHeight w:val="286"/>
        </w:trPr>
        <w:tc>
          <w:tcPr>
            <w:tcW w:w="8611" w:type="dxa"/>
            <w:shd w:val="clear" w:color="auto" w:fill="C2D69B" w:themeFill="accent3" w:themeFillTint="99"/>
          </w:tcPr>
          <w:p w:rsidR="00A12DCA" w:rsidRPr="008816AB" w:rsidRDefault="00A12DCA" w:rsidP="008816AB">
            <w:pPr>
              <w:spacing w:line="240" w:lineRule="auto"/>
              <w:ind w:firstLine="0"/>
              <w:jc w:val="left"/>
              <w:rPr>
                <w:i/>
              </w:rPr>
            </w:pPr>
            <w:r w:rsidRPr="008816AB">
              <w:rPr>
                <w:i/>
              </w:rPr>
              <w:t xml:space="preserve">7.4. </w:t>
            </w:r>
            <w:r w:rsidRPr="008816AB">
              <w:rPr>
                <w:i/>
                <w:shd w:val="clear" w:color="auto" w:fill="C2D69B" w:themeFill="accent3" w:themeFillTint="99"/>
              </w:rPr>
              <w:t>Сведения о документах территориального планирования вышестоящего уровня</w:t>
            </w:r>
          </w:p>
        </w:tc>
      </w:tr>
    </w:tbl>
    <w:p w:rsidR="00A12DCA" w:rsidRPr="008816AB" w:rsidRDefault="00A12DCA" w:rsidP="008816AB">
      <w:pPr>
        <w:shd w:val="clear" w:color="auto" w:fill="FFFFFF"/>
        <w:spacing w:line="240" w:lineRule="auto"/>
        <w:rPr>
          <w:rFonts w:ascii="Times New Roman" w:hAnsi="Times New Roman"/>
        </w:rPr>
      </w:pPr>
    </w:p>
    <w:p w:rsidR="00A12DCA" w:rsidRPr="008816AB" w:rsidRDefault="00A12DCA" w:rsidP="008816AB">
      <w:pPr>
        <w:shd w:val="clear" w:color="auto" w:fill="FFFFFF"/>
        <w:spacing w:line="240" w:lineRule="auto"/>
        <w:ind w:left="851"/>
        <w:rPr>
          <w:lang w:eastAsia="en-US"/>
        </w:rPr>
      </w:pPr>
      <w:r w:rsidRPr="008816AB">
        <w:rPr>
          <w:b/>
          <w:lang w:eastAsia="en-US"/>
        </w:rPr>
        <w:t>Документы территориального планирования федерального уровня.</w:t>
      </w:r>
      <w:r w:rsidR="00DE007C" w:rsidRPr="008816AB">
        <w:rPr>
          <w:lang w:eastAsia="en-US"/>
        </w:rPr>
        <w:t xml:space="preserve"> На момент разработки Генерального плана </w:t>
      </w:r>
      <w:r w:rsidR="00793677" w:rsidRPr="008816AB">
        <w:rPr>
          <w:lang w:eastAsia="en-US"/>
        </w:rPr>
        <w:t>Фиагдонского</w:t>
      </w:r>
      <w:r w:rsidR="00DE007C" w:rsidRPr="008816AB">
        <w:rPr>
          <w:lang w:eastAsia="en-US"/>
        </w:rPr>
        <w:t xml:space="preserve"> СП разработаны и утверждены следующие СТП Российской Федерации:</w:t>
      </w:r>
    </w:p>
    <w:p w:rsidR="00914364" w:rsidRPr="008816AB" w:rsidRDefault="00914364" w:rsidP="008816AB">
      <w:pPr>
        <w:shd w:val="clear" w:color="auto" w:fill="FFFFFF"/>
        <w:spacing w:line="240" w:lineRule="auto"/>
        <w:ind w:left="851"/>
        <w:rPr>
          <w:lang w:eastAsia="en-US"/>
        </w:rPr>
      </w:pPr>
      <w:r w:rsidRPr="008816AB">
        <w:rPr>
          <w:lang w:eastAsia="en-US"/>
        </w:rPr>
        <w:t xml:space="preserve">Схема территориального планирования Российской Федерации в области энергетики (утверждена </w:t>
      </w:r>
      <w:r w:rsidR="00DE007C" w:rsidRPr="008816AB">
        <w:rPr>
          <w:lang w:eastAsia="en-US"/>
        </w:rPr>
        <w:t>Распоряжением</w:t>
      </w:r>
      <w:r w:rsidRPr="008816AB">
        <w:rPr>
          <w:lang w:eastAsia="en-US"/>
        </w:rPr>
        <w:t xml:space="preserve"> Правительства Российской Федерации от 11 ноября 2013 г. № 2084-р).</w:t>
      </w:r>
    </w:p>
    <w:p w:rsidR="00DE007C" w:rsidRPr="008816AB" w:rsidRDefault="00DE007C" w:rsidP="008816AB">
      <w:pPr>
        <w:shd w:val="clear" w:color="auto" w:fill="FFFFFF"/>
        <w:spacing w:line="240" w:lineRule="auto"/>
        <w:ind w:left="851"/>
      </w:pPr>
      <w:r w:rsidRPr="008816AB">
        <w:t xml:space="preserve">Схема территориального планирования Российской Федерации в области высшего профессионального образования (утверждена </w:t>
      </w:r>
      <w:r w:rsidRPr="008816AB">
        <w:rPr>
          <w:lang w:eastAsia="en-US"/>
        </w:rPr>
        <w:t xml:space="preserve">Распоряжением </w:t>
      </w:r>
      <w:r w:rsidRPr="008816AB">
        <w:t xml:space="preserve">Правительства </w:t>
      </w:r>
      <w:r w:rsidRPr="008816AB">
        <w:rPr>
          <w:lang w:eastAsia="en-US"/>
        </w:rPr>
        <w:t>Российской Федерации</w:t>
      </w:r>
      <w:r w:rsidRPr="008816AB">
        <w:t xml:space="preserve"> от 26 февраля 2013 г. № 247-р).</w:t>
      </w:r>
    </w:p>
    <w:p w:rsidR="00ED100F" w:rsidRPr="008816AB" w:rsidRDefault="00ED100F" w:rsidP="008816AB">
      <w:pPr>
        <w:shd w:val="clear" w:color="auto" w:fill="FFFFFF"/>
        <w:spacing w:line="240" w:lineRule="auto"/>
        <w:ind w:left="851"/>
      </w:pPr>
      <w:r w:rsidRPr="008816AB">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8816AB" w:rsidRDefault="001C4D94" w:rsidP="008816AB">
      <w:pPr>
        <w:shd w:val="clear" w:color="auto" w:fill="FFFFFF"/>
        <w:spacing w:line="240" w:lineRule="auto"/>
        <w:ind w:left="851"/>
      </w:pPr>
      <w:r w:rsidRPr="008816AB">
        <w:t>Мероприятия по строительству федеральных объектов капитального строительства, объектов инженерной и транспортной инфраструктуры</w:t>
      </w:r>
      <w:r w:rsidR="00D97345" w:rsidRPr="008816AB">
        <w:t xml:space="preserve"> в границах </w:t>
      </w:r>
      <w:r w:rsidR="00793677" w:rsidRPr="008816AB">
        <w:t>Фиагдонского</w:t>
      </w:r>
      <w:r w:rsidR="00D97345" w:rsidRPr="008816AB">
        <w:t xml:space="preserve"> СП в указанных документах территориального планирования отсутствуют.</w:t>
      </w:r>
    </w:p>
    <w:p w:rsidR="00766D5F" w:rsidRPr="008816AB" w:rsidRDefault="00766D5F" w:rsidP="008816AB">
      <w:pPr>
        <w:shd w:val="clear" w:color="auto" w:fill="FFFFFF"/>
        <w:spacing w:line="240" w:lineRule="auto"/>
        <w:ind w:left="851"/>
        <w:rPr>
          <w:lang w:eastAsia="en-US"/>
        </w:rPr>
      </w:pPr>
      <w:r w:rsidRPr="008816AB">
        <w:rPr>
          <w:b/>
          <w:lang w:eastAsia="en-US"/>
        </w:rPr>
        <w:t xml:space="preserve">Документы территориального планирования регионального уровня. </w:t>
      </w:r>
      <w:r w:rsidRPr="008816AB">
        <w:rPr>
          <w:lang w:eastAsia="en-US"/>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8816AB">
        <w:rPr>
          <w:lang w:eastAsia="en-US"/>
        </w:rPr>
        <w:t>Г</w:t>
      </w:r>
      <w:r w:rsidRPr="008816AB">
        <w:rPr>
          <w:lang w:eastAsia="en-US"/>
        </w:rPr>
        <w:t xml:space="preserve">енерального плана </w:t>
      </w:r>
      <w:r w:rsidR="00793677" w:rsidRPr="008816AB">
        <w:rPr>
          <w:lang w:eastAsia="en-US"/>
        </w:rPr>
        <w:t>Фиагдонского</w:t>
      </w:r>
      <w:r w:rsidR="006A45A6" w:rsidRPr="008816AB">
        <w:rPr>
          <w:lang w:eastAsia="en-US"/>
        </w:rPr>
        <w:t xml:space="preserve"> СП </w:t>
      </w:r>
      <w:r w:rsidRPr="008816AB">
        <w:rPr>
          <w:lang w:eastAsia="en-US"/>
        </w:rPr>
        <w:t xml:space="preserve">были использованы </w:t>
      </w:r>
      <w:r w:rsidR="006A45A6" w:rsidRPr="008816AB">
        <w:rPr>
          <w:lang w:eastAsia="en-US"/>
        </w:rPr>
        <w:t xml:space="preserve">материалы проекта </w:t>
      </w:r>
      <w:r w:rsidRPr="008816AB">
        <w:rPr>
          <w:lang w:eastAsia="en-US"/>
        </w:rPr>
        <w:t xml:space="preserve">СТП РСО–А, опубликованные на официальном сайте Министерства архитектуры и строительной политики РСО – А </w:t>
      </w:r>
      <w:r w:rsidR="006A45A6" w:rsidRPr="008816AB">
        <w:rPr>
          <w:lang w:eastAsia="en-US"/>
        </w:rPr>
        <w:t>(</w:t>
      </w:r>
      <w:r w:rsidRPr="008816AB">
        <w:rPr>
          <w:lang w:eastAsia="en-US"/>
        </w:rPr>
        <w:t>www.minarhstroy.ru</w:t>
      </w:r>
      <w:r w:rsidR="006A45A6" w:rsidRPr="008816AB">
        <w:rPr>
          <w:lang w:eastAsia="en-US"/>
        </w:rPr>
        <w:t>)</w:t>
      </w:r>
      <w:r w:rsidRPr="008816AB">
        <w:rPr>
          <w:lang w:eastAsia="en-US"/>
        </w:rPr>
        <w:t xml:space="preserve"> в разделе «Территориальное планирование».</w:t>
      </w:r>
    </w:p>
    <w:p w:rsidR="006374CB" w:rsidRPr="008816AB" w:rsidRDefault="006374CB" w:rsidP="008816AB">
      <w:pPr>
        <w:shd w:val="clear" w:color="auto" w:fill="FFFFFF"/>
        <w:spacing w:line="240" w:lineRule="auto"/>
        <w:ind w:left="851"/>
      </w:pPr>
    </w:p>
    <w:p w:rsidR="006374CB" w:rsidRPr="008816AB" w:rsidRDefault="00161C72" w:rsidP="008816AB">
      <w:pPr>
        <w:shd w:val="clear" w:color="auto" w:fill="FFFFFF"/>
        <w:spacing w:line="240" w:lineRule="auto"/>
        <w:ind w:firstLine="0"/>
        <w:jc w:val="center"/>
      </w:pPr>
      <w:r w:rsidRPr="008816AB">
        <w:rPr>
          <w:noProof/>
        </w:rPr>
        <w:lastRenderedPageBreak/>
        <w:drawing>
          <wp:inline distT="0" distB="0" distL="0" distR="0" wp14:anchorId="1270252B" wp14:editId="734E8EFA">
            <wp:extent cx="5939790" cy="4347858"/>
            <wp:effectExtent l="0" t="0" r="3810" b="0"/>
            <wp:docPr id="41" name="Рисунок 41" descr="C:\Users\geo\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9790" cy="4347858"/>
                    </a:xfrm>
                    <a:prstGeom prst="rect">
                      <a:avLst/>
                    </a:prstGeom>
                    <a:noFill/>
                    <a:ln>
                      <a:noFill/>
                    </a:ln>
                  </pic:spPr>
                </pic:pic>
              </a:graphicData>
            </a:graphic>
          </wp:inline>
        </w:drawing>
      </w:r>
    </w:p>
    <w:p w:rsidR="00CE1EB6" w:rsidRPr="008816AB" w:rsidRDefault="006374CB" w:rsidP="008816AB">
      <w:pPr>
        <w:shd w:val="clear" w:color="auto" w:fill="FFFFFF"/>
        <w:spacing w:line="240" w:lineRule="auto"/>
        <w:ind w:firstLine="0"/>
        <w:jc w:val="center"/>
        <w:rPr>
          <w:b/>
        </w:rPr>
      </w:pPr>
      <w:r w:rsidRPr="008816AB">
        <w:rPr>
          <w:b/>
        </w:rPr>
        <w:t xml:space="preserve">Рис. 7.4.1 Фрагмент </w:t>
      </w:r>
      <w:r w:rsidR="001A41AB" w:rsidRPr="008816AB">
        <w:rPr>
          <w:b/>
        </w:rPr>
        <w:t>С</w:t>
      </w:r>
      <w:r w:rsidRPr="008816AB">
        <w:rPr>
          <w:b/>
        </w:rPr>
        <w:t>хемы расположения проектируемых объектов</w:t>
      </w:r>
      <w:r w:rsidR="00CE1EB6" w:rsidRPr="008816AB">
        <w:rPr>
          <w:b/>
        </w:rPr>
        <w:t xml:space="preserve"> </w:t>
      </w:r>
    </w:p>
    <w:p w:rsidR="00A12DCA" w:rsidRPr="008816AB" w:rsidRDefault="006374CB" w:rsidP="008816AB">
      <w:pPr>
        <w:shd w:val="clear" w:color="auto" w:fill="FFFFFF"/>
        <w:spacing w:line="240" w:lineRule="auto"/>
        <w:ind w:firstLine="0"/>
        <w:jc w:val="center"/>
        <w:rPr>
          <w:b/>
        </w:rPr>
      </w:pPr>
      <w:r w:rsidRPr="008816AB">
        <w:rPr>
          <w:b/>
        </w:rPr>
        <w:t>регионального значения СТП РСО-А</w:t>
      </w:r>
    </w:p>
    <w:p w:rsidR="006374CB" w:rsidRPr="008816AB" w:rsidRDefault="006374CB" w:rsidP="008816AB">
      <w:pPr>
        <w:shd w:val="clear" w:color="auto" w:fill="FFFFFF"/>
        <w:spacing w:line="240" w:lineRule="auto"/>
        <w:ind w:left="851"/>
      </w:pPr>
    </w:p>
    <w:p w:rsidR="00A039BA" w:rsidRPr="008816AB" w:rsidRDefault="00A039BA" w:rsidP="008816AB">
      <w:pPr>
        <w:shd w:val="clear" w:color="auto" w:fill="FFFFFF"/>
        <w:spacing w:line="240" w:lineRule="auto"/>
        <w:ind w:left="851"/>
      </w:pPr>
      <w:r w:rsidRPr="008816AB">
        <w:t>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региона мероприятий по территориальному планированию.</w:t>
      </w:r>
    </w:p>
    <w:p w:rsidR="00B749D8" w:rsidRPr="008816AB" w:rsidRDefault="00CE1EB6" w:rsidP="008816AB">
      <w:pPr>
        <w:shd w:val="clear" w:color="auto" w:fill="FFFFFF"/>
        <w:spacing w:line="240" w:lineRule="auto"/>
        <w:ind w:left="851"/>
      </w:pPr>
      <w:r w:rsidRPr="008816AB">
        <w:t>Основное мероприятие по территориальному планированию</w:t>
      </w:r>
      <w:r w:rsidR="00B749D8" w:rsidRPr="008816AB">
        <w:t>:</w:t>
      </w:r>
    </w:p>
    <w:p w:rsidR="00B749D8" w:rsidRPr="008816AB" w:rsidRDefault="00B749D8" w:rsidP="008816AB">
      <w:pPr>
        <w:shd w:val="clear" w:color="auto" w:fill="FFFFFF"/>
        <w:spacing w:line="240" w:lineRule="auto"/>
        <w:ind w:left="851"/>
      </w:pPr>
      <w:r w:rsidRPr="008816AB">
        <w:t xml:space="preserve">– Проектом Схемы территориального планирования РСО-Алания было предложено создание автомобильной транспортной связи направлением Мацута – В. Згид – Садон – Мизур – Н. Унал – Харисджин – В. Фиагдон – Даргавс – Кармадон – Гизель. Данное предложение позволит связать горные территории Ирафского, Алагирского, Пригородного районов и городского округа Владикавказ. Помимо сокращения временных затрат на передвижения, улучшения транспортной доступности жителей горных районов, данная дорога позволит создать туристический маршрут вдоль Главного Кавказского хребта и связать рекреационные комплексы (существующие и планируемые), расположенные в разных ущельях Республики. Проект предполагает использование бюджетов всех уровней, в том числе и </w:t>
      </w:r>
      <w:proofErr w:type="gramStart"/>
      <w:r w:rsidRPr="008816AB">
        <w:t>муниципального</w:t>
      </w:r>
      <w:proofErr w:type="gramEnd"/>
      <w:r w:rsidR="00F348B0" w:rsidRPr="008816AB">
        <w:t>.</w:t>
      </w:r>
    </w:p>
    <w:p w:rsidR="000440B4" w:rsidRPr="008816AB" w:rsidRDefault="000440B4" w:rsidP="008816AB">
      <w:pPr>
        <w:shd w:val="clear" w:color="auto" w:fill="FFFFFF"/>
        <w:spacing w:line="240" w:lineRule="auto"/>
        <w:ind w:left="851"/>
        <w:rPr>
          <w:lang w:eastAsia="en-US"/>
        </w:rPr>
      </w:pPr>
      <w:r w:rsidRPr="008816AB">
        <w:rPr>
          <w:b/>
          <w:lang w:eastAsia="en-US"/>
        </w:rPr>
        <w:t>Документы территориального планирования районного уровня.</w:t>
      </w:r>
      <w:r w:rsidR="00EF2BAB" w:rsidRPr="008816AB">
        <w:rPr>
          <w:b/>
          <w:lang w:eastAsia="en-US"/>
        </w:rPr>
        <w:t xml:space="preserve"> </w:t>
      </w:r>
      <w:proofErr w:type="gramStart"/>
      <w:r w:rsidR="00EF2BAB" w:rsidRPr="008816AB">
        <w:rPr>
          <w:lang w:eastAsia="en-US"/>
        </w:rPr>
        <w:t xml:space="preserve">Схема территориального планирования </w:t>
      </w:r>
      <w:r w:rsidR="006123B0" w:rsidRPr="008816AB">
        <w:rPr>
          <w:lang w:eastAsia="en-US"/>
        </w:rPr>
        <w:t>Алагирского</w:t>
      </w:r>
      <w:r w:rsidR="00EF2BAB" w:rsidRPr="008816AB">
        <w:rPr>
          <w:lang w:eastAsia="en-US"/>
        </w:rPr>
        <w:t xml:space="preserve"> района РСО–Алания </w:t>
      </w:r>
      <w:r w:rsidR="006123B0" w:rsidRPr="008816AB">
        <w:rPr>
          <w:lang w:eastAsia="en-US"/>
        </w:rPr>
        <w:t>Разработана и утверждена решением собрания представителей Алагирского района от 25.12.2009г. №52</w:t>
      </w:r>
      <w:r w:rsidR="003A258D" w:rsidRPr="008816AB">
        <w:rPr>
          <w:lang w:eastAsia="en-US"/>
        </w:rPr>
        <w:t>)</w:t>
      </w:r>
      <w:r w:rsidR="00EF2BAB" w:rsidRPr="008816AB">
        <w:rPr>
          <w:lang w:eastAsia="en-US"/>
        </w:rPr>
        <w:t>.</w:t>
      </w:r>
      <w:proofErr w:type="gramEnd"/>
      <w:r w:rsidR="00EF2BAB" w:rsidRPr="008816AB">
        <w:rPr>
          <w:lang w:eastAsia="en-US"/>
        </w:rPr>
        <w:t xml:space="preserve"> При подготовке материалов по обоснованию Генерального плана </w:t>
      </w:r>
      <w:r w:rsidR="009B6907" w:rsidRPr="008816AB">
        <w:rPr>
          <w:lang w:eastAsia="en-US"/>
        </w:rPr>
        <w:t>Фиагдонского</w:t>
      </w:r>
      <w:r w:rsidR="00EF2BAB" w:rsidRPr="008816AB">
        <w:rPr>
          <w:lang w:eastAsia="en-US"/>
        </w:rPr>
        <w:t xml:space="preserve"> СП были использованы материалы проекта СТП </w:t>
      </w:r>
      <w:r w:rsidR="006123B0" w:rsidRPr="008816AB">
        <w:rPr>
          <w:lang w:eastAsia="en-US"/>
        </w:rPr>
        <w:t>Алагирского</w:t>
      </w:r>
      <w:r w:rsidR="00EF2BAB" w:rsidRPr="008816AB">
        <w:rPr>
          <w:lang w:eastAsia="en-US"/>
        </w:rPr>
        <w:t xml:space="preserve">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D15389" w:rsidRPr="008816AB" w:rsidRDefault="00D15389" w:rsidP="008816AB">
      <w:pPr>
        <w:shd w:val="clear" w:color="auto" w:fill="FFFFFF"/>
        <w:spacing w:line="240" w:lineRule="auto"/>
        <w:ind w:left="851"/>
        <w:rPr>
          <w:lang w:eastAsia="en-US"/>
        </w:rPr>
      </w:pPr>
      <w:r w:rsidRPr="008816AB">
        <w:rPr>
          <w:lang w:eastAsia="en-US"/>
        </w:rPr>
        <w:t>Проектом предусматривается ряд мероприятий для планируемого муниципального образования:</w:t>
      </w:r>
    </w:p>
    <w:p w:rsidR="00E352BB" w:rsidRPr="008816AB" w:rsidRDefault="009B6907" w:rsidP="008816AB">
      <w:pPr>
        <w:shd w:val="clear" w:color="auto" w:fill="FFFFFF"/>
        <w:spacing w:line="240" w:lineRule="auto"/>
        <w:ind w:left="851"/>
        <w:rPr>
          <w:lang w:eastAsia="en-US"/>
        </w:rPr>
      </w:pPr>
      <w:r w:rsidRPr="008816AB">
        <w:rPr>
          <w:lang w:eastAsia="en-US"/>
        </w:rPr>
        <w:t xml:space="preserve">– Капитальный ремонт МДОУ </w:t>
      </w:r>
      <w:proofErr w:type="gramStart"/>
      <w:r w:rsidRPr="008816AB">
        <w:rPr>
          <w:lang w:eastAsia="en-US"/>
        </w:rPr>
        <w:t>в</w:t>
      </w:r>
      <w:proofErr w:type="gramEnd"/>
      <w:r w:rsidRPr="008816AB">
        <w:rPr>
          <w:lang w:eastAsia="en-US"/>
        </w:rPr>
        <w:t xml:space="preserve"> с. В. Фиагдон (перспектива);</w:t>
      </w:r>
    </w:p>
    <w:p w:rsidR="009B6907" w:rsidRPr="008816AB" w:rsidRDefault="009B6907" w:rsidP="008816AB">
      <w:pPr>
        <w:shd w:val="clear" w:color="auto" w:fill="FFFFFF"/>
        <w:spacing w:line="240" w:lineRule="auto"/>
        <w:ind w:left="851"/>
        <w:rPr>
          <w:lang w:eastAsia="en-US"/>
        </w:rPr>
      </w:pPr>
      <w:r w:rsidRPr="008816AB">
        <w:rPr>
          <w:lang w:eastAsia="en-US"/>
        </w:rPr>
        <w:lastRenderedPageBreak/>
        <w:t>– Капитальный ремонт МОУ СОШ в п. В. Фиагдон и строительство в ней спортивного зала, бассейна (перспектива);</w:t>
      </w:r>
    </w:p>
    <w:p w:rsidR="009B6907" w:rsidRPr="008816AB" w:rsidRDefault="009B6907" w:rsidP="008816AB">
      <w:pPr>
        <w:shd w:val="clear" w:color="auto" w:fill="FFFFFF"/>
        <w:spacing w:line="240" w:lineRule="auto"/>
        <w:ind w:left="851"/>
        <w:rPr>
          <w:lang w:eastAsia="en-US"/>
        </w:rPr>
      </w:pPr>
      <w:r w:rsidRPr="008816AB">
        <w:rPr>
          <w:lang w:eastAsia="en-US"/>
        </w:rPr>
        <w:t xml:space="preserve">– Открытие филиалов детской школы искусств и школы эстетического образования </w:t>
      </w:r>
      <w:proofErr w:type="gramStart"/>
      <w:r w:rsidRPr="008816AB">
        <w:rPr>
          <w:lang w:eastAsia="en-US"/>
        </w:rPr>
        <w:t>в</w:t>
      </w:r>
      <w:proofErr w:type="gramEnd"/>
      <w:r w:rsidRPr="008816AB">
        <w:rPr>
          <w:lang w:eastAsia="en-US"/>
        </w:rPr>
        <w:t>: с. В. Биразган, с. Дзуарикау, с. Майрамадаг, п. Мизур, с. Ногкау, с. Суадаг, п. В. Фиагдон, с. Хаталдон и с. Црау (перспектива);</w:t>
      </w:r>
    </w:p>
    <w:p w:rsidR="009B6907" w:rsidRPr="008816AB" w:rsidRDefault="009B6907" w:rsidP="008816AB">
      <w:pPr>
        <w:shd w:val="clear" w:color="auto" w:fill="FFFFFF"/>
        <w:spacing w:line="240" w:lineRule="auto"/>
        <w:ind w:left="851"/>
        <w:rPr>
          <w:lang w:eastAsia="en-US"/>
        </w:rPr>
      </w:pPr>
      <w:r w:rsidRPr="008816AB">
        <w:rPr>
          <w:lang w:eastAsia="en-US"/>
        </w:rPr>
        <w:t>–  Капитальный ремонт ДК в п.В.Фиагдон;</w:t>
      </w:r>
    </w:p>
    <w:p w:rsidR="009B6907" w:rsidRPr="008816AB" w:rsidRDefault="009B6907" w:rsidP="008816AB">
      <w:pPr>
        <w:shd w:val="clear" w:color="auto" w:fill="FFFFFF"/>
        <w:spacing w:line="240" w:lineRule="auto"/>
        <w:ind w:left="851"/>
        <w:rPr>
          <w:lang w:eastAsia="en-US"/>
        </w:rPr>
      </w:pPr>
      <w:r w:rsidRPr="008816AB">
        <w:rPr>
          <w:lang w:eastAsia="en-US"/>
        </w:rPr>
        <w:t>–  Строительство многофункционального спортивного центра в п. В. Фиагдон;</w:t>
      </w:r>
    </w:p>
    <w:p w:rsidR="009B6907" w:rsidRPr="008816AB" w:rsidRDefault="009B6907" w:rsidP="008816AB">
      <w:pPr>
        <w:shd w:val="clear" w:color="auto" w:fill="FFFFFF"/>
        <w:spacing w:line="240" w:lineRule="auto"/>
        <w:ind w:left="851"/>
        <w:rPr>
          <w:lang w:eastAsia="en-US"/>
        </w:rPr>
      </w:pPr>
      <w:r w:rsidRPr="008816AB">
        <w:rPr>
          <w:lang w:eastAsia="en-US"/>
        </w:rPr>
        <w:t xml:space="preserve">– Проектирование и строительство участков автомобильных </w:t>
      </w:r>
      <w:proofErr w:type="gramStart"/>
      <w:r w:rsidRPr="008816AB">
        <w:rPr>
          <w:lang w:eastAsia="en-US"/>
        </w:rPr>
        <w:t>до-рог</w:t>
      </w:r>
      <w:proofErr w:type="gramEnd"/>
      <w:r w:rsidRPr="008816AB">
        <w:rPr>
          <w:lang w:eastAsia="en-US"/>
        </w:rPr>
        <w:t xml:space="preserve"> с целью создания транспортной связи широтного направления Мацута – Верхний Згид – Садон – Мизур – Холст - Харисджин – Верхний Фиагдон – Фазикау – Кобан – Гизель (весь период);</w:t>
      </w:r>
    </w:p>
    <w:p w:rsidR="009B6907" w:rsidRPr="008816AB" w:rsidRDefault="009B6907" w:rsidP="008816AB">
      <w:pPr>
        <w:shd w:val="clear" w:color="auto" w:fill="FFFFFF"/>
        <w:spacing w:line="240" w:lineRule="auto"/>
        <w:ind w:left="851"/>
        <w:rPr>
          <w:lang w:eastAsia="en-US"/>
        </w:rPr>
      </w:pPr>
      <w:r w:rsidRPr="008816AB">
        <w:rPr>
          <w:lang w:eastAsia="en-US"/>
        </w:rPr>
        <w:t xml:space="preserve">– Обустройство наиболее опасных участков горных </w:t>
      </w:r>
      <w:proofErr w:type="gramStart"/>
      <w:r w:rsidRPr="008816AB">
        <w:rPr>
          <w:lang w:eastAsia="en-US"/>
        </w:rPr>
        <w:t>автомобиль-ных</w:t>
      </w:r>
      <w:proofErr w:type="gramEnd"/>
      <w:r w:rsidRPr="008816AB">
        <w:rPr>
          <w:lang w:eastAsia="en-US"/>
        </w:rPr>
        <w:t xml:space="preserve"> дорог силовыми дорожными ограждениями: Верхний Фиагдон – Даргавс;</w:t>
      </w:r>
    </w:p>
    <w:p w:rsidR="009B6907" w:rsidRPr="008816AB" w:rsidRDefault="009B6907" w:rsidP="008816AB">
      <w:pPr>
        <w:shd w:val="clear" w:color="auto" w:fill="FFFFFF"/>
        <w:spacing w:line="240" w:lineRule="auto"/>
        <w:ind w:left="851"/>
        <w:rPr>
          <w:lang w:eastAsia="en-US"/>
        </w:rPr>
      </w:pPr>
      <w:r w:rsidRPr="008816AB">
        <w:rPr>
          <w:lang w:eastAsia="en-US"/>
        </w:rPr>
        <w:t>– Реконструкция и капитальный ремонт систем водоснабжения населенных пунктов В.Фиагдон, В.Згид, Нузал, Бурон, Унал, Дзин-цар, Зарамаг, В.Бирагзанг, Красный Ход, Рамоново в Алагирском районе (первая очередь);</w:t>
      </w:r>
    </w:p>
    <w:p w:rsidR="009B6907" w:rsidRPr="008816AB" w:rsidRDefault="009B6907" w:rsidP="008816AB">
      <w:pPr>
        <w:shd w:val="clear" w:color="auto" w:fill="FFFFFF"/>
        <w:spacing w:line="240" w:lineRule="auto"/>
        <w:ind w:left="851"/>
        <w:rPr>
          <w:lang w:eastAsia="en-US"/>
        </w:rPr>
      </w:pPr>
      <w:proofErr w:type="gramStart"/>
      <w:r w:rsidRPr="008816AB">
        <w:rPr>
          <w:lang w:eastAsia="en-US"/>
        </w:rPr>
        <w:t>– Газификация населенных пунктов Унал, Зинцар и всех населенных пунктов Куртатинского ущелья (с. Дзивгис, с. Даллагкау, с. Бардзикау, с. Горная Карца, п. Фиагдон, с. Хурикау, с. Лац, с. Хи-дикус, с. Харисджин) (расчётный срок);</w:t>
      </w:r>
      <w:proofErr w:type="gramEnd"/>
    </w:p>
    <w:p w:rsidR="009B6907" w:rsidRPr="008816AB" w:rsidRDefault="009B6907" w:rsidP="008816AB">
      <w:pPr>
        <w:shd w:val="clear" w:color="auto" w:fill="FFFFFF"/>
        <w:spacing w:line="240" w:lineRule="auto"/>
        <w:ind w:left="851"/>
        <w:rPr>
          <w:lang w:eastAsia="en-US"/>
        </w:rPr>
      </w:pPr>
      <w:r w:rsidRPr="008816AB">
        <w:rPr>
          <w:lang w:eastAsia="en-US"/>
        </w:rPr>
        <w:t>– Решение вопросов водоснабжения села Урикау (расчётный срок);</w:t>
      </w:r>
    </w:p>
    <w:p w:rsidR="009B6907" w:rsidRPr="008816AB" w:rsidRDefault="009B6907" w:rsidP="008816AB">
      <w:pPr>
        <w:shd w:val="clear" w:color="auto" w:fill="FFFFFF"/>
        <w:spacing w:line="240" w:lineRule="auto"/>
        <w:ind w:left="851"/>
        <w:rPr>
          <w:lang w:eastAsia="en-US"/>
        </w:rPr>
      </w:pPr>
      <w:r w:rsidRPr="008816AB">
        <w:rPr>
          <w:lang w:eastAsia="en-US"/>
        </w:rPr>
        <w:t>– Решение вопросов водоснабжения села Хидикус (расчётный срок).</w:t>
      </w:r>
    </w:p>
    <w:p w:rsidR="00D432CF" w:rsidRPr="008816AB" w:rsidRDefault="00D432CF" w:rsidP="008816AB">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8816AB" w:rsidTr="00A6073A">
        <w:trPr>
          <w:trHeight w:val="286"/>
          <w:hidden/>
        </w:trPr>
        <w:tc>
          <w:tcPr>
            <w:tcW w:w="8611" w:type="dxa"/>
            <w:shd w:val="clear" w:color="auto" w:fill="C2D69B" w:themeFill="accent3" w:themeFillTint="99"/>
          </w:tcPr>
          <w:p w:rsidR="00B4477C" w:rsidRPr="008816AB" w:rsidRDefault="00D15389" w:rsidP="008816AB">
            <w:pPr>
              <w:spacing w:line="240" w:lineRule="auto"/>
              <w:ind w:firstLine="0"/>
              <w:rPr>
                <w:i/>
              </w:rPr>
            </w:pPr>
            <w:r w:rsidRPr="008816AB">
              <w:rPr>
                <w:vanish/>
                <w:lang w:eastAsia="en-US"/>
              </w:rPr>
              <w:cr/>
            </w:r>
            <w:r w:rsidR="0013710B" w:rsidRPr="008816AB">
              <w:rPr>
                <w:i/>
                <w:lang w:val="en-US"/>
              </w:rPr>
              <w:t>7</w:t>
            </w:r>
            <w:r w:rsidR="00B4477C" w:rsidRPr="008816AB">
              <w:rPr>
                <w:i/>
              </w:rPr>
              <w:t>.</w:t>
            </w:r>
            <w:r w:rsidR="00A12DCA" w:rsidRPr="008816AB">
              <w:rPr>
                <w:i/>
              </w:rPr>
              <w:t>5</w:t>
            </w:r>
            <w:r w:rsidR="00B4477C" w:rsidRPr="008816AB">
              <w:rPr>
                <w:i/>
              </w:rPr>
              <w:t xml:space="preserve">. </w:t>
            </w:r>
            <w:r w:rsidR="00AB0D19" w:rsidRPr="008816AB">
              <w:rPr>
                <w:i/>
              </w:rPr>
              <w:t xml:space="preserve">Жилищный фонд </w:t>
            </w:r>
            <w:r w:rsidR="00565312" w:rsidRPr="008816AB">
              <w:rPr>
                <w:i/>
              </w:rPr>
              <w:t>МО</w:t>
            </w:r>
          </w:p>
        </w:tc>
      </w:tr>
    </w:tbl>
    <w:p w:rsidR="00B4477C" w:rsidRPr="008816AB" w:rsidRDefault="00B4477C" w:rsidP="008816AB">
      <w:pPr>
        <w:shd w:val="clear" w:color="auto" w:fill="FFFFFF"/>
        <w:spacing w:line="240" w:lineRule="auto"/>
        <w:rPr>
          <w:rFonts w:ascii="Times New Roman" w:hAnsi="Times New Roman"/>
        </w:rPr>
      </w:pPr>
    </w:p>
    <w:p w:rsidR="00A94B64" w:rsidRPr="008816AB" w:rsidRDefault="00BB61EE" w:rsidP="008816AB">
      <w:pPr>
        <w:spacing w:line="240" w:lineRule="auto"/>
        <w:ind w:left="851"/>
        <w:rPr>
          <w:lang w:eastAsia="en-US"/>
        </w:rPr>
      </w:pPr>
      <w:r w:rsidRPr="008816AB">
        <w:rPr>
          <w:lang w:eastAsia="en-US"/>
        </w:rPr>
        <w:t xml:space="preserve">По данным администрации </w:t>
      </w:r>
      <w:r w:rsidR="00B93907" w:rsidRPr="008816AB">
        <w:rPr>
          <w:lang w:eastAsia="en-US"/>
        </w:rPr>
        <w:t>Фиагдонского</w:t>
      </w:r>
      <w:r w:rsidR="002B3E84" w:rsidRPr="008816AB">
        <w:rPr>
          <w:lang w:eastAsia="en-US"/>
        </w:rPr>
        <w:t xml:space="preserve"> СП о</w:t>
      </w:r>
      <w:r w:rsidR="00B4477C" w:rsidRPr="008816AB">
        <w:rPr>
          <w:lang w:eastAsia="en-US"/>
        </w:rPr>
        <w:t xml:space="preserve">бщая площадь жилищного фонда </w:t>
      </w:r>
      <w:r w:rsidR="00242DA9" w:rsidRPr="008816AB">
        <w:rPr>
          <w:lang w:eastAsia="en-US"/>
        </w:rPr>
        <w:t>планируемого муниципального образования</w:t>
      </w:r>
      <w:r w:rsidR="00B4477C" w:rsidRPr="008816AB">
        <w:rPr>
          <w:lang w:eastAsia="en-US"/>
        </w:rPr>
        <w:t xml:space="preserve"> в начале 201</w:t>
      </w:r>
      <w:r w:rsidR="002B3E84" w:rsidRPr="008816AB">
        <w:rPr>
          <w:lang w:eastAsia="en-US"/>
        </w:rPr>
        <w:t>4</w:t>
      </w:r>
      <w:r w:rsidR="00587B6B" w:rsidRPr="008816AB">
        <w:rPr>
          <w:lang w:eastAsia="en-US"/>
        </w:rPr>
        <w:t xml:space="preserve"> года составила </w:t>
      </w:r>
      <w:r w:rsidR="00B93907" w:rsidRPr="008816AB">
        <w:rPr>
          <w:lang w:eastAsia="en-US"/>
        </w:rPr>
        <w:t>__________</w:t>
      </w:r>
      <w:r w:rsidR="00587B6B" w:rsidRPr="008816AB">
        <w:rPr>
          <w:lang w:eastAsia="en-US"/>
        </w:rPr>
        <w:t xml:space="preserve"> </w:t>
      </w:r>
      <w:r w:rsidR="001F4D19" w:rsidRPr="008816AB">
        <w:rPr>
          <w:lang w:eastAsia="en-US"/>
        </w:rPr>
        <w:t>тыс</w:t>
      </w:r>
      <w:r w:rsidR="00242DA9" w:rsidRPr="008816AB">
        <w:rPr>
          <w:lang w:eastAsia="en-US"/>
        </w:rPr>
        <w:t>.</w:t>
      </w:r>
      <w:r w:rsidR="00B4477C" w:rsidRPr="008816AB">
        <w:rPr>
          <w:lang w:eastAsia="en-US"/>
        </w:rPr>
        <w:t xml:space="preserve"> м</w:t>
      </w:r>
      <w:proofErr w:type="gramStart"/>
      <w:r w:rsidR="00B4477C" w:rsidRPr="008816AB">
        <w:rPr>
          <w:vertAlign w:val="superscript"/>
          <w:lang w:eastAsia="en-US"/>
        </w:rPr>
        <w:t>2</w:t>
      </w:r>
      <w:proofErr w:type="gramEnd"/>
      <w:r w:rsidR="00B4477C" w:rsidRPr="008816AB">
        <w:rPr>
          <w:lang w:eastAsia="en-US"/>
        </w:rPr>
        <w:t xml:space="preserve">. </w:t>
      </w:r>
      <w:r w:rsidR="00E423C8" w:rsidRPr="008816AB">
        <w:rPr>
          <w:lang w:eastAsia="en-US"/>
        </w:rPr>
        <w:t>Динамика общей площади жилищного фонда планируемого поселен</w:t>
      </w:r>
      <w:r w:rsidR="002B3E84" w:rsidRPr="008816AB">
        <w:rPr>
          <w:lang w:eastAsia="en-US"/>
        </w:rPr>
        <w:t xml:space="preserve">ия имеет </w:t>
      </w:r>
      <w:r w:rsidR="00B93907" w:rsidRPr="008816AB">
        <w:rPr>
          <w:lang w:eastAsia="en-US"/>
        </w:rPr>
        <w:t>положительный</w:t>
      </w:r>
      <w:r w:rsidR="002B3E84" w:rsidRPr="008816AB">
        <w:rPr>
          <w:lang w:eastAsia="en-US"/>
        </w:rPr>
        <w:t xml:space="preserve"> характер</w:t>
      </w:r>
      <w:r w:rsidR="00E423C8" w:rsidRPr="008816AB">
        <w:rPr>
          <w:lang w:eastAsia="en-US"/>
        </w:rPr>
        <w:t>.</w:t>
      </w:r>
      <w:r w:rsidR="000C174F" w:rsidRPr="008816AB">
        <w:rPr>
          <w:lang w:eastAsia="en-US"/>
        </w:rPr>
        <w:t xml:space="preserve"> Основной </w:t>
      </w:r>
      <w:r w:rsidR="00A84663" w:rsidRPr="008816AB">
        <w:rPr>
          <w:lang w:eastAsia="en-US"/>
        </w:rPr>
        <w:t xml:space="preserve">факторами, </w:t>
      </w:r>
      <w:r w:rsidR="00A94B64" w:rsidRPr="008816AB">
        <w:rPr>
          <w:lang w:eastAsia="en-US"/>
        </w:rPr>
        <w:t>влияющими на</w:t>
      </w:r>
      <w:r w:rsidR="00A84663" w:rsidRPr="008816AB">
        <w:rPr>
          <w:lang w:eastAsia="en-US"/>
        </w:rPr>
        <w:t xml:space="preserve"> развитие жилищной сферы</w:t>
      </w:r>
      <w:r w:rsidR="00F24587" w:rsidRPr="008816AB">
        <w:rPr>
          <w:lang w:eastAsia="en-US"/>
        </w:rPr>
        <w:t>,</w:t>
      </w:r>
      <w:r w:rsidR="00A84663" w:rsidRPr="008816AB">
        <w:rPr>
          <w:lang w:eastAsia="en-US"/>
        </w:rPr>
        <w:t xml:space="preserve"> является </w:t>
      </w:r>
      <w:r w:rsidR="00A94B64" w:rsidRPr="008816AB">
        <w:rPr>
          <w:lang w:eastAsia="en-US"/>
        </w:rPr>
        <w:t xml:space="preserve">не выгодное транспортно–географическое положение </w:t>
      </w:r>
      <w:r w:rsidR="00F24587" w:rsidRPr="008816AB">
        <w:rPr>
          <w:lang w:eastAsia="en-US"/>
        </w:rPr>
        <w:t xml:space="preserve">большинства </w:t>
      </w:r>
      <w:r w:rsidR="00A94B64" w:rsidRPr="008816AB">
        <w:rPr>
          <w:lang w:eastAsia="en-US"/>
        </w:rPr>
        <w:t xml:space="preserve">населенных пунктов </w:t>
      </w:r>
      <w:r w:rsidR="00B93907" w:rsidRPr="008816AB">
        <w:rPr>
          <w:lang w:eastAsia="en-US"/>
        </w:rPr>
        <w:t>Фиагдонского</w:t>
      </w:r>
      <w:r w:rsidR="00A94B64" w:rsidRPr="008816AB">
        <w:rPr>
          <w:lang w:eastAsia="en-US"/>
        </w:rPr>
        <w:t xml:space="preserve"> СП</w:t>
      </w:r>
      <w:r w:rsidR="00A8266D" w:rsidRPr="008816AB">
        <w:rPr>
          <w:lang w:eastAsia="en-US"/>
        </w:rPr>
        <w:t>,</w:t>
      </w:r>
      <w:r w:rsidR="00F24587" w:rsidRPr="008816AB">
        <w:rPr>
          <w:lang w:eastAsia="en-US"/>
        </w:rPr>
        <w:t xml:space="preserve"> не стабильная социально–экономическая ситуация.</w:t>
      </w:r>
    </w:p>
    <w:p w:rsidR="005C2179" w:rsidRPr="008816AB" w:rsidRDefault="00B4477C" w:rsidP="008816AB">
      <w:pPr>
        <w:spacing w:line="240" w:lineRule="auto"/>
        <w:ind w:left="851"/>
        <w:rPr>
          <w:b/>
        </w:rPr>
      </w:pPr>
      <w:r w:rsidRPr="008816AB">
        <w:rPr>
          <w:lang w:eastAsia="en-US"/>
        </w:rPr>
        <w:t xml:space="preserve">Жилищный фонд </w:t>
      </w:r>
      <w:r w:rsidR="002B3E84" w:rsidRPr="008816AB">
        <w:rPr>
          <w:lang w:eastAsia="en-US"/>
        </w:rPr>
        <w:t>поселения</w:t>
      </w:r>
      <w:r w:rsidRPr="008816AB">
        <w:rPr>
          <w:lang w:eastAsia="en-US"/>
        </w:rPr>
        <w:t xml:space="preserve"> представлен </w:t>
      </w:r>
      <w:r w:rsidR="002B3E84" w:rsidRPr="008816AB">
        <w:rPr>
          <w:lang w:eastAsia="en-US"/>
        </w:rPr>
        <w:t>1</w:t>
      </w:r>
      <w:r w:rsidR="000C174F" w:rsidRPr="008816AB">
        <w:rPr>
          <w:lang w:eastAsia="en-US"/>
        </w:rPr>
        <w:t xml:space="preserve"> категориями жилья: </w:t>
      </w:r>
      <w:r w:rsidR="002B3E84" w:rsidRPr="008816AB">
        <w:rPr>
          <w:lang w:eastAsia="en-US"/>
        </w:rPr>
        <w:t>частной</w:t>
      </w:r>
      <w:r w:rsidR="000C174F" w:rsidRPr="008816AB">
        <w:rPr>
          <w:lang w:eastAsia="en-US"/>
        </w:rPr>
        <w:t xml:space="preserve"> собственность</w:t>
      </w:r>
      <w:r w:rsidR="002B3E84" w:rsidRPr="008816AB">
        <w:rPr>
          <w:lang w:eastAsia="en-US"/>
        </w:rPr>
        <w:t>ю</w:t>
      </w:r>
      <w:r w:rsidR="009B52CE" w:rsidRPr="008816AB">
        <w:rPr>
          <w:lang w:eastAsia="en-US"/>
        </w:rPr>
        <w:t>.</w:t>
      </w:r>
      <w:r w:rsidR="00A84663" w:rsidRPr="008816AB">
        <w:rPr>
          <w:lang w:eastAsia="en-US"/>
        </w:rPr>
        <w:t xml:space="preserve"> </w:t>
      </w:r>
    </w:p>
    <w:p w:rsidR="00E32600" w:rsidRPr="008816AB" w:rsidRDefault="00A47A32" w:rsidP="008816AB">
      <w:pPr>
        <w:spacing w:line="240" w:lineRule="auto"/>
        <w:ind w:left="851"/>
      </w:pPr>
      <w:r w:rsidRPr="008816AB">
        <w:t>Проектом Генерального плана предусматривается резервирование земельных участков под новое жилищное строительство (рис. 7.5.1</w:t>
      </w:r>
      <w:r w:rsidR="00B93907" w:rsidRPr="008816AB">
        <w:t xml:space="preserve"> – 7.5.4</w:t>
      </w:r>
      <w:r w:rsidR="009C2380" w:rsidRPr="008816AB">
        <w:t>).</w:t>
      </w:r>
    </w:p>
    <w:p w:rsidR="009C2380" w:rsidRPr="008816AB" w:rsidRDefault="009C2380" w:rsidP="008816AB">
      <w:pPr>
        <w:spacing w:line="240" w:lineRule="auto"/>
        <w:ind w:left="851"/>
        <w:rPr>
          <w:highlight w:val="yellow"/>
        </w:rPr>
      </w:pPr>
    </w:p>
    <w:p w:rsidR="009C2380" w:rsidRPr="008816AB" w:rsidRDefault="00737988" w:rsidP="008816AB">
      <w:pPr>
        <w:spacing w:line="240" w:lineRule="auto"/>
        <w:ind w:firstLine="0"/>
        <w:jc w:val="center"/>
      </w:pPr>
      <w:r w:rsidRPr="008816AB">
        <w:rPr>
          <w:noProof/>
        </w:rPr>
        <w:lastRenderedPageBreak/>
        <w:drawing>
          <wp:inline distT="0" distB="0" distL="0" distR="0" wp14:anchorId="27CFFB0B" wp14:editId="70DE8FF6">
            <wp:extent cx="4385658" cy="3905250"/>
            <wp:effectExtent l="0" t="0" r="0" b="0"/>
            <wp:docPr id="42" name="Рисунок 42" descr="C:\Users\geo\Desktop\Фиагдо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eo\Desktop\Фиагдон.t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87954" cy="3907294"/>
                    </a:xfrm>
                    <a:prstGeom prst="rect">
                      <a:avLst/>
                    </a:prstGeom>
                    <a:noFill/>
                    <a:ln>
                      <a:noFill/>
                    </a:ln>
                  </pic:spPr>
                </pic:pic>
              </a:graphicData>
            </a:graphic>
          </wp:inline>
        </w:drawing>
      </w:r>
    </w:p>
    <w:p w:rsidR="009C2380" w:rsidRPr="008816AB" w:rsidRDefault="009C2380" w:rsidP="008816AB">
      <w:pPr>
        <w:spacing w:line="240" w:lineRule="auto"/>
        <w:ind w:firstLine="0"/>
        <w:jc w:val="center"/>
        <w:rPr>
          <w:b/>
        </w:rPr>
      </w:pPr>
      <w:r w:rsidRPr="008816AB">
        <w:rPr>
          <w:b/>
        </w:rPr>
        <w:t>Рис. 7.5.1 Территории перспективной жилищной застройки</w:t>
      </w:r>
      <w:r w:rsidR="00D10E7E" w:rsidRPr="008816AB">
        <w:rPr>
          <w:b/>
        </w:rPr>
        <w:t xml:space="preserve"> п. </w:t>
      </w:r>
      <w:r w:rsidR="00737988" w:rsidRPr="008816AB">
        <w:rPr>
          <w:b/>
        </w:rPr>
        <w:t>Верхний Фиагдон</w:t>
      </w:r>
    </w:p>
    <w:p w:rsidR="00D10E7E" w:rsidRPr="008816AB" w:rsidRDefault="00026D09" w:rsidP="008816AB">
      <w:pPr>
        <w:spacing w:line="240" w:lineRule="auto"/>
        <w:ind w:firstLine="0"/>
        <w:jc w:val="center"/>
        <w:rPr>
          <w:b/>
        </w:rPr>
      </w:pPr>
      <w:r w:rsidRPr="008816AB">
        <w:object w:dxaOrig="4592" w:dyaOrig="7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9.8pt;height:381.3pt" o:ole="">
            <v:imagedata r:id="rId49" o:title=""/>
          </v:shape>
          <o:OLEObject Type="Embed" ProgID="Photoshop.Image.12" ShapeID="_x0000_i1025" DrawAspect="Content" ObjectID="_1484496356" r:id="rId50">
            <o:FieldCodes>\s</o:FieldCodes>
          </o:OLEObject>
        </w:object>
      </w:r>
    </w:p>
    <w:p w:rsidR="00D10E7E" w:rsidRPr="008816AB" w:rsidRDefault="00D10E7E" w:rsidP="008816AB">
      <w:pPr>
        <w:spacing w:line="240" w:lineRule="auto"/>
        <w:ind w:firstLine="0"/>
        <w:jc w:val="center"/>
        <w:rPr>
          <w:b/>
        </w:rPr>
      </w:pPr>
      <w:r w:rsidRPr="008816AB">
        <w:rPr>
          <w:b/>
        </w:rPr>
        <w:t xml:space="preserve">Рис. 7.5.2 Территории перспективной жилищной застройки </w:t>
      </w:r>
      <w:proofErr w:type="gramStart"/>
      <w:r w:rsidR="00026D09" w:rsidRPr="008816AB">
        <w:rPr>
          <w:b/>
        </w:rPr>
        <w:t>в</w:t>
      </w:r>
      <w:proofErr w:type="gramEnd"/>
      <w:r w:rsidR="00026D09" w:rsidRPr="008816AB">
        <w:rPr>
          <w:b/>
        </w:rPr>
        <w:t xml:space="preserve"> с</w:t>
      </w:r>
      <w:r w:rsidRPr="008816AB">
        <w:rPr>
          <w:b/>
        </w:rPr>
        <w:t xml:space="preserve">. </w:t>
      </w:r>
      <w:r w:rsidR="00026D09" w:rsidRPr="008816AB">
        <w:rPr>
          <w:b/>
        </w:rPr>
        <w:t>Даллагкау и с. Барзикау</w:t>
      </w:r>
    </w:p>
    <w:p w:rsidR="00D10E7E" w:rsidRPr="008816AB" w:rsidRDefault="00D10E7E" w:rsidP="008816AB">
      <w:pPr>
        <w:spacing w:line="240" w:lineRule="auto"/>
        <w:ind w:firstLine="0"/>
        <w:jc w:val="center"/>
        <w:rPr>
          <w:b/>
          <w:highlight w:val="yellow"/>
        </w:rPr>
      </w:pPr>
    </w:p>
    <w:p w:rsidR="00D10E7E" w:rsidRPr="008816AB" w:rsidRDefault="00867CFB" w:rsidP="008816AB">
      <w:pPr>
        <w:spacing w:line="240" w:lineRule="auto"/>
        <w:ind w:firstLine="0"/>
        <w:jc w:val="center"/>
        <w:rPr>
          <w:b/>
        </w:rPr>
      </w:pPr>
      <w:r w:rsidRPr="008816AB">
        <w:rPr>
          <w:b/>
          <w:noProof/>
        </w:rPr>
        <w:drawing>
          <wp:inline distT="0" distB="0" distL="0" distR="0" wp14:anchorId="2545CEB3" wp14:editId="021765F3">
            <wp:extent cx="5939790" cy="3275093"/>
            <wp:effectExtent l="0" t="0" r="3810" b="1905"/>
            <wp:docPr id="43" name="Рисунок 43" descr="C:\Users\geo\Desktop\Лац.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eo\Desktop\Лац.tif"/>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39790" cy="3275093"/>
                    </a:xfrm>
                    <a:prstGeom prst="rect">
                      <a:avLst/>
                    </a:prstGeom>
                    <a:noFill/>
                    <a:ln>
                      <a:noFill/>
                    </a:ln>
                  </pic:spPr>
                </pic:pic>
              </a:graphicData>
            </a:graphic>
          </wp:inline>
        </w:drawing>
      </w:r>
    </w:p>
    <w:p w:rsidR="009C2380" w:rsidRPr="008816AB" w:rsidRDefault="00D10E7E" w:rsidP="008816AB">
      <w:pPr>
        <w:spacing w:line="240" w:lineRule="auto"/>
        <w:ind w:firstLine="0"/>
        <w:jc w:val="center"/>
        <w:rPr>
          <w:b/>
        </w:rPr>
      </w:pPr>
      <w:r w:rsidRPr="008816AB">
        <w:rPr>
          <w:b/>
        </w:rPr>
        <w:t xml:space="preserve">Рис. 7.5.3 Территории перспективной жилищной застройки </w:t>
      </w:r>
      <w:r w:rsidR="00867CFB" w:rsidRPr="008816AB">
        <w:rPr>
          <w:b/>
        </w:rPr>
        <w:t>с. Хидикус, с. Лац</w:t>
      </w:r>
    </w:p>
    <w:p w:rsidR="00D10E7E" w:rsidRPr="008816AB" w:rsidRDefault="00D10E7E" w:rsidP="008816AB">
      <w:pPr>
        <w:spacing w:line="240" w:lineRule="auto"/>
        <w:ind w:left="851"/>
        <w:rPr>
          <w:b/>
          <w:highlight w:val="yellow"/>
        </w:rPr>
      </w:pPr>
    </w:p>
    <w:p w:rsidR="00D10E7E" w:rsidRPr="008816AB" w:rsidRDefault="00867CFB" w:rsidP="008816AB">
      <w:pPr>
        <w:tabs>
          <w:tab w:val="left" w:pos="0"/>
        </w:tabs>
        <w:spacing w:line="240" w:lineRule="auto"/>
        <w:ind w:firstLine="0"/>
        <w:jc w:val="center"/>
        <w:rPr>
          <w:b/>
        </w:rPr>
      </w:pPr>
      <w:r w:rsidRPr="008816AB">
        <w:rPr>
          <w:b/>
          <w:noProof/>
        </w:rPr>
        <w:drawing>
          <wp:inline distT="0" distB="0" distL="0" distR="0" wp14:anchorId="56AEC23D" wp14:editId="095E8963">
            <wp:extent cx="4189816" cy="3762375"/>
            <wp:effectExtent l="0" t="0" r="1270" b="0"/>
            <wp:docPr id="44" name="Рисунок 44" descr="C:\Users\geo\Desktop\Харисджи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eo\Desktop\Харисджин.tif"/>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89673" cy="3762247"/>
                    </a:xfrm>
                    <a:prstGeom prst="rect">
                      <a:avLst/>
                    </a:prstGeom>
                    <a:noFill/>
                    <a:ln>
                      <a:noFill/>
                    </a:ln>
                  </pic:spPr>
                </pic:pic>
              </a:graphicData>
            </a:graphic>
          </wp:inline>
        </w:drawing>
      </w:r>
    </w:p>
    <w:p w:rsidR="00D10E7E" w:rsidRPr="008816AB" w:rsidRDefault="00D10E7E" w:rsidP="008816AB">
      <w:pPr>
        <w:spacing w:line="240" w:lineRule="auto"/>
        <w:ind w:firstLine="0"/>
        <w:jc w:val="center"/>
        <w:rPr>
          <w:b/>
        </w:rPr>
      </w:pPr>
      <w:r w:rsidRPr="008816AB">
        <w:rPr>
          <w:b/>
        </w:rPr>
        <w:t xml:space="preserve">Рис. 7.5.4 Территории перспективной жилищной застройки </w:t>
      </w:r>
      <w:r w:rsidR="00867CFB" w:rsidRPr="008816AB">
        <w:rPr>
          <w:b/>
        </w:rPr>
        <w:t>с. Харисджин</w:t>
      </w:r>
    </w:p>
    <w:p w:rsidR="00D10E7E" w:rsidRPr="008816AB" w:rsidRDefault="00D10E7E" w:rsidP="008816AB">
      <w:pPr>
        <w:spacing w:line="240" w:lineRule="auto"/>
        <w:ind w:left="851"/>
        <w:rPr>
          <w:b/>
        </w:rPr>
      </w:pPr>
    </w:p>
    <w:p w:rsidR="00B4477C" w:rsidRPr="008816AB" w:rsidRDefault="00E650CA" w:rsidP="008816AB">
      <w:pPr>
        <w:spacing w:line="240" w:lineRule="auto"/>
        <w:ind w:left="851"/>
      </w:pPr>
      <w:r w:rsidRPr="008816AB">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8816AB">
        <w:t>2</w:t>
      </w:r>
      <w:r w:rsidRPr="008816AB">
        <w:t xml:space="preserve">0 до </w:t>
      </w:r>
      <w:r w:rsidR="00242DA9" w:rsidRPr="008816AB">
        <w:t>6</w:t>
      </w:r>
      <w:r w:rsidRPr="008816AB">
        <w:t xml:space="preserve">0%. </w:t>
      </w:r>
      <w:r w:rsidR="00B4477C" w:rsidRPr="008816AB">
        <w:t>Имеет место незавершенное с</w:t>
      </w:r>
      <w:r w:rsidR="002B3E84" w:rsidRPr="008816AB">
        <w:t>троительство в частном секторе.</w:t>
      </w:r>
    </w:p>
    <w:p w:rsidR="00170C34" w:rsidRPr="008816AB" w:rsidRDefault="00F24587" w:rsidP="008816AB">
      <w:pPr>
        <w:spacing w:line="240" w:lineRule="auto"/>
        <w:ind w:left="851"/>
      </w:pPr>
      <w:r w:rsidRPr="008816AB">
        <w:t>Центральный населенный пункт</w:t>
      </w:r>
      <w:r w:rsidR="002B3E84" w:rsidRPr="008816AB">
        <w:t xml:space="preserve"> в полной мере обеспечено </w:t>
      </w:r>
      <w:r w:rsidR="005E26DF" w:rsidRPr="008816AB">
        <w:t>объект</w:t>
      </w:r>
      <w:r w:rsidR="002B3E84" w:rsidRPr="008816AB">
        <w:t>ами</w:t>
      </w:r>
      <w:r w:rsidR="005E26DF" w:rsidRPr="008816AB">
        <w:t xml:space="preserve"> жилищно-коммунальной инфраструктуры</w:t>
      </w:r>
      <w:r w:rsidR="002B3E84" w:rsidRPr="008816AB">
        <w:t>:</w:t>
      </w:r>
      <w:r w:rsidR="005E26DF" w:rsidRPr="008816AB">
        <w:t xml:space="preserve"> питьевым водопроводом</w:t>
      </w:r>
      <w:r w:rsidR="002B3E84" w:rsidRPr="008816AB">
        <w:t>, газом и электроэнергией</w:t>
      </w:r>
      <w:r w:rsidR="005E26DF" w:rsidRPr="008816AB">
        <w:t>.</w:t>
      </w:r>
    </w:p>
    <w:p w:rsidR="00B4477C" w:rsidRPr="008816AB" w:rsidRDefault="005E26DF" w:rsidP="008816AB">
      <w:pPr>
        <w:spacing w:line="240" w:lineRule="auto"/>
        <w:ind w:left="851"/>
      </w:pPr>
      <w:r w:rsidRPr="008816AB">
        <w:t xml:space="preserve">В настоящее время в целом деятельность жилищно-коммунального комплекса </w:t>
      </w:r>
      <w:r w:rsidR="00867CFB" w:rsidRPr="008816AB">
        <w:t>Фиагдонского</w:t>
      </w:r>
      <w:r w:rsidR="002B3E84" w:rsidRPr="008816AB">
        <w:t xml:space="preserve"> СП</w:t>
      </w:r>
      <w:r w:rsidRPr="008816AB">
        <w:t xml:space="preserve"> характеризуется </w:t>
      </w:r>
      <w:r w:rsidR="009361DC" w:rsidRPr="008816AB">
        <w:t>удовлетворительным</w:t>
      </w:r>
      <w:r w:rsidRPr="008816AB">
        <w:t xml:space="preserve"> качеством предоставления </w:t>
      </w:r>
      <w:r w:rsidRPr="008816AB">
        <w:lastRenderedPageBreak/>
        <w:t>коммунальных услуг, неэффективным использованием природных ресурсов, загрязнением окружающей среды.</w:t>
      </w:r>
      <w:r w:rsidR="009361DC" w:rsidRPr="008816AB">
        <w:t xml:space="preserve"> </w:t>
      </w:r>
      <w:r w:rsidR="00B4477C" w:rsidRPr="008816AB">
        <w:t>Причинами возникновения этих проблем явля</w:t>
      </w:r>
      <w:r w:rsidR="009361DC" w:rsidRPr="008816AB">
        <w:t>ется недостаточное развитие или отсутствие</w:t>
      </w:r>
      <w:r w:rsidR="00B4477C" w:rsidRPr="008816AB">
        <w:t xml:space="preserve"> отдельных объектов жилищно-коммунальной инфраструктуры (канализационной системы</w:t>
      </w:r>
      <w:r w:rsidR="009361DC" w:rsidRPr="008816AB">
        <w:t xml:space="preserve"> и </w:t>
      </w:r>
      <w:r w:rsidR="00B4477C" w:rsidRPr="008816AB">
        <w:t>системы утилизации ТБО), а так же высокий уровень износа резервуаров для водоснабжения, технологическая отсталость имеющегося оборудования.</w:t>
      </w:r>
    </w:p>
    <w:p w:rsidR="00B4477C" w:rsidRPr="008816AB" w:rsidRDefault="00B4477C" w:rsidP="008816AB">
      <w:pPr>
        <w:spacing w:line="240" w:lineRule="auto"/>
        <w:rPr>
          <w:rFonts w:ascii="Times New Roman" w:hAnsi="Times New Roman"/>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8816AB" w:rsidTr="00493C33">
        <w:tc>
          <w:tcPr>
            <w:tcW w:w="8611" w:type="dxa"/>
            <w:shd w:val="clear" w:color="auto" w:fill="C2D69B" w:themeFill="accent3" w:themeFillTint="99"/>
          </w:tcPr>
          <w:p w:rsidR="00B4477C" w:rsidRPr="008816AB" w:rsidRDefault="0013710B" w:rsidP="008816AB">
            <w:pPr>
              <w:tabs>
                <w:tab w:val="left" w:pos="4556"/>
              </w:tabs>
              <w:spacing w:line="240" w:lineRule="auto"/>
              <w:ind w:firstLine="0"/>
              <w:rPr>
                <w:i/>
                <w:lang w:eastAsia="en-US"/>
              </w:rPr>
            </w:pPr>
            <w:r w:rsidRPr="008816AB">
              <w:rPr>
                <w:i/>
                <w:lang w:val="en-US" w:eastAsia="en-US"/>
              </w:rPr>
              <w:t>7</w:t>
            </w:r>
            <w:r w:rsidR="00B4477C" w:rsidRPr="008816AB">
              <w:rPr>
                <w:i/>
                <w:lang w:eastAsia="en-US"/>
              </w:rPr>
              <w:t>.</w:t>
            </w:r>
            <w:r w:rsidR="00A12DCA" w:rsidRPr="008816AB">
              <w:rPr>
                <w:i/>
                <w:lang w:eastAsia="en-US"/>
              </w:rPr>
              <w:t>6</w:t>
            </w:r>
            <w:r w:rsidR="00B4477C" w:rsidRPr="008816AB">
              <w:rPr>
                <w:i/>
                <w:lang w:eastAsia="en-US"/>
              </w:rPr>
              <w:t>. Транспор</w:t>
            </w:r>
            <w:r w:rsidR="00AB0D19" w:rsidRPr="008816AB">
              <w:rPr>
                <w:i/>
                <w:lang w:eastAsia="en-US"/>
              </w:rPr>
              <w:t>тная инфраструктура</w:t>
            </w:r>
          </w:p>
        </w:tc>
      </w:tr>
    </w:tbl>
    <w:p w:rsidR="00B4477C" w:rsidRPr="008816AB" w:rsidRDefault="00B4477C" w:rsidP="008816AB">
      <w:pPr>
        <w:spacing w:line="240" w:lineRule="auto"/>
        <w:ind w:firstLine="0"/>
        <w:rPr>
          <w:rFonts w:ascii="Times New Roman" w:hAnsi="Times New Roman"/>
          <w:lang w:eastAsia="en-US"/>
        </w:rPr>
      </w:pPr>
    </w:p>
    <w:p w:rsidR="00116C85" w:rsidRPr="008816AB" w:rsidRDefault="00B4477C" w:rsidP="008816AB">
      <w:pPr>
        <w:spacing w:line="240" w:lineRule="auto"/>
        <w:ind w:left="851"/>
        <w:rPr>
          <w:b/>
        </w:rPr>
      </w:pPr>
      <w:r w:rsidRPr="008816AB">
        <w:rPr>
          <w:b/>
        </w:rPr>
        <w:t xml:space="preserve">Транспорт играет важную роль в социально-экономическом развитии территорий. </w:t>
      </w:r>
      <w:r w:rsidR="00116C85" w:rsidRPr="008816AB">
        <w:rPr>
          <w:b/>
        </w:rPr>
        <w:t>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8816AB">
        <w:rPr>
          <w:b/>
        </w:rPr>
        <w:t xml:space="preserve"> Эффективное функционирование транспортного комплекса является важным условием для развития экономики </w:t>
      </w:r>
      <w:r w:rsidR="00260164" w:rsidRPr="008816AB">
        <w:rPr>
          <w:b/>
        </w:rPr>
        <w:t>Фиагдонского</w:t>
      </w:r>
      <w:r w:rsidR="0088145A" w:rsidRPr="008816AB">
        <w:rPr>
          <w:b/>
        </w:rPr>
        <w:t xml:space="preserve"> СП.</w:t>
      </w:r>
    </w:p>
    <w:p w:rsidR="00C62232" w:rsidRPr="008816AB" w:rsidRDefault="00B4477C" w:rsidP="008816AB">
      <w:pPr>
        <w:pStyle w:val="a8"/>
        <w:spacing w:line="240" w:lineRule="auto"/>
        <w:ind w:left="851"/>
      </w:pPr>
      <w:r w:rsidRPr="008816AB">
        <w:t xml:space="preserve">Транспортно-географическое положение </w:t>
      </w:r>
      <w:r w:rsidR="00094B35" w:rsidRPr="008816AB">
        <w:t>планируемого муниципального образования</w:t>
      </w:r>
      <w:r w:rsidR="00BA50BF" w:rsidRPr="008816AB">
        <w:t xml:space="preserve"> муниципального образования, как и в </w:t>
      </w:r>
      <w:r w:rsidRPr="008816AB">
        <w:t xml:space="preserve">региональном масштабе </w:t>
      </w:r>
      <w:proofErr w:type="gramStart"/>
      <w:r w:rsidRPr="008816AB">
        <w:t>можно</w:t>
      </w:r>
      <w:proofErr w:type="gramEnd"/>
      <w:r w:rsidRPr="008816AB">
        <w:t xml:space="preserve"> </w:t>
      </w:r>
      <w:r w:rsidR="00BA50BF" w:rsidRPr="008816AB">
        <w:t>так и на</w:t>
      </w:r>
      <w:r w:rsidRPr="008816AB">
        <w:t xml:space="preserve"> локальном, внутрирайонном уровне,</w:t>
      </w:r>
      <w:r w:rsidR="004D6685" w:rsidRPr="008816AB">
        <w:t xml:space="preserve"> </w:t>
      </w:r>
      <w:r w:rsidRPr="008816AB">
        <w:t xml:space="preserve">можно назвать </w:t>
      </w:r>
      <w:r w:rsidR="00260164" w:rsidRPr="008816AB">
        <w:t>окраинным.</w:t>
      </w:r>
    </w:p>
    <w:p w:rsidR="00027252" w:rsidRPr="008816AB" w:rsidRDefault="00027252" w:rsidP="008816AB">
      <w:pPr>
        <w:pStyle w:val="a8"/>
        <w:spacing w:line="240" w:lineRule="auto"/>
        <w:ind w:left="851"/>
      </w:pPr>
      <w:r w:rsidRPr="008816AB">
        <w:t xml:space="preserve">Центральный населенный пункт – </w:t>
      </w:r>
      <w:r w:rsidR="00974F2F" w:rsidRPr="008816AB">
        <w:t xml:space="preserve">поселок </w:t>
      </w:r>
      <w:r w:rsidR="00260164" w:rsidRPr="008816AB">
        <w:t>Верхний Фиагдон</w:t>
      </w:r>
      <w:r w:rsidRPr="008816AB">
        <w:t xml:space="preserve"> находятся в зоне </w:t>
      </w:r>
      <w:r w:rsidR="00260164" w:rsidRPr="008816AB">
        <w:t xml:space="preserve">1,5 </w:t>
      </w:r>
      <w:r w:rsidRPr="008816AB">
        <w:t>часовой доступности до районного центра.</w:t>
      </w:r>
    </w:p>
    <w:p w:rsidR="00027252" w:rsidRPr="008816AB" w:rsidRDefault="00027252" w:rsidP="008816AB">
      <w:pPr>
        <w:pStyle w:val="a8"/>
        <w:spacing w:line="240" w:lineRule="auto"/>
        <w:ind w:left="851"/>
      </w:pPr>
      <w:r w:rsidRPr="008816AB">
        <w:t xml:space="preserve">Автодорожная сеть сельского поселения представлена проходящими через его территорию автомобильной дорогой </w:t>
      </w:r>
      <w:r w:rsidR="003B5AAE" w:rsidRPr="008816AB">
        <w:t>регионального</w:t>
      </w:r>
      <w:r w:rsidRPr="008816AB">
        <w:t xml:space="preserve"> значения, а также улично-дорожной сетью </w:t>
      </w:r>
      <w:r w:rsidR="0076113A" w:rsidRPr="008816AB">
        <w:t>населенн</w:t>
      </w:r>
      <w:r w:rsidR="00974F2F" w:rsidRPr="008816AB">
        <w:t>ых</w:t>
      </w:r>
      <w:r w:rsidR="0076113A" w:rsidRPr="008816AB">
        <w:t xml:space="preserve"> пункт</w:t>
      </w:r>
      <w:r w:rsidR="00974F2F" w:rsidRPr="008816AB">
        <w:t>ов</w:t>
      </w:r>
      <w:r w:rsidRPr="008816AB">
        <w:t xml:space="preserve">. Внешние транспортные связи сельского поселения осуществляются по автомобильной дороге </w:t>
      </w:r>
      <w:r w:rsidR="00260164" w:rsidRPr="008816AB">
        <w:t>регионального</w:t>
      </w:r>
      <w:r w:rsidRPr="008816AB">
        <w:t xml:space="preserve"> значения </w:t>
      </w:r>
      <w:r w:rsidR="003B5AAE" w:rsidRPr="008816AB">
        <w:t>«Дзуарикау – Фиагдон – Хилаг»</w:t>
      </w:r>
      <w:r w:rsidRPr="008816AB">
        <w:t xml:space="preserve">. Указанная автомобильная дорога проходит через </w:t>
      </w:r>
      <w:r w:rsidR="00974F2F" w:rsidRPr="008816AB">
        <w:t>центральную</w:t>
      </w:r>
      <w:r w:rsidRPr="008816AB">
        <w:t xml:space="preserve"> часть </w:t>
      </w:r>
      <w:r w:rsidR="003B5AAE" w:rsidRPr="008816AB">
        <w:t>муниципального образования</w:t>
      </w:r>
      <w:r w:rsidRPr="008816AB">
        <w:t>.</w:t>
      </w:r>
    </w:p>
    <w:p w:rsidR="001E266B" w:rsidRPr="008816AB" w:rsidRDefault="001E266B" w:rsidP="008816AB">
      <w:pPr>
        <w:pStyle w:val="a8"/>
        <w:spacing w:line="240" w:lineRule="auto"/>
        <w:ind w:left="851"/>
      </w:pPr>
      <w:r w:rsidRPr="008816AB">
        <w:t>Автомобильные дороги федерального значения в пределах проектируемого поселения отсутствуют.</w:t>
      </w:r>
    </w:p>
    <w:p w:rsidR="001E266B" w:rsidRPr="008816AB" w:rsidRDefault="001E266B" w:rsidP="008816AB">
      <w:pPr>
        <w:pStyle w:val="a8"/>
        <w:spacing w:line="240" w:lineRule="auto"/>
        <w:ind w:left="851"/>
      </w:pPr>
      <w:r w:rsidRPr="008816AB">
        <w:t>Региональные автомобильные дороги Фиагдонского СП:</w:t>
      </w:r>
    </w:p>
    <w:p w:rsidR="001E266B" w:rsidRPr="008816AB" w:rsidRDefault="00354DBB" w:rsidP="008816AB">
      <w:pPr>
        <w:pStyle w:val="a8"/>
        <w:spacing w:line="240" w:lineRule="auto"/>
        <w:ind w:left="851"/>
      </w:pPr>
      <w:r w:rsidRPr="008816AB">
        <w:t>– «Дзуарикау-Фиагдон-Хилаг».</w:t>
      </w:r>
    </w:p>
    <w:p w:rsidR="00354DBB" w:rsidRPr="008816AB" w:rsidRDefault="00354DBB" w:rsidP="008816AB">
      <w:pPr>
        <w:pStyle w:val="a8"/>
        <w:spacing w:line="240" w:lineRule="auto"/>
        <w:ind w:left="851"/>
      </w:pPr>
      <w:r w:rsidRPr="008816AB">
        <w:t>Автомобильные дороги межмуниципального Фиагдонского СП:</w:t>
      </w:r>
    </w:p>
    <w:p w:rsidR="00354DBB" w:rsidRPr="008816AB" w:rsidRDefault="00354DBB" w:rsidP="008816AB">
      <w:pPr>
        <w:pStyle w:val="a8"/>
        <w:spacing w:line="240" w:lineRule="auto"/>
        <w:ind w:left="851"/>
      </w:pPr>
      <w:r w:rsidRPr="008816AB">
        <w:t>– «Харисджин-Унал».</w:t>
      </w:r>
    </w:p>
    <w:p w:rsidR="00880607" w:rsidRPr="008816AB" w:rsidRDefault="00BD710B" w:rsidP="008816AB">
      <w:pPr>
        <w:pStyle w:val="a8"/>
        <w:spacing w:line="240" w:lineRule="auto"/>
        <w:ind w:left="851"/>
      </w:pPr>
      <w:r w:rsidRPr="008816AB">
        <w:t xml:space="preserve">Транспортное сообщение осуществляется с помощью автобусного маршрута </w:t>
      </w:r>
      <w:r w:rsidR="00974F2F" w:rsidRPr="008816AB">
        <w:t>Алагир</w:t>
      </w:r>
      <w:r w:rsidR="003E0635" w:rsidRPr="008816AB">
        <w:t xml:space="preserve"> – </w:t>
      </w:r>
      <w:r w:rsidR="003B5AAE" w:rsidRPr="008816AB">
        <w:t>Верхний Фиагдон</w:t>
      </w:r>
      <w:r w:rsidR="00E4384E" w:rsidRPr="008816AB">
        <w:t>,</w:t>
      </w:r>
      <w:r w:rsidR="003B5AAE" w:rsidRPr="008816AB">
        <w:t xml:space="preserve"> Владикавказ – Верхний Фиагдон.</w:t>
      </w:r>
    </w:p>
    <w:p w:rsidR="00B4477C" w:rsidRPr="008816AB" w:rsidRDefault="00B4477C" w:rsidP="008816AB">
      <w:pPr>
        <w:spacing w:line="240" w:lineRule="auto"/>
        <w:ind w:left="851"/>
        <w:rPr>
          <w:b/>
        </w:rPr>
      </w:pPr>
      <w:r w:rsidRPr="008816AB">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8816AB" w:rsidRDefault="00B4477C" w:rsidP="008816AB">
      <w:pPr>
        <w:spacing w:line="240" w:lineRule="auto"/>
        <w:ind w:left="851"/>
      </w:pPr>
      <w:r w:rsidRPr="008816AB">
        <w:t>Остро стоит вопрос содержания и ремонта дорожной инфрастр</w:t>
      </w:r>
      <w:r w:rsidR="00374AB3" w:rsidRPr="008816AB">
        <w:t>уктуры. Требуют ремонта дороги. Средств на содержание дорог</w:t>
      </w:r>
      <w:r w:rsidRPr="008816AB">
        <w:t xml:space="preserve"> находящихся в муниципальной собственности, недостаточно. </w:t>
      </w:r>
    </w:p>
    <w:p w:rsidR="00B4477C" w:rsidRPr="008816AB" w:rsidRDefault="00B4477C" w:rsidP="008816AB">
      <w:pPr>
        <w:spacing w:line="240" w:lineRule="auto"/>
        <w:ind w:left="851"/>
      </w:pPr>
      <w:r w:rsidRPr="008816AB">
        <w:t xml:space="preserve">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кафе, ресторанов, то есть помимо транспортной функции они осуществляют туристско-культурные функции. Применительно к территории </w:t>
      </w:r>
      <w:r w:rsidR="003B5AAE" w:rsidRPr="008816AB">
        <w:t>Фиагдонского</w:t>
      </w:r>
      <w:r w:rsidR="0021485B" w:rsidRPr="008816AB">
        <w:t xml:space="preserve"> СП</w:t>
      </w:r>
      <w:r w:rsidRPr="008816AB">
        <w:t xml:space="preserve"> речь идет об </w:t>
      </w:r>
      <w:r w:rsidR="00374AB3" w:rsidRPr="008816AB">
        <w:t xml:space="preserve">перспективных </w:t>
      </w:r>
      <w:r w:rsidRPr="008816AB">
        <w:t xml:space="preserve">объектах придорожного сервиса, которые помимо предприятий торговли и общепита </w:t>
      </w:r>
      <w:r w:rsidR="00327FE1" w:rsidRPr="008816AB">
        <w:t>может</w:t>
      </w:r>
      <w:r w:rsidRPr="008816AB">
        <w:t xml:space="preserve"> включать и СТО, АЗС.</w:t>
      </w:r>
    </w:p>
    <w:p w:rsidR="00B4477C" w:rsidRDefault="00B4477C" w:rsidP="008816AB">
      <w:pPr>
        <w:spacing w:line="240" w:lineRule="auto"/>
        <w:rPr>
          <w:rFonts w:ascii="Times New Roman" w:hAnsi="Times New Roman"/>
        </w:rPr>
      </w:pPr>
    </w:p>
    <w:p w:rsidR="008816AB" w:rsidRDefault="008816AB" w:rsidP="008816AB">
      <w:pPr>
        <w:spacing w:line="240" w:lineRule="auto"/>
        <w:rPr>
          <w:rFonts w:ascii="Times New Roman" w:hAnsi="Times New Roman"/>
        </w:rPr>
      </w:pPr>
    </w:p>
    <w:p w:rsidR="008816AB" w:rsidRDefault="008816AB" w:rsidP="008816AB">
      <w:pPr>
        <w:spacing w:line="240" w:lineRule="auto"/>
        <w:rPr>
          <w:rFonts w:ascii="Times New Roman" w:hAnsi="Times New Roman"/>
        </w:rPr>
      </w:pPr>
    </w:p>
    <w:p w:rsidR="008816AB" w:rsidRPr="008816AB" w:rsidRDefault="008816AB" w:rsidP="008816AB">
      <w:pPr>
        <w:spacing w:line="240" w:lineRule="auto"/>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8816AB" w:rsidTr="005702E9">
        <w:tc>
          <w:tcPr>
            <w:tcW w:w="8611" w:type="dxa"/>
            <w:shd w:val="clear" w:color="auto" w:fill="C2D69B" w:themeFill="accent3" w:themeFillTint="99"/>
          </w:tcPr>
          <w:p w:rsidR="00B4477C" w:rsidRPr="008816AB" w:rsidRDefault="0013710B" w:rsidP="008816AB">
            <w:pPr>
              <w:spacing w:line="240" w:lineRule="auto"/>
              <w:ind w:firstLine="0"/>
              <w:rPr>
                <w:i/>
              </w:rPr>
            </w:pPr>
            <w:r w:rsidRPr="008816AB">
              <w:rPr>
                <w:i/>
                <w:lang w:val="en-US"/>
              </w:rPr>
              <w:lastRenderedPageBreak/>
              <w:t>7</w:t>
            </w:r>
            <w:r w:rsidR="00AB0D19" w:rsidRPr="008816AB">
              <w:rPr>
                <w:i/>
              </w:rPr>
              <w:t>.</w:t>
            </w:r>
            <w:r w:rsidR="00A12DCA" w:rsidRPr="008816AB">
              <w:rPr>
                <w:i/>
              </w:rPr>
              <w:t>7</w:t>
            </w:r>
            <w:r w:rsidR="00AB0D19" w:rsidRPr="008816AB">
              <w:rPr>
                <w:i/>
              </w:rPr>
              <w:t>. Инженерная инфраструктура</w:t>
            </w:r>
          </w:p>
        </w:tc>
      </w:tr>
    </w:tbl>
    <w:p w:rsidR="00B4477C" w:rsidRPr="008816AB" w:rsidRDefault="00B4477C" w:rsidP="008816AB">
      <w:pPr>
        <w:spacing w:line="240" w:lineRule="auto"/>
        <w:rPr>
          <w:rFonts w:ascii="Times New Roman" w:hAnsi="Times New Roman"/>
        </w:rPr>
      </w:pPr>
    </w:p>
    <w:p w:rsidR="00B4477C" w:rsidRPr="008816AB" w:rsidRDefault="00CB7D4A" w:rsidP="008816AB">
      <w:pPr>
        <w:spacing w:line="240" w:lineRule="auto"/>
        <w:ind w:left="851"/>
      </w:pPr>
      <w:r w:rsidRPr="008816AB">
        <w:t>Общее с</w:t>
      </w:r>
      <w:r w:rsidR="00B4477C" w:rsidRPr="008816AB">
        <w:t>остояние коммунальной инфраструктуры</w:t>
      </w:r>
      <w:r w:rsidRPr="008816AB">
        <w:t xml:space="preserve"> планируемого муниципального образования</w:t>
      </w:r>
      <w:r w:rsidR="00B4477C" w:rsidRPr="008816AB">
        <w:t xml:space="preserve"> характеризуются </w:t>
      </w:r>
      <w:r w:rsidRPr="008816AB">
        <w:t>средним</w:t>
      </w:r>
      <w:r w:rsidR="00B4477C" w:rsidRPr="008816AB">
        <w:t xml:space="preserve"> уровнем износа, </w:t>
      </w:r>
      <w:r w:rsidRPr="008816AB">
        <w:t>незначительным</w:t>
      </w:r>
      <w:r w:rsidR="00B4477C" w:rsidRPr="008816AB">
        <w:t xml:space="preserve">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w:t>
      </w:r>
      <w:r w:rsidRPr="008816AB">
        <w:t xml:space="preserve"> целого ряда</w:t>
      </w:r>
      <w:r w:rsidR="00B4477C" w:rsidRPr="008816AB">
        <w:t xml:space="preserve">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w:t>
      </w:r>
      <w:r w:rsidRPr="008816AB">
        <w:t>мунального хозяйства не решена.</w:t>
      </w:r>
    </w:p>
    <w:p w:rsidR="003A416B" w:rsidRPr="008816AB" w:rsidRDefault="00B4477C" w:rsidP="008816AB">
      <w:pPr>
        <w:spacing w:line="240" w:lineRule="auto"/>
        <w:ind w:left="851"/>
      </w:pPr>
      <w:r w:rsidRPr="008816AB">
        <w:rPr>
          <w:b/>
        </w:rPr>
        <w:t>Водоснабжение и водоотведение.</w:t>
      </w:r>
      <w:r w:rsidR="00FC542D" w:rsidRPr="008816AB">
        <w:rPr>
          <w:i/>
        </w:rPr>
        <w:t xml:space="preserve"> </w:t>
      </w:r>
      <w:r w:rsidR="003A416B" w:rsidRPr="008816AB">
        <w:t>Источниками централизованного питьевого водоснабжения на территории поселения служат источники</w:t>
      </w:r>
      <w:r w:rsidR="00EB5DA8" w:rsidRPr="008816AB">
        <w:t xml:space="preserve">, расположенные в смежных муниципальных образованиях, вода поступает по магистральному водопроводу  (рис. 7.7.1). </w:t>
      </w:r>
      <w:r w:rsidR="003A416B" w:rsidRPr="008816AB">
        <w:t xml:space="preserve">Качество </w:t>
      </w:r>
      <w:r w:rsidR="00EB5DA8" w:rsidRPr="008816AB">
        <w:t>питьевой</w:t>
      </w:r>
      <w:r w:rsidR="003A416B" w:rsidRPr="008816AB">
        <w:t xml:space="preserve"> вод</w:t>
      </w:r>
      <w:r w:rsidR="00EB5DA8" w:rsidRPr="008816AB">
        <w:t>ы</w:t>
      </w:r>
      <w:r w:rsidR="003A416B" w:rsidRPr="008816AB">
        <w:t xml:space="preserve"> соответствует нормативам санитарно-эпидемиологического надзора.</w:t>
      </w:r>
      <w:r w:rsidR="00E26A71" w:rsidRPr="008816AB">
        <w:t xml:space="preserve"> </w:t>
      </w:r>
      <w:r w:rsidR="003A416B" w:rsidRPr="008816AB">
        <w:t xml:space="preserve">В сельском поселении в границах </w:t>
      </w:r>
      <w:r w:rsidR="009A0425" w:rsidRPr="008816AB">
        <w:t>населенного пункта</w:t>
      </w:r>
      <w:r w:rsidR="003A416B" w:rsidRPr="008816AB">
        <w:t xml:space="preserve"> действует централизованная система водоснабжения, об</w:t>
      </w:r>
      <w:r w:rsidR="009A0425" w:rsidRPr="008816AB">
        <w:t xml:space="preserve">еспечивающая население </w:t>
      </w:r>
      <w:r w:rsidR="00E26A71" w:rsidRPr="008816AB">
        <w:t>водой питьевого качества.</w:t>
      </w:r>
    </w:p>
    <w:p w:rsidR="00231C9E" w:rsidRPr="008816AB" w:rsidRDefault="00231C9E" w:rsidP="008816AB">
      <w:pPr>
        <w:spacing w:line="240" w:lineRule="auto"/>
        <w:ind w:left="851"/>
        <w:rPr>
          <w:highlight w:val="yellow"/>
        </w:rPr>
      </w:pPr>
    </w:p>
    <w:p w:rsidR="00231C9E" w:rsidRPr="008816AB" w:rsidRDefault="003D48DC" w:rsidP="008816AB">
      <w:pPr>
        <w:spacing w:line="240" w:lineRule="auto"/>
        <w:ind w:firstLine="0"/>
        <w:jc w:val="center"/>
      </w:pPr>
      <w:r w:rsidRPr="008816AB">
        <w:rPr>
          <w:noProof/>
        </w:rPr>
        <w:drawing>
          <wp:inline distT="0" distB="0" distL="0" distR="0" wp14:anchorId="0AC962AD" wp14:editId="6ADB33CD">
            <wp:extent cx="5939790" cy="3267540"/>
            <wp:effectExtent l="0" t="0" r="3810" b="9525"/>
            <wp:docPr id="59" name="Рисунок 59" descr="C:\Users\geo\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eo\Desktop\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3267540"/>
                    </a:xfrm>
                    <a:prstGeom prst="rect">
                      <a:avLst/>
                    </a:prstGeom>
                    <a:noFill/>
                    <a:ln>
                      <a:noFill/>
                    </a:ln>
                  </pic:spPr>
                </pic:pic>
              </a:graphicData>
            </a:graphic>
          </wp:inline>
        </w:drawing>
      </w:r>
    </w:p>
    <w:p w:rsidR="00231C9E" w:rsidRPr="008816AB" w:rsidRDefault="00932AF6" w:rsidP="008816AB">
      <w:pPr>
        <w:spacing w:line="240" w:lineRule="auto"/>
        <w:ind w:firstLine="0"/>
        <w:jc w:val="center"/>
        <w:rPr>
          <w:b/>
        </w:rPr>
      </w:pPr>
      <w:r w:rsidRPr="008816AB">
        <w:rPr>
          <w:b/>
        </w:rPr>
        <w:t xml:space="preserve">Рис. 7.7.1 Объекты инженерной инфраструктуры </w:t>
      </w:r>
      <w:r w:rsidR="003D48DC" w:rsidRPr="008816AB">
        <w:rPr>
          <w:b/>
        </w:rPr>
        <w:t>восточной</w:t>
      </w:r>
      <w:r w:rsidRPr="008816AB">
        <w:rPr>
          <w:b/>
        </w:rPr>
        <w:t xml:space="preserve"> части </w:t>
      </w:r>
      <w:r w:rsidR="00EB5DA8" w:rsidRPr="008816AB">
        <w:rPr>
          <w:b/>
        </w:rPr>
        <w:t>Алагирского</w:t>
      </w:r>
      <w:r w:rsidRPr="008816AB">
        <w:rPr>
          <w:b/>
        </w:rPr>
        <w:t xml:space="preserve"> района.</w:t>
      </w:r>
      <w:r w:rsidRPr="008816AB">
        <w:rPr>
          <w:rStyle w:val="afe"/>
          <w:b/>
        </w:rPr>
        <w:footnoteReference w:id="28"/>
      </w:r>
    </w:p>
    <w:p w:rsidR="00231C9E" w:rsidRPr="008816AB" w:rsidRDefault="00231C9E" w:rsidP="008816AB">
      <w:pPr>
        <w:spacing w:line="240" w:lineRule="auto"/>
        <w:ind w:left="851"/>
      </w:pPr>
    </w:p>
    <w:p w:rsidR="003B6C38" w:rsidRPr="008816AB" w:rsidRDefault="003B6C38" w:rsidP="008816AB">
      <w:pPr>
        <w:spacing w:line="240" w:lineRule="auto"/>
        <w:ind w:left="851"/>
      </w:pPr>
      <w:r w:rsidRPr="008816AB">
        <w:t>Основным потребителем выступает население и объекты социальной инфраструктуры.</w:t>
      </w:r>
    </w:p>
    <w:p w:rsidR="00551287" w:rsidRPr="008816AB" w:rsidRDefault="00B4477C" w:rsidP="008816AB">
      <w:pPr>
        <w:spacing w:line="240" w:lineRule="auto"/>
        <w:ind w:left="851"/>
      </w:pPr>
      <w:r w:rsidRPr="008816AB">
        <w:t xml:space="preserve">Следует отметить, что в муниципальном образовании </w:t>
      </w:r>
      <w:r w:rsidR="005702E9" w:rsidRPr="008816AB">
        <w:t>отсутствует</w:t>
      </w:r>
      <w:r w:rsidRPr="008816AB">
        <w:t xml:space="preserve"> централизованная система канализации и водоотведения. Для своих нужд население </w:t>
      </w:r>
      <w:r w:rsidR="00F9603C" w:rsidRPr="008816AB">
        <w:t xml:space="preserve">также </w:t>
      </w:r>
      <w:r w:rsidRPr="008816AB">
        <w:t xml:space="preserve">использует выгребные ямы. При </w:t>
      </w:r>
      <w:r w:rsidR="00C056C3" w:rsidRPr="008816AB">
        <w:t>у</w:t>
      </w:r>
      <w:r w:rsidR="003B6C38" w:rsidRPr="008816AB">
        <w:t>в</w:t>
      </w:r>
      <w:r w:rsidR="00C056C3" w:rsidRPr="008816AB">
        <w:t>еличении</w:t>
      </w:r>
      <w:r w:rsidRPr="008816AB">
        <w:t xml:space="preserve"> численности населения это может представлять потенциальную экологическую проблему для поселения.</w:t>
      </w:r>
    </w:p>
    <w:p w:rsidR="00631634" w:rsidRPr="008816AB" w:rsidRDefault="00B4477C" w:rsidP="008816AB">
      <w:pPr>
        <w:spacing w:line="240" w:lineRule="auto"/>
        <w:ind w:left="851"/>
      </w:pPr>
      <w:r w:rsidRPr="008816AB">
        <w:rPr>
          <w:b/>
        </w:rPr>
        <w:t>Электроснабжение.</w:t>
      </w:r>
      <w:r w:rsidR="00D44A88" w:rsidRPr="008816AB">
        <w:t xml:space="preserve"> </w:t>
      </w:r>
      <w:r w:rsidR="00631634" w:rsidRPr="008816AB">
        <w:t xml:space="preserve">Электроснабжение населённых пунктов </w:t>
      </w:r>
      <w:r w:rsidR="00DE704B" w:rsidRPr="008816AB">
        <w:t>Алагирского</w:t>
      </w:r>
      <w:r w:rsidR="00631634" w:rsidRPr="008816AB">
        <w:t xml:space="preserve"> района осуществляется от генерирующих источников, расположенных за пределами территории района.</w:t>
      </w:r>
    </w:p>
    <w:p w:rsidR="002D4BA6" w:rsidRPr="008816AB" w:rsidRDefault="002D4BA6" w:rsidP="008816AB">
      <w:pPr>
        <w:spacing w:line="240" w:lineRule="auto"/>
        <w:ind w:left="851"/>
      </w:pPr>
      <w:r w:rsidRPr="008816AB">
        <w:t xml:space="preserve">Электроснабжение потребителей </w:t>
      </w:r>
      <w:r w:rsidR="00D93280" w:rsidRPr="008816AB">
        <w:t>Фиагдонского</w:t>
      </w:r>
      <w:r w:rsidRPr="008816AB">
        <w:t xml:space="preserve"> СП осуществляется по воздушно-кабельным линиям 10 кВ от электроподстанций ПС-110 кВ «</w:t>
      </w:r>
      <w:r w:rsidR="00D93280" w:rsidRPr="008816AB">
        <w:t>Верхний Фиагдон</w:t>
      </w:r>
      <w:r w:rsidRPr="008816AB">
        <w:t>»</w:t>
      </w:r>
      <w:r w:rsidR="00914364" w:rsidRPr="008816AB">
        <w:t xml:space="preserve"> </w:t>
      </w:r>
      <w:r w:rsidRPr="008816AB">
        <w:t xml:space="preserve">Поставку электроэнергии в </w:t>
      </w:r>
      <w:r w:rsidR="00CD4503" w:rsidRPr="008816AB">
        <w:t>Алагирский</w:t>
      </w:r>
      <w:r w:rsidRPr="008816AB">
        <w:t xml:space="preserve"> район осуществляют </w:t>
      </w:r>
      <w:r w:rsidR="006C7976" w:rsidRPr="008816AB">
        <w:t>Алагирские</w:t>
      </w:r>
      <w:r w:rsidRPr="008816AB">
        <w:t xml:space="preserve"> районные электрические </w:t>
      </w:r>
      <w:r w:rsidRPr="008816AB">
        <w:lastRenderedPageBreak/>
        <w:t>сети Северо-Осетинского филиала ОАО «Межрегиональная распределительная сетевая компания Северного Кавказа» (далее по тексту МРСК).</w:t>
      </w:r>
    </w:p>
    <w:p w:rsidR="00B4477C" w:rsidRPr="008816AB" w:rsidRDefault="00B4477C" w:rsidP="008816AB">
      <w:pPr>
        <w:spacing w:line="240" w:lineRule="auto"/>
        <w:ind w:left="851"/>
      </w:pPr>
      <w:r w:rsidRPr="008816AB">
        <w:t xml:space="preserve">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w:t>
      </w:r>
      <w:proofErr w:type="gramStart"/>
      <w:r w:rsidRPr="008816AB">
        <w:t>ВЛ</w:t>
      </w:r>
      <w:proofErr w:type="gramEnd"/>
      <w:r w:rsidRPr="008816AB">
        <w:t xml:space="preserve"> при неотклонённом их положении до ближайших выступающих частей отдельно стоящих зданий и сооружений должна быть не менее:</w:t>
      </w:r>
    </w:p>
    <w:p w:rsidR="00B4477C" w:rsidRPr="008816AB" w:rsidRDefault="00B4477C" w:rsidP="008816AB">
      <w:pPr>
        <w:spacing w:line="240" w:lineRule="auto"/>
        <w:ind w:left="851"/>
      </w:pPr>
      <w:r w:rsidRPr="008816AB">
        <w:t xml:space="preserve">– для </w:t>
      </w:r>
      <w:proofErr w:type="gramStart"/>
      <w:r w:rsidRPr="008816AB">
        <w:t>ВЛ</w:t>
      </w:r>
      <w:proofErr w:type="gramEnd"/>
      <w:r w:rsidRPr="008816AB">
        <w:t xml:space="preserve"> - 110 кВ – 20 метров;</w:t>
      </w:r>
    </w:p>
    <w:p w:rsidR="00B4477C" w:rsidRPr="008816AB" w:rsidRDefault="00B4477C" w:rsidP="008816AB">
      <w:pPr>
        <w:spacing w:line="240" w:lineRule="auto"/>
        <w:ind w:left="851"/>
      </w:pPr>
      <w:r w:rsidRPr="008816AB">
        <w:t xml:space="preserve">– для </w:t>
      </w:r>
      <w:proofErr w:type="gramStart"/>
      <w:r w:rsidRPr="008816AB">
        <w:t>ВЛ</w:t>
      </w:r>
      <w:proofErr w:type="gramEnd"/>
      <w:r w:rsidRPr="008816AB">
        <w:t xml:space="preserve"> - 35 кВ – 15 метров;</w:t>
      </w:r>
    </w:p>
    <w:p w:rsidR="00B4477C" w:rsidRPr="008816AB" w:rsidRDefault="00B4477C" w:rsidP="008816AB">
      <w:pPr>
        <w:spacing w:line="240" w:lineRule="auto"/>
        <w:ind w:left="851"/>
      </w:pPr>
      <w:r w:rsidRPr="008816AB">
        <w:t xml:space="preserve">– для </w:t>
      </w:r>
      <w:proofErr w:type="gramStart"/>
      <w:r w:rsidRPr="008816AB">
        <w:t>ВЛ</w:t>
      </w:r>
      <w:proofErr w:type="gramEnd"/>
      <w:r w:rsidRPr="008816AB">
        <w:t xml:space="preserve"> - 10 кВ – 10 метров.</w:t>
      </w:r>
    </w:p>
    <w:p w:rsidR="00B4477C" w:rsidRPr="008816AB" w:rsidRDefault="00B4477C" w:rsidP="008816AB">
      <w:pPr>
        <w:spacing w:line="240" w:lineRule="auto"/>
        <w:ind w:left="851"/>
      </w:pPr>
      <w:r w:rsidRPr="008816AB">
        <w:t>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w:t>
      </w:r>
      <w:r w:rsidR="001C5323" w:rsidRPr="008816AB">
        <w:t xml:space="preserve"> н</w:t>
      </w:r>
      <w:r w:rsidRPr="008816AB">
        <w:t>а энергосетях.</w:t>
      </w:r>
    </w:p>
    <w:p w:rsidR="00CD4503" w:rsidRPr="008816AB" w:rsidRDefault="00B4477C" w:rsidP="008816AB">
      <w:pPr>
        <w:spacing w:line="240" w:lineRule="auto"/>
        <w:ind w:left="851"/>
      </w:pPr>
      <w:r w:rsidRPr="008816AB">
        <w:rPr>
          <w:b/>
        </w:rPr>
        <w:t>Газоснабжение и теплоснабжение.</w:t>
      </w:r>
      <w:r w:rsidR="00EC5D3C" w:rsidRPr="008816AB">
        <w:rPr>
          <w:b/>
        </w:rPr>
        <w:t xml:space="preserve"> </w:t>
      </w:r>
      <w:r w:rsidR="00CD4503" w:rsidRPr="008816AB">
        <w:t>Основным источником газоснабжения Алагирского района является природный газ, поставляемый по сети магистральных газопроводов: и по системе газопроводов-отводов от магистральных газопроводов. Объекты газоснабжения в Алагирском районе эксплуатирует ООО «Аланиягаз».</w:t>
      </w:r>
    </w:p>
    <w:p w:rsidR="00AF3E9A" w:rsidRPr="008816AB" w:rsidRDefault="00E42042" w:rsidP="008816AB">
      <w:pPr>
        <w:spacing w:line="240" w:lineRule="auto"/>
        <w:ind w:left="851"/>
      </w:pPr>
      <w:r w:rsidRPr="008816AB">
        <w:t>Газоснабжение планируемого поселения, осуществляется от ГРС «</w:t>
      </w:r>
      <w:r w:rsidR="002078D0" w:rsidRPr="008816AB">
        <w:t>Алагир</w:t>
      </w:r>
      <w:r w:rsidRPr="008816AB">
        <w:t>».</w:t>
      </w:r>
      <w:r w:rsidR="002078D0" w:rsidRPr="008816AB">
        <w:t xml:space="preserve"> </w:t>
      </w:r>
      <w:r w:rsidR="00AF3E9A" w:rsidRPr="008816AB">
        <w:t xml:space="preserve">Снижение давления газа происходит в </w:t>
      </w:r>
      <w:proofErr w:type="gramStart"/>
      <w:r w:rsidR="00AF3E9A" w:rsidRPr="008816AB">
        <w:t>действующих</w:t>
      </w:r>
      <w:proofErr w:type="gramEnd"/>
      <w:r w:rsidR="00AF3E9A" w:rsidRPr="008816AB">
        <w:t xml:space="preserve"> ГРП и ШРП.</w:t>
      </w:r>
      <w:r w:rsidR="00AB624E" w:rsidRPr="008816AB">
        <w:t xml:space="preserve"> В п. Мизур</w:t>
      </w:r>
      <w:r w:rsidR="002078D0" w:rsidRPr="008816AB">
        <w:t xml:space="preserve"> располагается </w:t>
      </w:r>
      <w:r w:rsidR="00AB624E" w:rsidRPr="008816AB">
        <w:t>4 ГРП.</w:t>
      </w:r>
    </w:p>
    <w:p w:rsidR="00EC5D3C" w:rsidRPr="008816AB" w:rsidRDefault="00EC5D3C" w:rsidP="008816AB">
      <w:pPr>
        <w:spacing w:line="240" w:lineRule="auto"/>
        <w:ind w:left="851"/>
      </w:pPr>
      <w:r w:rsidRPr="008816AB">
        <w:t xml:space="preserve">Газопроводы высокого давления 2 категории подводят к </w:t>
      </w:r>
      <w:proofErr w:type="gramStart"/>
      <w:r w:rsidRPr="008816AB">
        <w:t>газорегуляторному</w:t>
      </w:r>
      <w:proofErr w:type="gramEnd"/>
      <w:r w:rsidRPr="008816AB">
        <w:t xml:space="preserve"> пункт</w:t>
      </w:r>
      <w:r w:rsidR="007C6F0F" w:rsidRPr="008816AB">
        <w:t>ам</w:t>
      </w:r>
      <w:r w:rsidRPr="008816AB">
        <w:t xml:space="preserve"> (ГРП), на котор</w:t>
      </w:r>
      <w:r w:rsidR="007C6F0F" w:rsidRPr="008816AB">
        <w:t>ых</w:t>
      </w:r>
      <w:r w:rsidRPr="008816AB">
        <w:t xml:space="preserve"> происходит понижение давления газа с высокого на низкое.</w:t>
      </w:r>
    </w:p>
    <w:p w:rsidR="00B4477C" w:rsidRPr="008816AB" w:rsidRDefault="00B4477C" w:rsidP="008816AB">
      <w:pPr>
        <w:spacing w:line="240" w:lineRule="auto"/>
        <w:ind w:left="851"/>
      </w:pPr>
      <w:r w:rsidRPr="008816AB">
        <w:t xml:space="preserve">Сетевым газом обеспечено </w:t>
      </w:r>
      <w:r w:rsidR="00CA40BA" w:rsidRPr="008816AB">
        <w:t>100</w:t>
      </w:r>
      <w:r w:rsidRPr="008816AB">
        <w:t>% жилищного фонда</w:t>
      </w:r>
      <w:r w:rsidR="007442E8" w:rsidRPr="008816AB">
        <w:t xml:space="preserve"> муниципального образования</w:t>
      </w:r>
      <w:r w:rsidRPr="008816AB">
        <w:t>. Газораспределительная с</w:t>
      </w:r>
      <w:r w:rsidR="00EC5D3C" w:rsidRPr="008816AB">
        <w:t>еть новая, в хорошем состоянии.</w:t>
      </w:r>
    </w:p>
    <w:p w:rsidR="00D93280" w:rsidRPr="008816AB" w:rsidRDefault="00D93280" w:rsidP="008816AB">
      <w:pPr>
        <w:spacing w:line="240" w:lineRule="auto"/>
        <w:ind w:left="851"/>
      </w:pPr>
      <w:r w:rsidRPr="008816AB">
        <w:t>В рассматриваемом Фиагдонском СП располагается котельная (основной вид используемого топлива – мазут).</w:t>
      </w:r>
    </w:p>
    <w:p w:rsidR="00B4477C" w:rsidRPr="008816AB" w:rsidRDefault="00B4477C" w:rsidP="008816AB">
      <w:pPr>
        <w:spacing w:line="240" w:lineRule="auto"/>
        <w:ind w:left="851"/>
      </w:pPr>
      <w:r w:rsidRPr="008816AB">
        <w:t xml:space="preserve">Теплоснабжение </w:t>
      </w:r>
      <w:r w:rsidR="00D93280" w:rsidRPr="008816AB">
        <w:t>Фиагдонского</w:t>
      </w:r>
      <w:r w:rsidR="00CA40BA" w:rsidRPr="008816AB">
        <w:t xml:space="preserve"> СП </w:t>
      </w:r>
      <w:r w:rsidR="00FB2622" w:rsidRPr="008816AB">
        <w:t>о</w:t>
      </w:r>
      <w:r w:rsidRPr="008816AB">
        <w:t>существляется децентрализовано, от автономных источников теплоснабжения. Централизованное теплоснабж</w:t>
      </w:r>
      <w:r w:rsidR="00EC5D3C" w:rsidRPr="008816AB">
        <w:t>ение в жилом фонде отсутствует.</w:t>
      </w:r>
    </w:p>
    <w:p w:rsidR="001E4498" w:rsidRPr="008816AB" w:rsidRDefault="001E4498" w:rsidP="008816AB">
      <w:pPr>
        <w:spacing w:line="240" w:lineRule="auto"/>
        <w:ind w:left="851"/>
      </w:pPr>
      <w:r w:rsidRPr="008816AB">
        <w:rPr>
          <w:b/>
        </w:rPr>
        <w:t>Связь.</w:t>
      </w:r>
      <w:r w:rsidRPr="008816AB">
        <w:t xml:space="preserve"> В настоящее время состояние и развитие связи и телекоммуникаций является одним из основных факторов развития. В современных условиях связь является 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1E4498" w:rsidRPr="008816AB" w:rsidRDefault="001E4498" w:rsidP="008816AB">
      <w:pPr>
        <w:tabs>
          <w:tab w:val="left" w:pos="3828"/>
        </w:tabs>
        <w:spacing w:line="240" w:lineRule="auto"/>
        <w:ind w:left="851"/>
      </w:pPr>
      <w:r w:rsidRPr="008816AB">
        <w:t xml:space="preserve">Телефонизация </w:t>
      </w:r>
      <w:r w:rsidR="001C7990" w:rsidRPr="008816AB">
        <w:t>Фиагдонского</w:t>
      </w:r>
      <w:r w:rsidR="004C2142" w:rsidRPr="008816AB">
        <w:t xml:space="preserve"> СП </w:t>
      </w:r>
      <w:r w:rsidRPr="008816AB">
        <w:t xml:space="preserve">осуществляется от районного узла связи, находящегося в </w:t>
      </w:r>
      <w:r w:rsidR="000E4BBF" w:rsidRPr="008816AB">
        <w:t>г. Алагир</w:t>
      </w:r>
      <w:r w:rsidRPr="008816AB">
        <w:t>.</w:t>
      </w:r>
      <w:r w:rsidR="009804A7" w:rsidRPr="008816AB">
        <w:t xml:space="preserve"> На территории поселения располагается АТС.</w:t>
      </w:r>
      <w:r w:rsidR="00CA681F" w:rsidRPr="008816AB">
        <w:t xml:space="preserve"> </w:t>
      </w:r>
      <w:r w:rsidRPr="008816AB">
        <w:t xml:space="preserve">На территории муниципального образования предоставляют свои услуги все ведущие сотовые операторы. Проводной Интернет в муниципальном образовании </w:t>
      </w:r>
      <w:r w:rsidR="00C2169B" w:rsidRPr="008816AB">
        <w:t>предоставляется Ростелекомом</w:t>
      </w:r>
      <w:r w:rsidRPr="008816AB">
        <w:t>, население пользуется услугами мобильного интернета. Значительное распространение получило спутниковое телевидение. Охват населения вещанием федеральных каналов составляет 100%.</w:t>
      </w:r>
    </w:p>
    <w:p w:rsidR="00642DF0" w:rsidRPr="008816AB" w:rsidRDefault="00642DF0" w:rsidP="008816AB">
      <w:pPr>
        <w:spacing w:line="240" w:lineRule="auto"/>
        <w:ind w:left="851"/>
        <w:rPr>
          <w:highlight w:val="yellow"/>
        </w:rPr>
      </w:pPr>
    </w:p>
    <w:p w:rsidR="001975B5" w:rsidRPr="008816AB" w:rsidRDefault="001975B5" w:rsidP="008816AB">
      <w:pPr>
        <w:spacing w:after="200" w:line="240" w:lineRule="auto"/>
        <w:ind w:firstLine="0"/>
        <w:jc w:val="left"/>
        <w:rPr>
          <w:highlight w:val="yellow"/>
        </w:rPr>
      </w:pPr>
      <w:r w:rsidRPr="008816AB">
        <w:rPr>
          <w:highlight w:val="yellow"/>
        </w:rPr>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1975B5" w:rsidRPr="008816AB" w:rsidTr="00493C33">
        <w:tc>
          <w:tcPr>
            <w:tcW w:w="2235" w:type="dxa"/>
            <w:shd w:val="clear" w:color="auto" w:fill="76923C" w:themeFill="accent3" w:themeFillShade="BF"/>
            <w:vAlign w:val="center"/>
          </w:tcPr>
          <w:p w:rsidR="001975B5" w:rsidRPr="008816AB" w:rsidRDefault="001975B5" w:rsidP="008816AB">
            <w:pPr>
              <w:pStyle w:val="1"/>
              <w:spacing w:line="240" w:lineRule="auto"/>
              <w:rPr>
                <w:sz w:val="28"/>
              </w:rPr>
            </w:pPr>
            <w:r w:rsidRPr="008816AB">
              <w:rPr>
                <w:sz w:val="28"/>
              </w:rPr>
              <w:lastRenderedPageBreak/>
              <w:t>РАЗДЕЛ 8</w:t>
            </w:r>
          </w:p>
        </w:tc>
        <w:tc>
          <w:tcPr>
            <w:tcW w:w="7334" w:type="dxa"/>
            <w:shd w:val="clear" w:color="auto" w:fill="76923C" w:themeFill="accent3" w:themeFillShade="BF"/>
          </w:tcPr>
          <w:p w:rsidR="001975B5" w:rsidRPr="008816AB" w:rsidRDefault="001975B5" w:rsidP="008816AB">
            <w:pPr>
              <w:pStyle w:val="1"/>
              <w:spacing w:line="240" w:lineRule="auto"/>
              <w:jc w:val="right"/>
              <w:rPr>
                <w:rFonts w:ascii="Arial Narrow" w:hAnsi="Arial Narrow"/>
                <w:sz w:val="28"/>
              </w:rPr>
            </w:pPr>
            <w:r w:rsidRPr="008816AB">
              <w:rPr>
                <w:rFonts w:ascii="Arial Narrow" w:hAnsi="Arial Narrow"/>
                <w:sz w:val="28"/>
              </w:rPr>
              <w:t xml:space="preserve">СОСТОЯНИЕ ОКРУЖАЮЩЕЙ СРЕДЫ ТЕРРИТОРИИ </w:t>
            </w:r>
            <w:r w:rsidR="004120DD" w:rsidRPr="008816AB">
              <w:rPr>
                <w:rFonts w:ascii="Arial Narrow" w:hAnsi="Arial Narrow"/>
                <w:sz w:val="28"/>
              </w:rPr>
              <w:t>МО</w:t>
            </w:r>
            <w:r w:rsidRPr="008816AB">
              <w:rPr>
                <w:rFonts w:ascii="Arial Narrow" w:hAnsi="Arial Narrow"/>
                <w:sz w:val="28"/>
              </w:rPr>
              <w:t>. ОБЪЕКТЫ СПЕЦИАЛЬНОГО ПОЛЬЗОВАНИЯ. ООПТ</w:t>
            </w:r>
          </w:p>
        </w:tc>
      </w:tr>
    </w:tbl>
    <w:p w:rsidR="00B4477C" w:rsidRPr="008816AB" w:rsidRDefault="00B4477C" w:rsidP="008816AB">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8816AB" w:rsidTr="00493C33">
        <w:tc>
          <w:tcPr>
            <w:tcW w:w="8611" w:type="dxa"/>
            <w:shd w:val="clear" w:color="auto" w:fill="C2D69B" w:themeFill="accent3" w:themeFillTint="99"/>
          </w:tcPr>
          <w:p w:rsidR="00D52B4F" w:rsidRPr="008816AB" w:rsidRDefault="00D52B4F" w:rsidP="008816AB">
            <w:pPr>
              <w:spacing w:line="240" w:lineRule="auto"/>
              <w:ind w:firstLine="0"/>
              <w:jc w:val="left"/>
              <w:rPr>
                <w:i/>
              </w:rPr>
            </w:pPr>
            <w:r w:rsidRPr="008816AB">
              <w:rPr>
                <w:i/>
              </w:rPr>
              <w:t>8.1. Общий анализ экологического состояния</w:t>
            </w:r>
            <w:r w:rsidR="00AB0D19" w:rsidRPr="008816AB">
              <w:rPr>
                <w:i/>
              </w:rPr>
              <w:t xml:space="preserve"> и особенностей территории</w:t>
            </w:r>
            <w:r w:rsidRPr="008816AB">
              <w:rPr>
                <w:i/>
              </w:rPr>
              <w:t xml:space="preserve"> </w:t>
            </w:r>
          </w:p>
        </w:tc>
      </w:tr>
    </w:tbl>
    <w:p w:rsidR="00D52B4F" w:rsidRPr="008816AB" w:rsidRDefault="00D52B4F" w:rsidP="008816AB">
      <w:pPr>
        <w:spacing w:line="240" w:lineRule="auto"/>
        <w:ind w:firstLine="0"/>
        <w:jc w:val="left"/>
      </w:pPr>
    </w:p>
    <w:p w:rsidR="00E52B43" w:rsidRPr="008816AB" w:rsidRDefault="00E52B43" w:rsidP="008816AB">
      <w:pPr>
        <w:spacing w:line="240" w:lineRule="auto"/>
        <w:ind w:left="851"/>
      </w:pPr>
      <w:r w:rsidRPr="008816AB">
        <w:t>Географическое положение и особенности ландшафт</w:t>
      </w:r>
      <w:r w:rsidR="00611B93" w:rsidRPr="008816AB">
        <w:t xml:space="preserve">ов </w:t>
      </w:r>
      <w:r w:rsidR="00BB0729" w:rsidRPr="008816AB">
        <w:t>Алагирского</w:t>
      </w:r>
      <w:r w:rsidR="00611B93" w:rsidRPr="008816AB">
        <w:t xml:space="preserve"> района</w:t>
      </w:r>
      <w:r w:rsidRPr="008816AB">
        <w:t xml:space="preserve"> делают природу </w:t>
      </w:r>
      <w:r w:rsidR="0027110A" w:rsidRPr="008816AB">
        <w:t>территории</w:t>
      </w:r>
      <w:r w:rsidRPr="008816AB">
        <w:t xml:space="preserve"> чувствительной к техногенным нагрузкам. </w:t>
      </w:r>
      <w:r w:rsidR="00FC3CEE" w:rsidRPr="008816AB">
        <w:t>Алагирский</w:t>
      </w:r>
      <w:r w:rsidR="00611B93" w:rsidRPr="008816AB">
        <w:t xml:space="preserve"> район</w:t>
      </w:r>
      <w:r w:rsidRPr="008816AB">
        <w:t xml:space="preserve"> входит в зону</w:t>
      </w:r>
      <w:r w:rsidR="002A3083" w:rsidRPr="008816AB">
        <w:t xml:space="preserve"> </w:t>
      </w:r>
      <w:proofErr w:type="gramStart"/>
      <w:r w:rsidR="002A3083" w:rsidRPr="008816AB">
        <w:t>с</w:t>
      </w:r>
      <w:proofErr w:type="gramEnd"/>
      <w:r w:rsidR="002A3083" w:rsidRPr="008816AB">
        <w:t xml:space="preserve"> </w:t>
      </w:r>
      <w:r w:rsidR="00896306" w:rsidRPr="008816AB">
        <w:t>сложной</w:t>
      </w:r>
      <w:r w:rsidR="002A3083" w:rsidRPr="008816AB">
        <w:t xml:space="preserve"> экологической обстановкой</w:t>
      </w:r>
      <w:r w:rsidR="009B29C6" w:rsidRPr="008816AB">
        <w:t>; следует отметить, что наиболее</w:t>
      </w:r>
      <w:r w:rsidR="00896306" w:rsidRPr="008816AB">
        <w:t xml:space="preserve"> не</w:t>
      </w:r>
      <w:r w:rsidR="009B29C6" w:rsidRPr="008816AB">
        <w:t xml:space="preserve"> благоприятная экологическая обстановка в разрезе республики наблюдается </w:t>
      </w:r>
      <w:r w:rsidR="00BB0729" w:rsidRPr="008816AB">
        <w:t>в том числе и Алагирском районе</w:t>
      </w:r>
      <w:r w:rsidR="009B29C6" w:rsidRPr="008816AB">
        <w:t xml:space="preserve"> (средняя оценка </w:t>
      </w:r>
      <w:r w:rsidR="00896306" w:rsidRPr="008816AB">
        <w:t>3</w:t>
      </w:r>
      <w:r w:rsidR="009B29C6" w:rsidRPr="008816AB">
        <w:t>,</w:t>
      </w:r>
      <w:r w:rsidR="00BB0729" w:rsidRPr="008816AB">
        <w:t>2</w:t>
      </w:r>
      <w:r w:rsidR="009B29C6" w:rsidRPr="008816AB">
        <w:t xml:space="preserve"> балла)</w:t>
      </w:r>
      <w:r w:rsidR="00896306" w:rsidRPr="008816AB">
        <w:t xml:space="preserve">, и оценивается как </w:t>
      </w:r>
      <w:r w:rsidR="00BB0729" w:rsidRPr="008816AB">
        <w:t>критическая</w:t>
      </w:r>
      <w:r w:rsidR="009B29C6" w:rsidRPr="008816AB">
        <w:t>.</w:t>
      </w:r>
      <w:r w:rsidR="009B29C6" w:rsidRPr="008816AB">
        <w:rPr>
          <w:rStyle w:val="afe"/>
        </w:rPr>
        <w:footnoteReference w:id="29"/>
      </w:r>
      <w:r w:rsidR="00896306" w:rsidRPr="008816AB">
        <w:t xml:space="preserve"> Основными причинами ухудшающейся экологической обстановки на территории района является интенсивная с/х нагрузка, сбросы промышленных предприятий в речные бассейны р. </w:t>
      </w:r>
      <w:r w:rsidR="00BB0729" w:rsidRPr="008816AB">
        <w:t>Ардон</w:t>
      </w:r>
      <w:r w:rsidR="00896306" w:rsidRPr="008816AB">
        <w:t xml:space="preserve">, в меньшей степени </w:t>
      </w:r>
      <w:r w:rsidR="00BB0729" w:rsidRPr="008816AB">
        <w:t>Хаталдона, Майрамадагдона и Цраудона</w:t>
      </w:r>
      <w:r w:rsidR="00896306" w:rsidRPr="008816AB">
        <w:t>.</w:t>
      </w:r>
      <w:r w:rsidR="00015514" w:rsidRPr="008816AB">
        <w:t xml:space="preserve"> Наиболее критичная ситуация складывается в бассейне реки </w:t>
      </w:r>
      <w:r w:rsidR="00BB0729" w:rsidRPr="008816AB">
        <w:t>Ардон</w:t>
      </w:r>
      <w:r w:rsidR="00015514" w:rsidRPr="008816AB">
        <w:t xml:space="preserve"> (ситуацию ухудшают несанкционированные сбросы сточных вод).</w:t>
      </w:r>
    </w:p>
    <w:p w:rsidR="008E236C" w:rsidRPr="008816AB" w:rsidRDefault="00A7777A" w:rsidP="008816AB">
      <w:pPr>
        <w:spacing w:line="240" w:lineRule="auto"/>
        <w:ind w:left="851"/>
      </w:pPr>
      <w:r w:rsidRPr="008816AB">
        <w:t>П</w:t>
      </w:r>
      <w:r w:rsidR="00FB5998" w:rsidRPr="008816AB">
        <w:t xml:space="preserve">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8816AB">
        <w:t xml:space="preserve">актуальной и в </w:t>
      </w:r>
      <w:r w:rsidRPr="008816AB">
        <w:t>Мизурском</w:t>
      </w:r>
      <w:r w:rsidR="009B29C6" w:rsidRPr="008816AB">
        <w:t xml:space="preserve"> сельском поселении</w:t>
      </w:r>
      <w:r w:rsidR="00FB5998" w:rsidRPr="008816AB">
        <w:t>.</w:t>
      </w:r>
      <w:r w:rsidR="002E478F" w:rsidRPr="008816AB">
        <w:t xml:space="preserve"> Негативное воздействие на состояние атмосферного воздуха </w:t>
      </w:r>
      <w:proofErr w:type="gramStart"/>
      <w:r w:rsidR="002E478F" w:rsidRPr="008816AB">
        <w:t>оказывают</w:t>
      </w:r>
      <w:proofErr w:type="gramEnd"/>
      <w:r w:rsidR="002E478F" w:rsidRPr="008816AB">
        <w:t xml:space="preserve"> в </w:t>
      </w:r>
      <w:r w:rsidR="00BB0729" w:rsidRPr="008816AB">
        <w:t xml:space="preserve">том числе </w:t>
      </w:r>
      <w:r w:rsidR="005762EB" w:rsidRPr="008816AB">
        <w:t xml:space="preserve">не функционирующие </w:t>
      </w:r>
      <w:r w:rsidRPr="008816AB">
        <w:t xml:space="preserve">промышленные объекты, расположенные в п. </w:t>
      </w:r>
      <w:r w:rsidR="005762EB" w:rsidRPr="008816AB">
        <w:t>Верхний  Фиагдон</w:t>
      </w:r>
      <w:r w:rsidRPr="008816AB">
        <w:t>, шахты по добыче полиметаллических руд</w:t>
      </w:r>
      <w:r w:rsidR="005762EB" w:rsidRPr="008816AB">
        <w:t xml:space="preserve"> </w:t>
      </w:r>
      <w:r w:rsidRPr="008816AB">
        <w:t>и др.</w:t>
      </w:r>
      <w:r w:rsidR="00392CAB" w:rsidRPr="008816AB">
        <w:rPr>
          <w:rStyle w:val="afe"/>
        </w:rPr>
        <w:footnoteReference w:id="30"/>
      </w:r>
    </w:p>
    <w:p w:rsidR="00FB5998" w:rsidRPr="008816AB" w:rsidRDefault="00FB5998" w:rsidP="008816AB">
      <w:pPr>
        <w:spacing w:line="240" w:lineRule="auto"/>
        <w:ind w:left="851"/>
      </w:pPr>
      <w:r w:rsidRPr="008816AB">
        <w:t xml:space="preserve">Не в полной мере решена проблема загрязнения окружающей природной среды в </w:t>
      </w:r>
      <w:r w:rsidR="00A058EE" w:rsidRPr="008816AB">
        <w:t>районе</w:t>
      </w:r>
      <w:r w:rsidRPr="008816AB">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8816AB">
        <w:t>планируемого муниципального образования</w:t>
      </w:r>
      <w:r w:rsidRPr="008816AB">
        <w:t>.</w:t>
      </w:r>
    </w:p>
    <w:p w:rsidR="00EF4C0F" w:rsidRPr="008816AB" w:rsidRDefault="00FB5998" w:rsidP="008816AB">
      <w:pPr>
        <w:pStyle w:val="ac"/>
        <w:spacing w:before="0" w:after="0"/>
        <w:ind w:left="851" w:firstLine="567"/>
        <w:rPr>
          <w:rFonts w:ascii="Arial Narrow" w:eastAsia="Calibri" w:hAnsi="Arial Narrow"/>
          <w:lang w:eastAsia="en-US"/>
        </w:rPr>
      </w:pPr>
      <w:r w:rsidRPr="008816AB">
        <w:rPr>
          <w:rFonts w:ascii="Arial Narrow" w:eastAsia="Calibri" w:hAnsi="Arial Narrow"/>
          <w:lang w:eastAsia="en-US"/>
        </w:rPr>
        <w:t xml:space="preserve">К основным экологическим проблемам </w:t>
      </w:r>
      <w:r w:rsidR="00EF4C0F" w:rsidRPr="008816AB">
        <w:rPr>
          <w:rFonts w:ascii="Arial Narrow" w:eastAsia="Calibri" w:hAnsi="Arial Narrow"/>
          <w:lang w:eastAsia="en-US"/>
        </w:rPr>
        <w:t>планируемого поселения</w:t>
      </w:r>
      <w:r w:rsidRPr="008816AB">
        <w:rPr>
          <w:rFonts w:ascii="Arial Narrow" w:eastAsia="Calibri" w:hAnsi="Arial Narrow"/>
          <w:lang w:eastAsia="en-US"/>
        </w:rPr>
        <w:t xml:space="preserve"> </w:t>
      </w:r>
      <w:r w:rsidR="00824577" w:rsidRPr="008816AB">
        <w:rPr>
          <w:rFonts w:ascii="Arial Narrow" w:eastAsia="Calibri" w:hAnsi="Arial Narrow"/>
          <w:lang w:eastAsia="en-US"/>
        </w:rPr>
        <w:t>относятся</w:t>
      </w:r>
      <w:r w:rsidR="00EF4C0F" w:rsidRPr="008816AB">
        <w:rPr>
          <w:rFonts w:ascii="Arial Narrow" w:eastAsia="Calibri" w:hAnsi="Arial Narrow"/>
          <w:lang w:eastAsia="en-US"/>
        </w:rPr>
        <w:t>:</w:t>
      </w:r>
    </w:p>
    <w:p w:rsidR="00EF4C0F" w:rsidRPr="008816AB" w:rsidRDefault="00EF4C0F" w:rsidP="008816AB">
      <w:pPr>
        <w:pStyle w:val="ac"/>
        <w:spacing w:before="0" w:after="0"/>
        <w:ind w:left="851" w:firstLine="567"/>
        <w:rPr>
          <w:rFonts w:ascii="Arial Narrow" w:eastAsia="Calibri" w:hAnsi="Arial Narrow"/>
          <w:lang w:eastAsia="en-US"/>
        </w:rPr>
      </w:pPr>
      <w:r w:rsidRPr="008816AB">
        <w:rPr>
          <w:rFonts w:ascii="Arial Narrow" w:eastAsia="Calibri" w:hAnsi="Arial Narrow"/>
          <w:lang w:eastAsia="en-US"/>
        </w:rPr>
        <w:t xml:space="preserve">– деградация растительного покрова </w:t>
      </w:r>
      <w:r w:rsidR="00A7777A" w:rsidRPr="008816AB">
        <w:rPr>
          <w:rFonts w:ascii="Arial Narrow" w:eastAsia="Calibri" w:hAnsi="Arial Narrow"/>
          <w:lang w:eastAsia="en-US"/>
        </w:rPr>
        <w:t>горных</w:t>
      </w:r>
      <w:r w:rsidR="006F1FE0" w:rsidRPr="008816AB">
        <w:rPr>
          <w:rFonts w:ascii="Arial Narrow" w:eastAsia="Calibri" w:hAnsi="Arial Narrow"/>
          <w:lang w:eastAsia="en-US"/>
        </w:rPr>
        <w:t xml:space="preserve"> </w:t>
      </w:r>
      <w:r w:rsidRPr="008816AB">
        <w:rPr>
          <w:rFonts w:ascii="Arial Narrow" w:eastAsia="Calibri" w:hAnsi="Arial Narrow"/>
          <w:lang w:eastAsia="en-US"/>
        </w:rPr>
        <w:t>ландшафтов (пастбищная нагрузка</w:t>
      </w:r>
      <w:r w:rsidR="00A7777A" w:rsidRPr="008816AB">
        <w:rPr>
          <w:rFonts w:ascii="Arial Narrow" w:eastAsia="Calibri" w:hAnsi="Arial Narrow"/>
          <w:lang w:eastAsia="en-US"/>
        </w:rPr>
        <w:t>, неблагоприятная экологическая обстановка</w:t>
      </w:r>
      <w:r w:rsidRPr="008816AB">
        <w:rPr>
          <w:rFonts w:ascii="Arial Narrow" w:eastAsia="Calibri" w:hAnsi="Arial Narrow"/>
          <w:lang w:eastAsia="en-US"/>
        </w:rPr>
        <w:t>);</w:t>
      </w:r>
    </w:p>
    <w:p w:rsidR="00EF4C0F" w:rsidRPr="008816AB" w:rsidRDefault="00EF4C0F" w:rsidP="008816AB">
      <w:pPr>
        <w:pStyle w:val="ac"/>
        <w:spacing w:before="0" w:after="0"/>
        <w:ind w:left="851" w:firstLine="567"/>
        <w:rPr>
          <w:rFonts w:ascii="Arial Narrow" w:eastAsia="Calibri" w:hAnsi="Arial Narrow"/>
          <w:lang w:eastAsia="en-US"/>
        </w:rPr>
      </w:pPr>
      <w:r w:rsidRPr="008816AB">
        <w:rPr>
          <w:rFonts w:ascii="Arial Narrow" w:eastAsia="Calibri" w:hAnsi="Arial Narrow"/>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8816AB" w:rsidRDefault="00EF4C0F" w:rsidP="008816AB">
      <w:pPr>
        <w:pStyle w:val="ac"/>
        <w:spacing w:before="0" w:after="0"/>
        <w:ind w:left="851" w:firstLine="567"/>
        <w:rPr>
          <w:rFonts w:ascii="Arial Narrow" w:eastAsia="Calibri" w:hAnsi="Arial Narrow"/>
          <w:lang w:eastAsia="en-US"/>
        </w:rPr>
      </w:pPr>
      <w:r w:rsidRPr="008816AB">
        <w:rPr>
          <w:rFonts w:ascii="Arial Narrow" w:eastAsia="Calibri" w:hAnsi="Arial Narrow"/>
          <w:lang w:eastAsia="en-US"/>
        </w:rPr>
        <w:t>– загрязнение почвенного покрова на заселенных территориях и в прилежащих ландшафтах;</w:t>
      </w:r>
    </w:p>
    <w:p w:rsidR="00EF4C0F" w:rsidRPr="008816AB" w:rsidRDefault="00EF4C0F" w:rsidP="008816AB">
      <w:pPr>
        <w:pStyle w:val="ac"/>
        <w:spacing w:before="0" w:after="0"/>
        <w:ind w:left="851" w:firstLine="567"/>
        <w:rPr>
          <w:rFonts w:ascii="Arial Narrow" w:eastAsia="Calibri" w:hAnsi="Arial Narrow"/>
          <w:lang w:eastAsia="en-US"/>
        </w:rPr>
      </w:pPr>
      <w:r w:rsidRPr="008816AB">
        <w:rPr>
          <w:rFonts w:ascii="Arial Narrow" w:eastAsia="Calibri" w:hAnsi="Arial Narrow"/>
          <w:lang w:eastAsia="en-US"/>
        </w:rPr>
        <w:t>– проявление экзогенных геологических процессов на территории поселения.</w:t>
      </w:r>
    </w:p>
    <w:p w:rsidR="008E6AD3" w:rsidRPr="008816AB" w:rsidRDefault="008E6AD3" w:rsidP="008816AB">
      <w:pPr>
        <w:spacing w:line="240" w:lineRule="auto"/>
        <w:ind w:left="851"/>
      </w:pPr>
      <w:proofErr w:type="gramStart"/>
      <w:r w:rsidRPr="008816AB">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roofErr w:type="gramEnd"/>
      <w:r w:rsidRPr="008816AB">
        <w:t xml:space="preserve">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8E6AD3" w:rsidRPr="008816AB" w:rsidRDefault="008E6AD3" w:rsidP="008816AB">
      <w:pPr>
        <w:spacing w:line="240" w:lineRule="auto"/>
        <w:ind w:left="851"/>
      </w:pPr>
      <w:r w:rsidRPr="008816AB">
        <w:t xml:space="preserve">В </w:t>
      </w:r>
      <w:r w:rsidR="00EE7978" w:rsidRPr="008816AB">
        <w:t xml:space="preserve">населенных пунктах </w:t>
      </w:r>
      <w:r w:rsidR="002D3417" w:rsidRPr="008816AB">
        <w:t>Фиагдонского</w:t>
      </w:r>
      <w:r w:rsidR="00EE7978" w:rsidRPr="008816AB">
        <w:t xml:space="preserve"> СП располагается большое количество объектов, от которых в соответствии с действующим российским законодательством установлены санитарно–защитные зоны; в результате чего большая часть населенных </w:t>
      </w:r>
      <w:r w:rsidR="00EE7978" w:rsidRPr="008816AB">
        <w:lastRenderedPageBreak/>
        <w:t>пунктов находится в СЗЗ промышленных предприятий</w:t>
      </w:r>
      <w:r w:rsidRPr="008816AB">
        <w:t>.</w:t>
      </w:r>
      <w:r w:rsidR="00145182" w:rsidRPr="008816AB">
        <w:t xml:space="preserve"> Учитывая фактическую остановку производства, важным фактором является инвентаризация всех промышленных объектов, расположенных на территории муниципального образования на предмет их опасности для состояния окружающей среды.</w:t>
      </w:r>
    </w:p>
    <w:p w:rsidR="00EE7978" w:rsidRPr="008816AB" w:rsidRDefault="00EE7978" w:rsidP="008816AB">
      <w:pPr>
        <w:spacing w:line="240" w:lineRule="auto"/>
        <w:ind w:left="851"/>
        <w:rPr>
          <w:i/>
        </w:rPr>
      </w:pPr>
    </w:p>
    <w:p w:rsidR="00145182" w:rsidRPr="008816AB" w:rsidRDefault="003444A7" w:rsidP="008816AB">
      <w:pPr>
        <w:spacing w:line="240" w:lineRule="auto"/>
        <w:ind w:firstLine="0"/>
      </w:pPr>
      <w:r w:rsidRPr="008816AB">
        <w:rPr>
          <w:noProof/>
        </w:rPr>
        <w:drawing>
          <wp:inline distT="0" distB="0" distL="0" distR="0" wp14:anchorId="765F3F13" wp14:editId="3F03A2A1">
            <wp:extent cx="5939790" cy="4376242"/>
            <wp:effectExtent l="0" t="0" r="3810" b="5715"/>
            <wp:docPr id="47" name="Рисунок 47" descr="C:\Users\geo\Desktop\Хвостохранилище.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eo\Desktop\Хвостохранилище.tif"/>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39790" cy="4376242"/>
                    </a:xfrm>
                    <a:prstGeom prst="rect">
                      <a:avLst/>
                    </a:prstGeom>
                    <a:noFill/>
                    <a:ln>
                      <a:noFill/>
                    </a:ln>
                  </pic:spPr>
                </pic:pic>
              </a:graphicData>
            </a:graphic>
          </wp:inline>
        </w:drawing>
      </w:r>
    </w:p>
    <w:p w:rsidR="00145182" w:rsidRPr="008816AB" w:rsidRDefault="00381436" w:rsidP="008816AB">
      <w:pPr>
        <w:tabs>
          <w:tab w:val="left" w:pos="0"/>
        </w:tabs>
        <w:spacing w:line="240" w:lineRule="auto"/>
        <w:ind w:firstLine="0"/>
        <w:jc w:val="center"/>
        <w:rPr>
          <w:b/>
        </w:rPr>
      </w:pPr>
      <w:r w:rsidRPr="008816AB">
        <w:rPr>
          <w:b/>
        </w:rPr>
        <w:t xml:space="preserve">Рис. 8.1.1 СЗЗ </w:t>
      </w:r>
      <w:r w:rsidR="0030531F" w:rsidRPr="008816AB">
        <w:rPr>
          <w:b/>
        </w:rPr>
        <w:t>Фиагдонского хвостохранилища.</w:t>
      </w:r>
    </w:p>
    <w:p w:rsidR="0030531F" w:rsidRPr="008816AB" w:rsidRDefault="0030531F" w:rsidP="008816AB">
      <w:pPr>
        <w:tabs>
          <w:tab w:val="left" w:pos="0"/>
        </w:tabs>
        <w:spacing w:line="240" w:lineRule="auto"/>
        <w:ind w:firstLine="0"/>
        <w:jc w:val="center"/>
        <w:rPr>
          <w:b/>
        </w:rPr>
      </w:pPr>
    </w:p>
    <w:p w:rsidR="00145182" w:rsidRPr="008816AB" w:rsidRDefault="0030531F" w:rsidP="008816AB">
      <w:pPr>
        <w:spacing w:line="240" w:lineRule="auto"/>
        <w:ind w:left="851"/>
      </w:pPr>
      <w:r w:rsidRPr="008816AB">
        <w:t>На территории планируемого поселения располагается крупный промышленный объект – Хвостохранилище Фиагдонской обоготительной фабрики, принимавшей свинцово-цинковую руду с Ханикомского рудника.</w:t>
      </w:r>
    </w:p>
    <w:p w:rsidR="00F64572" w:rsidRPr="008816AB" w:rsidRDefault="00F64572" w:rsidP="008816AB">
      <w:pPr>
        <w:spacing w:line="240" w:lineRule="auto"/>
        <w:ind w:left="851"/>
      </w:pPr>
    </w:p>
    <w:p w:rsidR="0030531F" w:rsidRPr="008816AB" w:rsidRDefault="0030531F" w:rsidP="008816AB">
      <w:pPr>
        <w:spacing w:line="240" w:lineRule="auto"/>
        <w:ind w:left="851"/>
      </w:pPr>
    </w:p>
    <w:p w:rsidR="0011314A" w:rsidRPr="008816AB" w:rsidRDefault="0011314A" w:rsidP="008816AB">
      <w:pPr>
        <w:spacing w:line="240" w:lineRule="auto"/>
        <w:ind w:firstLine="0"/>
        <w:jc w:val="center"/>
      </w:pPr>
      <w:r w:rsidRPr="008816AB">
        <w:rPr>
          <w:noProof/>
        </w:rPr>
        <w:lastRenderedPageBreak/>
        <w:drawing>
          <wp:inline distT="0" distB="0" distL="0" distR="0" wp14:anchorId="0982D588" wp14:editId="7B466A1D">
            <wp:extent cx="5557651" cy="4171669"/>
            <wp:effectExtent l="0" t="0" r="5080" b="635"/>
            <wp:docPr id="48" name="Рисунок 48" descr="C:\Users\geo\Desktop\Устье тонне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eo\Desktop\Устье тоннеля.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64218" cy="4176598"/>
                    </a:xfrm>
                    <a:prstGeom prst="rect">
                      <a:avLst/>
                    </a:prstGeom>
                    <a:noFill/>
                    <a:ln>
                      <a:noFill/>
                    </a:ln>
                  </pic:spPr>
                </pic:pic>
              </a:graphicData>
            </a:graphic>
          </wp:inline>
        </w:drawing>
      </w:r>
    </w:p>
    <w:p w:rsidR="0011314A" w:rsidRPr="008816AB" w:rsidRDefault="0011314A" w:rsidP="008816AB">
      <w:pPr>
        <w:spacing w:line="240" w:lineRule="auto"/>
        <w:ind w:firstLine="0"/>
        <w:jc w:val="center"/>
        <w:rPr>
          <w:b/>
        </w:rPr>
      </w:pPr>
      <w:r w:rsidRPr="008816AB">
        <w:rPr>
          <w:b/>
        </w:rPr>
        <w:t>Рис. 8.1.2. Устье тоннеля в склоне Фиагдонского хвостохранилища.</w:t>
      </w:r>
    </w:p>
    <w:p w:rsidR="0011314A" w:rsidRPr="008816AB" w:rsidRDefault="0011314A" w:rsidP="008816AB">
      <w:pPr>
        <w:spacing w:line="240" w:lineRule="auto"/>
        <w:ind w:firstLine="0"/>
      </w:pPr>
    </w:p>
    <w:p w:rsidR="00F64572" w:rsidRPr="008816AB" w:rsidRDefault="00F64572" w:rsidP="008816AB">
      <w:pPr>
        <w:spacing w:line="240" w:lineRule="auto"/>
        <w:ind w:firstLine="0"/>
        <w:jc w:val="center"/>
      </w:pPr>
      <w:r w:rsidRPr="008816AB">
        <w:rPr>
          <w:noProof/>
        </w:rPr>
        <w:drawing>
          <wp:inline distT="0" distB="0" distL="0" distR="0" wp14:anchorId="5761E514" wp14:editId="619E048F">
            <wp:extent cx="5557651" cy="4170382"/>
            <wp:effectExtent l="0" t="0" r="5080" b="1905"/>
            <wp:docPr id="49" name="Рисунок 49" descr="C:\Users\geo\Desktop\Деформа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eo\Desktop\Деформац.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57651" cy="4170382"/>
                    </a:xfrm>
                    <a:prstGeom prst="rect">
                      <a:avLst/>
                    </a:prstGeom>
                    <a:noFill/>
                    <a:ln>
                      <a:noFill/>
                    </a:ln>
                  </pic:spPr>
                </pic:pic>
              </a:graphicData>
            </a:graphic>
          </wp:inline>
        </w:drawing>
      </w:r>
    </w:p>
    <w:p w:rsidR="00F64572" w:rsidRPr="008816AB" w:rsidRDefault="00F64572" w:rsidP="008816AB">
      <w:pPr>
        <w:spacing w:line="240" w:lineRule="auto"/>
        <w:ind w:firstLine="0"/>
        <w:jc w:val="center"/>
        <w:rPr>
          <w:b/>
        </w:rPr>
      </w:pPr>
      <w:r w:rsidRPr="008816AB">
        <w:rPr>
          <w:b/>
        </w:rPr>
        <w:t>Рис. 8.1.3. Деформация элементов Фиагдонского хвостохранилища под воздействием геоморфологических процессов.</w:t>
      </w:r>
    </w:p>
    <w:p w:rsidR="0016715E" w:rsidRPr="008816AB" w:rsidRDefault="0016715E" w:rsidP="008816AB">
      <w:pPr>
        <w:spacing w:line="240" w:lineRule="auto"/>
        <w:ind w:left="851"/>
      </w:pPr>
    </w:p>
    <w:p w:rsidR="008E6AD3" w:rsidRPr="008816AB" w:rsidRDefault="008E6AD3" w:rsidP="008816AB">
      <w:pPr>
        <w:spacing w:line="240" w:lineRule="auto"/>
        <w:ind w:left="851"/>
      </w:pPr>
      <w:r w:rsidRPr="008816AB">
        <w:t xml:space="preserve">Кроме промышленных предприятий негативное воздействие на состояние атмосферы в </w:t>
      </w:r>
      <w:r w:rsidR="002D3417" w:rsidRPr="008816AB">
        <w:t>Фиагдонском</w:t>
      </w:r>
      <w:r w:rsidR="00F1343E" w:rsidRPr="008816AB">
        <w:t xml:space="preserve"> СП</w:t>
      </w:r>
      <w:r w:rsidRPr="008816AB">
        <w:t xml:space="preserve"> оказывают сельскохозяйственные объекты. В соответствии с СанПиН 2.2.1/2.1.1-1200-03, размер СЗЗ для ферм крупнорогатого скота составляет:</w:t>
      </w:r>
    </w:p>
    <w:p w:rsidR="008E6AD3" w:rsidRPr="008816AB" w:rsidRDefault="008E6AD3" w:rsidP="008816AB">
      <w:pPr>
        <w:spacing w:line="240" w:lineRule="auto"/>
        <w:ind w:left="851"/>
      </w:pPr>
      <w:r w:rsidRPr="008816AB">
        <w:t>- комплексы крупного рогатого скота – 1000 м;</w:t>
      </w:r>
    </w:p>
    <w:p w:rsidR="008E6AD3" w:rsidRPr="008816AB" w:rsidRDefault="008E6AD3" w:rsidP="008816AB">
      <w:pPr>
        <w:spacing w:line="240" w:lineRule="auto"/>
        <w:ind w:left="851"/>
      </w:pPr>
      <w:r w:rsidRPr="008816AB">
        <w:t>- фермы крупного рогатого скота от 1200 до 2000 коров и до 6000 скотомест для молодняка – 500 м;</w:t>
      </w:r>
    </w:p>
    <w:p w:rsidR="008E6AD3" w:rsidRPr="008816AB" w:rsidRDefault="008E6AD3" w:rsidP="008816AB">
      <w:pPr>
        <w:spacing w:line="240" w:lineRule="auto"/>
        <w:ind w:left="851"/>
      </w:pPr>
      <w:r w:rsidRPr="008816AB">
        <w:t>- фермы крупного рогатого скота менее 1200 голов (всех специализаций) – 300 м;</w:t>
      </w:r>
    </w:p>
    <w:p w:rsidR="008E6AD3" w:rsidRPr="008816AB" w:rsidRDefault="008E6AD3" w:rsidP="008816AB">
      <w:pPr>
        <w:spacing w:line="240" w:lineRule="auto"/>
        <w:ind w:left="851"/>
      </w:pPr>
      <w:r w:rsidRPr="008816AB">
        <w:t>- хозяйства с содержанием животных до 100 голов – 100 м;</w:t>
      </w:r>
    </w:p>
    <w:p w:rsidR="008E6AD3" w:rsidRPr="008816AB" w:rsidRDefault="008E6AD3" w:rsidP="008816AB">
      <w:pPr>
        <w:spacing w:line="240" w:lineRule="auto"/>
        <w:ind w:left="851"/>
      </w:pPr>
      <w:r w:rsidRPr="008816AB">
        <w:t>- хозяйства с содержанием животных до 50 голов – 50м.</w:t>
      </w:r>
    </w:p>
    <w:p w:rsidR="008E6AD3" w:rsidRPr="008816AB" w:rsidRDefault="008E6AD3" w:rsidP="008816AB">
      <w:pPr>
        <w:spacing w:line="240" w:lineRule="auto"/>
        <w:ind w:left="851"/>
      </w:pPr>
      <w:r w:rsidRPr="008816AB">
        <w:t>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8E6AD3" w:rsidRPr="008816AB" w:rsidRDefault="008E6AD3" w:rsidP="008816AB">
      <w:pPr>
        <w:spacing w:line="240" w:lineRule="auto"/>
        <w:ind w:left="851"/>
      </w:pPr>
      <w:r w:rsidRPr="008816AB">
        <w:t>Согласно СанПиН 2.2.1/2.1.1.1200-03в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8816AB" w:rsidRDefault="008E6AD3" w:rsidP="008816AB">
      <w:pPr>
        <w:spacing w:line="240" w:lineRule="auto"/>
        <w:ind w:left="851"/>
      </w:pPr>
      <w:proofErr w:type="gramStart"/>
      <w:r w:rsidRPr="008816AB">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8E6AD3" w:rsidRPr="008816AB" w:rsidRDefault="008E6AD3" w:rsidP="008816AB">
      <w:pPr>
        <w:spacing w:line="240" w:lineRule="auto"/>
        <w:ind w:left="851"/>
      </w:pPr>
      <w:r w:rsidRPr="008816AB">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8816AB" w:rsidRDefault="008E6AD3" w:rsidP="008816AB">
      <w:pPr>
        <w:spacing w:line="240" w:lineRule="auto"/>
        <w:ind w:left="851"/>
      </w:pPr>
      <w:r w:rsidRPr="008816AB">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B5998" w:rsidRPr="008816AB" w:rsidRDefault="00FB5998" w:rsidP="008816AB">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E693A" w:rsidRPr="008816AB" w:rsidTr="00493C33">
        <w:tc>
          <w:tcPr>
            <w:tcW w:w="8611" w:type="dxa"/>
            <w:shd w:val="clear" w:color="auto" w:fill="C2D69B" w:themeFill="accent3" w:themeFillTint="99"/>
          </w:tcPr>
          <w:p w:rsidR="004E693A" w:rsidRPr="008816AB" w:rsidRDefault="004E693A" w:rsidP="008816AB">
            <w:pPr>
              <w:spacing w:line="240" w:lineRule="auto"/>
              <w:ind w:firstLine="0"/>
              <w:jc w:val="left"/>
              <w:rPr>
                <w:i/>
              </w:rPr>
            </w:pPr>
            <w:r w:rsidRPr="008816AB">
              <w:rPr>
                <w:i/>
              </w:rPr>
              <w:t xml:space="preserve">8.2. </w:t>
            </w:r>
            <w:r w:rsidR="00221826" w:rsidRPr="008816AB">
              <w:rPr>
                <w:i/>
              </w:rPr>
              <w:t>Оценка состояния атмосферного воздуха</w:t>
            </w:r>
          </w:p>
        </w:tc>
      </w:tr>
    </w:tbl>
    <w:p w:rsidR="004E693A" w:rsidRPr="008816AB" w:rsidRDefault="004E693A" w:rsidP="008816AB">
      <w:pPr>
        <w:spacing w:line="240" w:lineRule="auto"/>
        <w:ind w:firstLine="0"/>
        <w:jc w:val="left"/>
      </w:pPr>
    </w:p>
    <w:p w:rsidR="00AA6A00" w:rsidRPr="008816AB" w:rsidRDefault="004E693A" w:rsidP="008816AB">
      <w:pPr>
        <w:spacing w:line="240" w:lineRule="auto"/>
        <w:ind w:left="851"/>
      </w:pPr>
      <w:r w:rsidRPr="008816AB">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w:t>
      </w:r>
      <w:r w:rsidR="00AA6A00" w:rsidRPr="008816AB">
        <w:t xml:space="preserve"> Стационарные посты наблюдения за загрязнением атмосферного воздуха (ПНЗ) в </w:t>
      </w:r>
      <w:r w:rsidR="007211A7" w:rsidRPr="008816AB">
        <w:t>Алагирском</w:t>
      </w:r>
      <w:r w:rsidR="00BC0C5E" w:rsidRPr="008816AB">
        <w:t xml:space="preserve"> рай</w:t>
      </w:r>
      <w:r w:rsidR="002A3083" w:rsidRPr="008816AB">
        <w:t>о</w:t>
      </w:r>
      <w:r w:rsidR="00BC0C5E" w:rsidRPr="008816AB">
        <w:t>не</w:t>
      </w:r>
      <w:r w:rsidR="00AA6A00" w:rsidRPr="008816AB">
        <w:t xml:space="preserve"> отсутствуют. </w:t>
      </w:r>
    </w:p>
    <w:p w:rsidR="00AA6A00" w:rsidRPr="008816AB" w:rsidRDefault="00AA6A00" w:rsidP="008816AB">
      <w:pPr>
        <w:spacing w:line="240" w:lineRule="auto"/>
        <w:ind w:left="851"/>
      </w:pPr>
      <w:r w:rsidRPr="008816AB">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8816AB" w:rsidRDefault="004E693A" w:rsidP="008816AB">
      <w:pPr>
        <w:spacing w:line="240" w:lineRule="auto"/>
        <w:ind w:left="851"/>
        <w:rPr>
          <w:b/>
        </w:rPr>
      </w:pPr>
      <w:r w:rsidRPr="008816AB">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E217B9" w:rsidRPr="008816AB" w:rsidRDefault="00AA6A00" w:rsidP="008816AB">
      <w:pPr>
        <w:spacing w:line="240" w:lineRule="auto"/>
        <w:ind w:left="851"/>
      </w:pPr>
      <w:r w:rsidRPr="008816AB">
        <w:t xml:space="preserve">Территория планируемого </w:t>
      </w:r>
      <w:r w:rsidR="00F64572" w:rsidRPr="008816AB">
        <w:t>Фиагдонского</w:t>
      </w:r>
      <w:r w:rsidR="00493C33" w:rsidRPr="008816AB">
        <w:t xml:space="preserve"> СП</w:t>
      </w:r>
      <w:r w:rsidRPr="008816AB">
        <w:t xml:space="preserve"> располагается в зоне </w:t>
      </w:r>
      <w:r w:rsidR="008C051D" w:rsidRPr="008816AB">
        <w:rPr>
          <w:spacing w:val="-4"/>
        </w:rPr>
        <w:t>крайне высокого</w:t>
      </w:r>
      <w:r w:rsidR="004E693A" w:rsidRPr="008816AB">
        <w:rPr>
          <w:spacing w:val="-4"/>
        </w:rPr>
        <w:t xml:space="preserve"> потенциала загрязнения атмосферы.</w:t>
      </w:r>
      <w:r w:rsidR="001B052D" w:rsidRPr="008816AB">
        <w:rPr>
          <w:spacing w:val="-4"/>
        </w:rPr>
        <w:t xml:space="preserve"> </w:t>
      </w:r>
      <w:r w:rsidR="008C051D" w:rsidRPr="008816AB">
        <w:rPr>
          <w:spacing w:val="-4"/>
        </w:rPr>
        <w:t xml:space="preserve">Кроме промышленных предприятий </w:t>
      </w:r>
      <w:r w:rsidR="004E693A" w:rsidRPr="008816AB">
        <w:t>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p>
    <w:p w:rsidR="009D7987" w:rsidRPr="008816AB" w:rsidRDefault="009D7987" w:rsidP="008816AB">
      <w:pPr>
        <w:spacing w:line="240" w:lineRule="auto"/>
        <w:ind w:left="851"/>
      </w:pPr>
      <w:r w:rsidRPr="008816AB">
        <w:lastRenderedPageBreak/>
        <w:t>Основными источниками загрязнения открытых водоемов в местах водопользования населения (территория населенных пунктов МО) являются жилищно-коммунальные объекты, животноводческие фермы (в том числе и расположенные выше по течению). Из-за отсутствия систем ливневой канализации с очистными сооружениями талые и ливневые воды по рельефу местности также попадают в водоемы, загрязняя их.</w:t>
      </w:r>
    </w:p>
    <w:p w:rsidR="008C051D" w:rsidRPr="008816AB" w:rsidRDefault="008C051D" w:rsidP="008816AB">
      <w:pPr>
        <w:spacing w:line="240" w:lineRule="auto"/>
        <w:ind w:left="851"/>
      </w:pPr>
    </w:p>
    <w:p w:rsidR="008C051D" w:rsidRPr="008816AB" w:rsidRDefault="00F64572" w:rsidP="008816AB">
      <w:pPr>
        <w:spacing w:line="240" w:lineRule="auto"/>
        <w:ind w:firstLine="0"/>
        <w:jc w:val="center"/>
      </w:pPr>
      <w:r w:rsidRPr="008816AB">
        <w:rPr>
          <w:noProof/>
        </w:rPr>
        <w:drawing>
          <wp:inline distT="0" distB="0" distL="0" distR="0" wp14:anchorId="0621C90E" wp14:editId="592ACF2A">
            <wp:extent cx="6460489" cy="3712332"/>
            <wp:effectExtent l="0" t="0" r="0" b="2540"/>
            <wp:docPr id="50" name="Рисунок 50" descr="C:\Users\geo\Desktop\ekolog obs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eo\Desktop\ekolog obst.ti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69283" cy="3717385"/>
                    </a:xfrm>
                    <a:prstGeom prst="rect">
                      <a:avLst/>
                    </a:prstGeom>
                    <a:noFill/>
                    <a:ln>
                      <a:noFill/>
                    </a:ln>
                  </pic:spPr>
                </pic:pic>
              </a:graphicData>
            </a:graphic>
          </wp:inline>
        </w:drawing>
      </w:r>
    </w:p>
    <w:p w:rsidR="008C051D" w:rsidRPr="008816AB" w:rsidRDefault="008C051D" w:rsidP="008816AB">
      <w:pPr>
        <w:spacing w:line="240" w:lineRule="auto"/>
        <w:ind w:firstLine="0"/>
        <w:jc w:val="center"/>
        <w:rPr>
          <w:b/>
        </w:rPr>
      </w:pPr>
      <w:r w:rsidRPr="008816AB">
        <w:rPr>
          <w:b/>
        </w:rPr>
        <w:t xml:space="preserve">Рис. 8.2.1. Схема экологической обстановки на территории </w:t>
      </w:r>
      <w:r w:rsidR="00F64572" w:rsidRPr="008816AB">
        <w:rPr>
          <w:b/>
        </w:rPr>
        <w:t>Фиагдонского</w:t>
      </w:r>
      <w:r w:rsidRPr="008816AB">
        <w:rPr>
          <w:b/>
        </w:rPr>
        <w:t xml:space="preserve"> СП</w:t>
      </w:r>
      <w:r w:rsidRPr="008816AB">
        <w:rPr>
          <w:rStyle w:val="afe"/>
          <w:b/>
        </w:rPr>
        <w:footnoteReference w:id="31"/>
      </w:r>
    </w:p>
    <w:p w:rsidR="00330DDA" w:rsidRPr="008816AB" w:rsidRDefault="00330DDA" w:rsidP="008816AB">
      <w:pPr>
        <w:spacing w:line="240" w:lineRule="auto"/>
        <w:ind w:left="851"/>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8816AB" w:rsidTr="00330DDA">
        <w:tc>
          <w:tcPr>
            <w:tcW w:w="8719" w:type="dxa"/>
            <w:shd w:val="clear" w:color="auto" w:fill="C2D69B" w:themeFill="accent3" w:themeFillTint="99"/>
          </w:tcPr>
          <w:p w:rsidR="00D515B1" w:rsidRPr="008816AB" w:rsidRDefault="00D515B1" w:rsidP="008816AB">
            <w:pPr>
              <w:spacing w:line="240" w:lineRule="auto"/>
              <w:ind w:firstLine="0"/>
              <w:rPr>
                <w:i/>
              </w:rPr>
            </w:pPr>
            <w:r w:rsidRPr="008816AB">
              <w:rPr>
                <w:i/>
              </w:rPr>
              <w:t>8.4. От</w:t>
            </w:r>
            <w:r w:rsidR="00AB0D19" w:rsidRPr="008816AB">
              <w:rPr>
                <w:i/>
              </w:rPr>
              <w:t>ходы производства и потребления</w:t>
            </w:r>
          </w:p>
        </w:tc>
      </w:tr>
    </w:tbl>
    <w:p w:rsidR="00C36318" w:rsidRPr="008816AB" w:rsidRDefault="00C36318" w:rsidP="008816AB">
      <w:pPr>
        <w:spacing w:line="240" w:lineRule="auto"/>
        <w:ind w:left="851"/>
        <w:rPr>
          <w:b/>
          <w:color w:val="000000"/>
        </w:rPr>
      </w:pPr>
    </w:p>
    <w:p w:rsidR="00B43150" w:rsidRPr="008816AB" w:rsidRDefault="00BB60FC" w:rsidP="008816AB">
      <w:pPr>
        <w:spacing w:line="240" w:lineRule="auto"/>
        <w:ind w:left="851"/>
        <w:rPr>
          <w:color w:val="000000"/>
        </w:rPr>
      </w:pPr>
      <w:r w:rsidRPr="008816AB">
        <w:rPr>
          <w:b/>
          <w:color w:val="000000"/>
        </w:rPr>
        <w:t>Существующее положение.</w:t>
      </w:r>
      <w:r w:rsidRPr="008816AB">
        <w:rPr>
          <w:color w:val="000000"/>
        </w:rPr>
        <w:t xml:space="preserve"> </w:t>
      </w:r>
      <w:r w:rsidR="00D515B1" w:rsidRPr="008816AB">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8816AB">
        <w:rPr>
          <w:color w:val="000000"/>
        </w:rPr>
        <w:t xml:space="preserve"> </w:t>
      </w:r>
      <w:r w:rsidR="00F06506" w:rsidRPr="008816AB">
        <w:rPr>
          <w:color w:val="000000"/>
        </w:rPr>
        <w:t>Фиагдонского</w:t>
      </w:r>
      <w:r w:rsidR="00B43150" w:rsidRPr="008816AB">
        <w:rPr>
          <w:color w:val="000000"/>
        </w:rPr>
        <w:t xml:space="preserve"> СП</w:t>
      </w:r>
      <w:r w:rsidR="00D515B1" w:rsidRPr="008816AB">
        <w:rPr>
          <w:color w:val="000000"/>
        </w:rPr>
        <w:t>.</w:t>
      </w:r>
      <w:r w:rsidR="00C36318" w:rsidRPr="008816AB">
        <w:rPr>
          <w:color w:val="000000"/>
        </w:rPr>
        <w:t xml:space="preserve"> Согласно п. 18 с. 16 Федерального закона от 06.10.2003 № 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8816AB" w:rsidRDefault="00B43150" w:rsidP="008816AB">
      <w:pPr>
        <w:spacing w:line="240" w:lineRule="auto"/>
        <w:ind w:left="851"/>
        <w:rPr>
          <w:color w:val="000000"/>
        </w:rPr>
      </w:pPr>
      <w:r w:rsidRPr="008816AB">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8816AB">
        <w:rPr>
          <w:color w:val="000000"/>
        </w:rPr>
        <w:t>ы</w:t>
      </w:r>
      <w:r w:rsidRPr="008816AB">
        <w:rPr>
          <w:color w:val="000000"/>
        </w:rPr>
        <w:t xml:space="preserve"> в г. </w:t>
      </w:r>
      <w:r w:rsidR="00D24B40" w:rsidRPr="008816AB">
        <w:rPr>
          <w:color w:val="000000"/>
        </w:rPr>
        <w:t>Алагир</w:t>
      </w:r>
      <w:r w:rsidRPr="008816AB">
        <w:rPr>
          <w:color w:val="000000"/>
        </w:rPr>
        <w:t xml:space="preserve">, также часть указанных отходов </w:t>
      </w:r>
      <w:r w:rsidR="00D515B1" w:rsidRPr="008816AB">
        <w:rPr>
          <w:color w:val="000000"/>
        </w:rPr>
        <w:t>размещаются на не санкционированных объектах</w:t>
      </w:r>
      <w:r w:rsidRPr="008816AB">
        <w:rPr>
          <w:color w:val="000000"/>
        </w:rPr>
        <w:t xml:space="preserve"> в пределах муниципального образования</w:t>
      </w:r>
      <w:r w:rsidR="00C7565D" w:rsidRPr="008816AB">
        <w:rPr>
          <w:color w:val="000000"/>
        </w:rPr>
        <w:t>.</w:t>
      </w:r>
      <w:r w:rsidRPr="008816AB">
        <w:rPr>
          <w:rStyle w:val="afe"/>
          <w:color w:val="000000"/>
        </w:rPr>
        <w:footnoteReference w:id="32"/>
      </w:r>
    </w:p>
    <w:p w:rsidR="00D515B1" w:rsidRPr="008816AB" w:rsidRDefault="00D515B1" w:rsidP="008816AB">
      <w:pPr>
        <w:spacing w:line="240" w:lineRule="auto"/>
        <w:ind w:left="851"/>
      </w:pPr>
      <w:r w:rsidRPr="008816AB">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8816AB">
        <w:t xml:space="preserve"> или механическое складирование</w:t>
      </w:r>
      <w:r w:rsidR="00B43150" w:rsidRPr="008816AB">
        <w:t>.</w:t>
      </w:r>
    </w:p>
    <w:p w:rsidR="00D515B1" w:rsidRPr="008816AB" w:rsidRDefault="007B11A8" w:rsidP="008816AB">
      <w:pPr>
        <w:spacing w:line="240" w:lineRule="auto"/>
        <w:ind w:left="851"/>
      </w:pPr>
      <w:r w:rsidRPr="008816AB">
        <w:rPr>
          <w:b/>
        </w:rPr>
        <w:lastRenderedPageBreak/>
        <w:t>Перспективное положение.</w:t>
      </w:r>
      <w:r w:rsidRPr="008816AB">
        <w:t xml:space="preserve"> </w:t>
      </w:r>
      <w:r w:rsidR="00D515B1" w:rsidRPr="008816AB">
        <w:t>Система санитарной очистки и уборки территори</w:t>
      </w:r>
      <w:r w:rsidR="008A5DD3" w:rsidRPr="008816AB">
        <w:t xml:space="preserve">и </w:t>
      </w:r>
      <w:r w:rsidR="00F06506" w:rsidRPr="008816AB">
        <w:t>Фиагдонского</w:t>
      </w:r>
      <w:r w:rsidR="000C59D3" w:rsidRPr="008816AB">
        <w:t xml:space="preserve"> СП</w:t>
      </w:r>
      <w:r w:rsidR="00B64B57" w:rsidRPr="008816AB">
        <w:t xml:space="preserve"> </w:t>
      </w:r>
      <w:r w:rsidR="00D515B1" w:rsidRPr="008816AB">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8816AB">
        <w:t>.</w:t>
      </w:r>
    </w:p>
    <w:p w:rsidR="00D515B1" w:rsidRPr="008816AB" w:rsidRDefault="00D515B1" w:rsidP="008816AB">
      <w:pPr>
        <w:spacing w:line="240" w:lineRule="auto"/>
        <w:ind w:left="851"/>
      </w:pPr>
      <w:r w:rsidRPr="008816AB">
        <w:t xml:space="preserve">Для обеспечения должного санитарного уровня </w:t>
      </w:r>
      <w:r w:rsidR="00F06506" w:rsidRPr="008816AB">
        <w:t>Фиагдонского</w:t>
      </w:r>
      <w:r w:rsidR="000C59D3" w:rsidRPr="008816AB">
        <w:t xml:space="preserve"> СП</w:t>
      </w:r>
      <w:r w:rsidRPr="008816AB">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8816AB" w:rsidRDefault="00D515B1" w:rsidP="008816AB">
      <w:pPr>
        <w:spacing w:line="240" w:lineRule="auto"/>
        <w:ind w:left="851"/>
      </w:pPr>
      <w:r w:rsidRPr="008816AB">
        <w:t>Перечень отходов в период эксплуатации объектов жилой застройки включает в себя:</w:t>
      </w:r>
    </w:p>
    <w:p w:rsidR="00D515B1" w:rsidRPr="008816AB" w:rsidRDefault="00D515B1" w:rsidP="008816AB">
      <w:pPr>
        <w:spacing w:line="240" w:lineRule="auto"/>
        <w:ind w:left="851"/>
      </w:pPr>
      <w:r w:rsidRPr="008816AB">
        <w:t>- твердые бытовые отходы от жилого фонда;</w:t>
      </w:r>
    </w:p>
    <w:p w:rsidR="00D515B1" w:rsidRPr="008816AB" w:rsidRDefault="00D515B1" w:rsidP="008816AB">
      <w:pPr>
        <w:spacing w:line="240" w:lineRule="auto"/>
        <w:ind w:left="851"/>
      </w:pPr>
      <w:r w:rsidRPr="008816AB">
        <w:t>- твердые бытовые отходы от детских дошкольных учреждений;</w:t>
      </w:r>
    </w:p>
    <w:p w:rsidR="00D515B1" w:rsidRPr="008816AB" w:rsidRDefault="00D515B1" w:rsidP="008816AB">
      <w:pPr>
        <w:spacing w:line="240" w:lineRule="auto"/>
        <w:ind w:left="851"/>
      </w:pPr>
      <w:r w:rsidRPr="008816AB">
        <w:t>- твердые бытовые отходы от школ основного (полного) образования;</w:t>
      </w:r>
    </w:p>
    <w:p w:rsidR="00D515B1" w:rsidRPr="008816AB" w:rsidRDefault="00D515B1" w:rsidP="008816AB">
      <w:pPr>
        <w:spacing w:line="240" w:lineRule="auto"/>
        <w:ind w:left="851"/>
      </w:pPr>
      <w:r w:rsidRPr="008816AB">
        <w:t>- твердые бытовые отходы от предприятий торговли;</w:t>
      </w:r>
    </w:p>
    <w:p w:rsidR="00D515B1" w:rsidRPr="008816AB" w:rsidRDefault="00D515B1" w:rsidP="008816AB">
      <w:pPr>
        <w:spacing w:line="240" w:lineRule="auto"/>
        <w:ind w:left="851"/>
      </w:pPr>
      <w:r w:rsidRPr="008816AB">
        <w:t>- твердые бытовые отходы от объектов обслуживания и прочих нежилых помещений.</w:t>
      </w:r>
    </w:p>
    <w:p w:rsidR="00D515B1" w:rsidRPr="008816AB" w:rsidRDefault="00D515B1" w:rsidP="008816AB">
      <w:pPr>
        <w:spacing w:line="240" w:lineRule="auto"/>
        <w:ind w:left="851"/>
      </w:pPr>
      <w:r w:rsidRPr="008816AB">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8816AB" w:rsidRDefault="007B2954" w:rsidP="008816AB">
      <w:pPr>
        <w:spacing w:line="240" w:lineRule="auto"/>
        <w:ind w:left="851"/>
      </w:pPr>
      <w:r w:rsidRPr="008816AB">
        <w:t xml:space="preserve">В соответствии со СП 42.13330.2011 «Градостроительство. Планировка и застройка городских </w:t>
      </w:r>
      <w:r w:rsidR="007710BF" w:rsidRPr="008816AB">
        <w:t xml:space="preserve">и </w:t>
      </w:r>
      <w:r w:rsidRPr="008816AB">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8816AB">
        <w:rPr>
          <w:vertAlign w:val="superscript"/>
        </w:rPr>
        <w:t>3</w:t>
      </w:r>
      <w:r w:rsidRPr="008816AB">
        <w:t>) в год; норматив образования крупногабаритного мусора – 15 кг (0,075 м</w:t>
      </w:r>
      <w:r w:rsidRPr="008816AB">
        <w:rPr>
          <w:vertAlign w:val="superscript"/>
        </w:rPr>
        <w:t>3</w:t>
      </w:r>
      <w:r w:rsidRPr="008816AB">
        <w:t>) в год, т</w:t>
      </w:r>
      <w:r w:rsidR="007710BF" w:rsidRPr="008816AB">
        <w:t xml:space="preserve">аким </w:t>
      </w:r>
      <w:r w:rsidRPr="008816AB">
        <w:t>о</w:t>
      </w:r>
      <w:r w:rsidR="007710BF" w:rsidRPr="008816AB">
        <w:t>бразом,</w:t>
      </w:r>
      <w:r w:rsidRPr="008816AB">
        <w:t xml:space="preserve"> для всего поселения на 201</w:t>
      </w:r>
      <w:r w:rsidR="007710BF" w:rsidRPr="008816AB">
        <w:t>4</w:t>
      </w:r>
      <w:r w:rsidRPr="008816AB">
        <w:t xml:space="preserve"> г. </w:t>
      </w:r>
      <w:r w:rsidR="007710BF" w:rsidRPr="008816AB">
        <w:t>норматив образования бытовых отходов составлял</w:t>
      </w:r>
      <w:r w:rsidRPr="008816AB">
        <w:t xml:space="preserve"> – </w:t>
      </w:r>
      <w:r w:rsidR="00F06506" w:rsidRPr="008816AB">
        <w:t>2329,5</w:t>
      </w:r>
      <w:r w:rsidRPr="008816AB">
        <w:t xml:space="preserve"> м</w:t>
      </w:r>
      <w:r w:rsidRPr="008816AB">
        <w:rPr>
          <w:vertAlign w:val="superscript"/>
        </w:rPr>
        <w:t>3</w:t>
      </w:r>
      <w:r w:rsidR="007710BF" w:rsidRPr="008816AB">
        <w:t>/</w:t>
      </w:r>
      <w:r w:rsidRPr="008816AB">
        <w:t>год, крупногабаритн</w:t>
      </w:r>
      <w:r w:rsidR="00B205BB" w:rsidRPr="008816AB">
        <w:t xml:space="preserve">ого мусора – </w:t>
      </w:r>
      <w:r w:rsidR="00F06506" w:rsidRPr="008816AB">
        <w:t>116,5</w:t>
      </w:r>
      <w:r w:rsidR="00B205BB" w:rsidRPr="008816AB">
        <w:t xml:space="preserve"> </w:t>
      </w:r>
      <w:r w:rsidRPr="008816AB">
        <w:t>м</w:t>
      </w:r>
      <w:r w:rsidRPr="008816AB">
        <w:rPr>
          <w:vertAlign w:val="superscript"/>
        </w:rPr>
        <w:t>3</w:t>
      </w:r>
      <w:r w:rsidR="007710BF" w:rsidRPr="008816AB">
        <w:t>/</w:t>
      </w:r>
      <w:r w:rsidRPr="008816AB">
        <w:t>год.</w:t>
      </w:r>
      <w:r w:rsidR="007710BF" w:rsidRPr="008816AB">
        <w:t xml:space="preserve"> Перспективные объемы накопления ТБО рассчитывать по данным нормативам с учетом </w:t>
      </w:r>
      <w:r w:rsidR="00C41805" w:rsidRPr="008816AB">
        <w:t>фактической</w:t>
      </w:r>
      <w:r w:rsidR="007710BF" w:rsidRPr="008816AB">
        <w:t xml:space="preserve"> численности населения МО.</w:t>
      </w:r>
    </w:p>
    <w:p w:rsidR="008A5DD3" w:rsidRPr="008816AB" w:rsidRDefault="008A5DD3" w:rsidP="008816AB">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1"/>
      </w:tblGrid>
      <w:tr w:rsidR="008A5DD3" w:rsidRPr="008816AB" w:rsidTr="00BA0DE2">
        <w:tc>
          <w:tcPr>
            <w:tcW w:w="8611" w:type="dxa"/>
            <w:shd w:val="clear" w:color="auto" w:fill="C2D69B" w:themeFill="accent3" w:themeFillTint="99"/>
          </w:tcPr>
          <w:p w:rsidR="008A5DD3" w:rsidRPr="008816AB" w:rsidRDefault="008A5DD3" w:rsidP="008816AB">
            <w:pPr>
              <w:tabs>
                <w:tab w:val="left" w:pos="5029"/>
              </w:tabs>
              <w:spacing w:line="240" w:lineRule="auto"/>
              <w:ind w:firstLine="0"/>
              <w:rPr>
                <w:i/>
              </w:rPr>
            </w:pPr>
            <w:r w:rsidRPr="008816AB">
              <w:rPr>
                <w:i/>
              </w:rPr>
              <w:t>8.5. За</w:t>
            </w:r>
            <w:r w:rsidR="00AB0D19" w:rsidRPr="008816AB">
              <w:rPr>
                <w:i/>
              </w:rPr>
              <w:t>хоронение биологических отходов</w:t>
            </w:r>
          </w:p>
        </w:tc>
      </w:tr>
    </w:tbl>
    <w:p w:rsidR="00D515B1" w:rsidRPr="008816AB" w:rsidRDefault="00D515B1" w:rsidP="008816AB">
      <w:pPr>
        <w:spacing w:line="240" w:lineRule="auto"/>
        <w:ind w:left="851"/>
      </w:pPr>
    </w:p>
    <w:p w:rsidR="008A5DD3" w:rsidRPr="008816AB" w:rsidRDefault="008A5DD3" w:rsidP="008816AB">
      <w:pPr>
        <w:spacing w:line="240" w:lineRule="auto"/>
        <w:ind w:left="851"/>
        <w:rPr>
          <w:b/>
          <w:bCs/>
        </w:rPr>
      </w:pPr>
      <w:proofErr w:type="gramStart"/>
      <w:r w:rsidRPr="008816AB">
        <w:rPr>
          <w:b/>
          <w:bCs/>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roofErr w:type="gramEnd"/>
    </w:p>
    <w:p w:rsidR="00C37CA1" w:rsidRPr="008816AB" w:rsidRDefault="00C37CA1" w:rsidP="008816AB">
      <w:pPr>
        <w:spacing w:line="240" w:lineRule="auto"/>
        <w:ind w:left="851"/>
      </w:pPr>
      <w:r w:rsidRPr="008816AB">
        <w:rPr>
          <w:bCs/>
        </w:rPr>
        <w:t>В соответствии с документом «Ветеринарно-санитарные правила сбора, утилизации и уничтожения биологических отходов», б</w:t>
      </w:r>
      <w:r w:rsidRPr="008816AB">
        <w:t>иологическими отходами являются:</w:t>
      </w:r>
    </w:p>
    <w:p w:rsidR="00C37CA1" w:rsidRPr="008816AB" w:rsidRDefault="00C37CA1" w:rsidP="008816AB">
      <w:pPr>
        <w:spacing w:line="240" w:lineRule="auto"/>
        <w:ind w:left="851"/>
      </w:pPr>
      <w:r w:rsidRPr="008816AB">
        <w:t>- трупы животных и птиц;</w:t>
      </w:r>
    </w:p>
    <w:p w:rsidR="00C37CA1" w:rsidRPr="008816AB" w:rsidRDefault="00C37CA1" w:rsidP="008816AB">
      <w:pPr>
        <w:spacing w:line="240" w:lineRule="auto"/>
        <w:ind w:left="851"/>
      </w:pPr>
      <w:r w:rsidRPr="008816AB">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w:t>
      </w:r>
      <w:proofErr w:type="gramStart"/>
      <w:r w:rsidRPr="008816AB">
        <w:t>о-</w:t>
      </w:r>
      <w:proofErr w:type="gramEnd"/>
      <w:r w:rsidRPr="008816AB">
        <w:t>, рыбоперерабатывающих организациях, рынках, организациях торговли и др. объектах;</w:t>
      </w:r>
    </w:p>
    <w:p w:rsidR="00C37CA1" w:rsidRPr="008816AB" w:rsidRDefault="00C37CA1" w:rsidP="008816AB">
      <w:pPr>
        <w:spacing w:line="240" w:lineRule="auto"/>
        <w:ind w:left="851"/>
      </w:pPr>
      <w:r w:rsidRPr="008816AB">
        <w:t>- другие отходы, получаемые при переработке пищевого и непищевого сырья животного происхождения.</w:t>
      </w:r>
    </w:p>
    <w:p w:rsidR="00C37CA1" w:rsidRPr="008816AB" w:rsidRDefault="00C37CA1" w:rsidP="008816AB">
      <w:pPr>
        <w:spacing w:line="240" w:lineRule="auto"/>
        <w:ind w:left="851"/>
      </w:pPr>
      <w:r w:rsidRPr="008816AB">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C37CA1" w:rsidRPr="008816AB" w:rsidRDefault="00C37CA1" w:rsidP="008816AB">
      <w:pPr>
        <w:spacing w:line="240" w:lineRule="auto"/>
        <w:ind w:left="851"/>
      </w:pPr>
      <w:r w:rsidRPr="008816AB">
        <w:t>Места, отведенные для захоронения биологических отходов (скотомогильники), должны иметь одну или несколько биотермических ям.</w:t>
      </w:r>
    </w:p>
    <w:p w:rsidR="00C37CA1" w:rsidRPr="008816AB" w:rsidRDefault="00C37CA1" w:rsidP="008816AB">
      <w:pPr>
        <w:spacing w:line="240" w:lineRule="auto"/>
        <w:ind w:left="851"/>
      </w:pPr>
      <w:r w:rsidRPr="008816AB">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8816AB" w:rsidRDefault="00C37CA1" w:rsidP="008816AB">
      <w:pPr>
        <w:spacing w:line="240" w:lineRule="auto"/>
        <w:ind w:left="851"/>
      </w:pPr>
      <w:r w:rsidRPr="008816AB">
        <w:lastRenderedPageBreak/>
        <w:t xml:space="preserve">Система </w:t>
      </w:r>
      <w:r w:rsidR="00764CA4" w:rsidRPr="008816AB">
        <w:t xml:space="preserve"> </w:t>
      </w:r>
      <w:r w:rsidRPr="008816AB">
        <w:t xml:space="preserve">сбора и утилизации биологических отходов на территории </w:t>
      </w:r>
      <w:r w:rsidR="00B058E4" w:rsidRPr="008816AB">
        <w:t>Фиагдонского</w:t>
      </w:r>
      <w:r w:rsidRPr="008816AB">
        <w:t xml:space="preserve"> СП фактически отсутствует. </w:t>
      </w:r>
    </w:p>
    <w:p w:rsidR="008A5DD3" w:rsidRPr="008816AB" w:rsidRDefault="008A5DD3" w:rsidP="008816AB">
      <w:pPr>
        <w:spacing w:line="240" w:lineRule="auto"/>
        <w:ind w:left="851"/>
      </w:pPr>
      <w:r w:rsidRPr="008816AB">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8816AB" w:rsidRDefault="008A5DD3" w:rsidP="008816AB">
      <w:pPr>
        <w:spacing w:line="240" w:lineRule="auto"/>
        <w:ind w:left="851"/>
      </w:pPr>
      <w:r w:rsidRPr="008816AB">
        <w:t>Запрещается сброс биологических отходов в водоемы</w:t>
      </w:r>
      <w:r w:rsidR="00042004" w:rsidRPr="008816AB">
        <w:t xml:space="preserve"> и </w:t>
      </w:r>
      <w:r w:rsidRPr="008816AB">
        <w:t>реки.</w:t>
      </w:r>
    </w:p>
    <w:p w:rsidR="008A5DD3" w:rsidRPr="008816AB" w:rsidRDefault="008A5DD3" w:rsidP="008816AB">
      <w:pPr>
        <w:spacing w:line="240" w:lineRule="auto"/>
        <w:ind w:left="851"/>
      </w:pPr>
      <w:r w:rsidRPr="008816AB">
        <w:t xml:space="preserve">Категорически запрещается сброс биологических отходов в бытовые мусорные контейнеры и вывоз их на </w:t>
      </w:r>
      <w:proofErr w:type="gramStart"/>
      <w:r w:rsidRPr="008816AB">
        <w:t>свалки</w:t>
      </w:r>
      <w:proofErr w:type="gramEnd"/>
      <w:r w:rsidRPr="008816AB">
        <w:t xml:space="preserve"> и полигоны для захоронения.</w:t>
      </w:r>
    </w:p>
    <w:p w:rsidR="00F1343E" w:rsidRPr="008816AB" w:rsidRDefault="00F1343E" w:rsidP="008816AB">
      <w:pPr>
        <w:spacing w:line="240" w:lineRule="auto"/>
        <w:ind w:left="851"/>
      </w:pPr>
      <w:r w:rsidRPr="008816AB">
        <w:t xml:space="preserve">В случае значительного роста общего поголовья с/х животных на территории </w:t>
      </w:r>
      <w:r w:rsidR="00B058E4" w:rsidRPr="008816AB">
        <w:t>Фиагдонского</w:t>
      </w:r>
      <w:r w:rsidRPr="008816AB">
        <w:t xml:space="preserve"> СП может возникнуть необходимость организации скотомогильника</w:t>
      </w:r>
    </w:p>
    <w:p w:rsidR="00F1343E" w:rsidRPr="008816AB" w:rsidRDefault="00F1343E" w:rsidP="008816AB">
      <w:pPr>
        <w:spacing w:line="240" w:lineRule="auto"/>
        <w:ind w:left="851"/>
      </w:pPr>
      <w:r w:rsidRPr="008816AB">
        <w:rPr>
          <w:b/>
        </w:rPr>
        <w:t>СЗЗ от скотомогильников</w:t>
      </w:r>
      <w:r w:rsidRPr="008816AB">
        <w:t xml:space="preserve"> согласно Санитарно-эпидемиологическим правилам и нормативам СанПиН 2.2.1/2.1.1.1200-03 составляет 1000 м.</w:t>
      </w:r>
    </w:p>
    <w:p w:rsidR="008A5DD3" w:rsidRPr="008816AB" w:rsidRDefault="008A5DD3" w:rsidP="008816AB">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8816AB" w:rsidTr="00BA0DE2">
        <w:tc>
          <w:tcPr>
            <w:tcW w:w="8611" w:type="dxa"/>
            <w:shd w:val="clear" w:color="auto" w:fill="C2D69B" w:themeFill="accent3" w:themeFillTint="99"/>
          </w:tcPr>
          <w:p w:rsidR="001D5EB9" w:rsidRPr="008816AB" w:rsidRDefault="001D5EB9" w:rsidP="008816AB">
            <w:pPr>
              <w:spacing w:line="240" w:lineRule="auto"/>
              <w:ind w:firstLine="0"/>
              <w:jc w:val="left"/>
              <w:rPr>
                <w:i/>
              </w:rPr>
            </w:pPr>
            <w:r w:rsidRPr="008816AB">
              <w:rPr>
                <w:i/>
              </w:rPr>
              <w:t>8.6. Оценка размещения и использования коммунальных об</w:t>
            </w:r>
            <w:r w:rsidR="00AB0D19" w:rsidRPr="008816AB">
              <w:rPr>
                <w:i/>
              </w:rPr>
              <w:t>ъектов специального пользования</w:t>
            </w:r>
          </w:p>
        </w:tc>
      </w:tr>
    </w:tbl>
    <w:p w:rsidR="007775D6" w:rsidRPr="008816AB" w:rsidRDefault="007775D6" w:rsidP="008816AB">
      <w:pPr>
        <w:spacing w:line="240" w:lineRule="auto"/>
        <w:ind w:left="851"/>
        <w:rPr>
          <w:color w:val="000000"/>
        </w:rPr>
      </w:pPr>
    </w:p>
    <w:p w:rsidR="00071E16" w:rsidRPr="008816AB" w:rsidRDefault="00071E16" w:rsidP="008816AB">
      <w:pPr>
        <w:spacing w:line="240" w:lineRule="auto"/>
        <w:ind w:left="851"/>
        <w:rPr>
          <w:color w:val="000000"/>
        </w:rPr>
      </w:pPr>
      <w:r w:rsidRPr="008816AB">
        <w:rPr>
          <w:color w:val="000000"/>
        </w:rPr>
        <w:t xml:space="preserve">По данным материалов СТП </w:t>
      </w:r>
      <w:r w:rsidR="00FC3CEE" w:rsidRPr="008816AB">
        <w:rPr>
          <w:color w:val="000000"/>
        </w:rPr>
        <w:t>Алагирского</w:t>
      </w:r>
      <w:r w:rsidRPr="008816AB">
        <w:rPr>
          <w:color w:val="000000"/>
        </w:rPr>
        <w:t xml:space="preserve"> района на территории МО расположен</w:t>
      </w:r>
      <w:r w:rsidR="00A96A41" w:rsidRPr="008816AB">
        <w:rPr>
          <w:color w:val="000000"/>
        </w:rPr>
        <w:t>о</w:t>
      </w:r>
      <w:r w:rsidRPr="008816AB">
        <w:rPr>
          <w:color w:val="000000"/>
        </w:rPr>
        <w:t xml:space="preserve"> </w:t>
      </w:r>
      <w:r w:rsidR="008A63E6" w:rsidRPr="008816AB">
        <w:rPr>
          <w:color w:val="000000"/>
        </w:rPr>
        <w:t>14</w:t>
      </w:r>
      <w:r w:rsidRPr="008816AB">
        <w:rPr>
          <w:color w:val="000000"/>
        </w:rPr>
        <w:t xml:space="preserve"> кладбищ.</w:t>
      </w:r>
    </w:p>
    <w:p w:rsidR="007775D6" w:rsidRPr="008816AB" w:rsidRDefault="007775D6" w:rsidP="008816AB">
      <w:pPr>
        <w:spacing w:line="240" w:lineRule="auto"/>
        <w:ind w:left="851"/>
        <w:rPr>
          <w:bCs/>
        </w:rPr>
      </w:pPr>
      <w:r w:rsidRPr="008816AB">
        <w:rPr>
          <w:bCs/>
        </w:rPr>
        <w:t>В пределах санитарно-защитных зон существующих кладбищ располагаются участки жилой застройки.</w:t>
      </w:r>
    </w:p>
    <w:p w:rsidR="007775D6" w:rsidRPr="008816AB" w:rsidRDefault="007775D6" w:rsidP="008816AB">
      <w:pPr>
        <w:spacing w:line="240" w:lineRule="auto"/>
        <w:ind w:left="851"/>
        <w:rPr>
          <w:bCs/>
        </w:rPr>
      </w:pPr>
    </w:p>
    <w:p w:rsidR="0089350D" w:rsidRPr="008816AB" w:rsidRDefault="008A63E6" w:rsidP="008816AB">
      <w:pPr>
        <w:spacing w:line="240" w:lineRule="auto"/>
        <w:ind w:firstLine="0"/>
        <w:jc w:val="center"/>
        <w:rPr>
          <w:bCs/>
        </w:rPr>
      </w:pPr>
      <w:r w:rsidRPr="008816AB">
        <w:rPr>
          <w:bCs/>
          <w:noProof/>
        </w:rPr>
        <w:drawing>
          <wp:inline distT="0" distB="0" distL="0" distR="0" wp14:anchorId="5A5A571F" wp14:editId="56CD2A6F">
            <wp:extent cx="4199890" cy="3636645"/>
            <wp:effectExtent l="0" t="0" r="0" b="1905"/>
            <wp:docPr id="56" name="Рисунок 56" descr="C:\Users\geo\Desktop\Фиагдон кладб.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eo\Desktop\Фиагдон кладб.t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99890" cy="3636645"/>
                    </a:xfrm>
                    <a:prstGeom prst="rect">
                      <a:avLst/>
                    </a:prstGeom>
                    <a:noFill/>
                    <a:ln>
                      <a:noFill/>
                    </a:ln>
                  </pic:spPr>
                </pic:pic>
              </a:graphicData>
            </a:graphic>
          </wp:inline>
        </w:drawing>
      </w:r>
    </w:p>
    <w:p w:rsidR="0089350D" w:rsidRPr="008816AB" w:rsidRDefault="0089350D" w:rsidP="008816AB">
      <w:pPr>
        <w:spacing w:line="240" w:lineRule="auto"/>
        <w:ind w:firstLine="0"/>
        <w:jc w:val="center"/>
        <w:rPr>
          <w:b/>
          <w:bCs/>
        </w:rPr>
      </w:pPr>
      <w:r w:rsidRPr="008816AB">
        <w:rPr>
          <w:b/>
          <w:bCs/>
        </w:rPr>
        <w:t xml:space="preserve">Рис. 8.6.1 </w:t>
      </w:r>
      <w:r w:rsidR="007775D6" w:rsidRPr="008816AB">
        <w:rPr>
          <w:b/>
          <w:bCs/>
        </w:rPr>
        <w:t xml:space="preserve">Санитарно-защитная зона кладбища в </w:t>
      </w:r>
      <w:r w:rsidR="006914CA" w:rsidRPr="008816AB">
        <w:rPr>
          <w:b/>
          <w:bCs/>
        </w:rPr>
        <w:t>юго-восточной</w:t>
      </w:r>
      <w:r w:rsidR="00A0404D" w:rsidRPr="008816AB">
        <w:rPr>
          <w:b/>
          <w:bCs/>
        </w:rPr>
        <w:t xml:space="preserve"> части п. </w:t>
      </w:r>
      <w:r w:rsidR="006914CA" w:rsidRPr="008816AB">
        <w:rPr>
          <w:b/>
          <w:bCs/>
        </w:rPr>
        <w:t>Верхний Фиагдон</w:t>
      </w:r>
      <w:r w:rsidR="00965912" w:rsidRPr="008816AB">
        <w:rPr>
          <w:rStyle w:val="afe"/>
          <w:b/>
          <w:bCs/>
        </w:rPr>
        <w:footnoteReference w:id="33"/>
      </w:r>
    </w:p>
    <w:p w:rsidR="00A0404D" w:rsidRPr="008816AB" w:rsidRDefault="00A0404D" w:rsidP="008816AB">
      <w:pPr>
        <w:spacing w:line="240" w:lineRule="auto"/>
        <w:ind w:firstLine="0"/>
        <w:jc w:val="center"/>
        <w:rPr>
          <w:b/>
          <w:bCs/>
        </w:rPr>
      </w:pPr>
    </w:p>
    <w:p w:rsidR="00A0404D" w:rsidRPr="008816AB" w:rsidRDefault="006914CA" w:rsidP="008816AB">
      <w:pPr>
        <w:spacing w:line="240" w:lineRule="auto"/>
        <w:ind w:firstLine="0"/>
        <w:jc w:val="center"/>
        <w:rPr>
          <w:b/>
          <w:bCs/>
        </w:rPr>
      </w:pPr>
      <w:r w:rsidRPr="008816AB">
        <w:rPr>
          <w:b/>
          <w:bCs/>
          <w:noProof/>
        </w:rPr>
        <w:lastRenderedPageBreak/>
        <w:drawing>
          <wp:inline distT="0" distB="0" distL="0" distR="0" wp14:anchorId="17E1CCED" wp14:editId="4C7F6974">
            <wp:extent cx="5284470" cy="3966210"/>
            <wp:effectExtent l="0" t="0" r="0" b="0"/>
            <wp:docPr id="57" name="Рисунок 57" descr="C:\Users\geo\Desktop\Урикау.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eo\Desktop\Урикау.ti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84470" cy="3966210"/>
                    </a:xfrm>
                    <a:prstGeom prst="rect">
                      <a:avLst/>
                    </a:prstGeom>
                    <a:noFill/>
                    <a:ln>
                      <a:noFill/>
                    </a:ln>
                  </pic:spPr>
                </pic:pic>
              </a:graphicData>
            </a:graphic>
          </wp:inline>
        </w:drawing>
      </w:r>
    </w:p>
    <w:p w:rsidR="00632B0D" w:rsidRPr="008816AB" w:rsidRDefault="00A0404D" w:rsidP="008816AB">
      <w:pPr>
        <w:spacing w:line="240" w:lineRule="auto"/>
        <w:ind w:firstLine="0"/>
        <w:jc w:val="center"/>
        <w:rPr>
          <w:b/>
          <w:bCs/>
        </w:rPr>
      </w:pPr>
      <w:r w:rsidRPr="008816AB">
        <w:rPr>
          <w:b/>
          <w:bCs/>
        </w:rPr>
        <w:t xml:space="preserve">Рис. 8.6.2 Санитарно-защитная зона кладбища в </w:t>
      </w:r>
      <w:r w:rsidR="006914CA" w:rsidRPr="008816AB">
        <w:rPr>
          <w:b/>
          <w:bCs/>
        </w:rPr>
        <w:t>центральной</w:t>
      </w:r>
      <w:r w:rsidRPr="008816AB">
        <w:rPr>
          <w:b/>
          <w:bCs/>
        </w:rPr>
        <w:t xml:space="preserve"> части </w:t>
      </w:r>
      <w:r w:rsidR="006914CA" w:rsidRPr="008816AB">
        <w:rPr>
          <w:b/>
          <w:bCs/>
        </w:rPr>
        <w:t>с</w:t>
      </w:r>
      <w:r w:rsidRPr="008816AB">
        <w:rPr>
          <w:b/>
          <w:bCs/>
        </w:rPr>
        <w:t xml:space="preserve">. </w:t>
      </w:r>
      <w:r w:rsidR="006914CA" w:rsidRPr="008816AB">
        <w:rPr>
          <w:b/>
          <w:bCs/>
        </w:rPr>
        <w:t>Урикау</w:t>
      </w:r>
    </w:p>
    <w:p w:rsidR="00A0404D" w:rsidRPr="008816AB" w:rsidRDefault="00A0404D" w:rsidP="008816AB">
      <w:pPr>
        <w:spacing w:line="240" w:lineRule="auto"/>
        <w:ind w:firstLine="0"/>
        <w:jc w:val="center"/>
        <w:rPr>
          <w:b/>
          <w:bCs/>
        </w:rPr>
      </w:pPr>
    </w:p>
    <w:p w:rsidR="00A0404D" w:rsidRPr="008816AB" w:rsidRDefault="00764CA4" w:rsidP="008816AB">
      <w:pPr>
        <w:spacing w:line="240" w:lineRule="auto"/>
        <w:ind w:firstLine="0"/>
        <w:jc w:val="center"/>
        <w:rPr>
          <w:bCs/>
        </w:rPr>
      </w:pPr>
      <w:r w:rsidRPr="008816AB">
        <w:rPr>
          <w:bCs/>
          <w:noProof/>
        </w:rPr>
        <w:drawing>
          <wp:inline distT="0" distB="0" distL="0" distR="0" wp14:anchorId="4EFD5A4F" wp14:editId="687E7A5D">
            <wp:extent cx="5321934" cy="3583172"/>
            <wp:effectExtent l="0" t="0" r="0" b="0"/>
            <wp:docPr id="58" name="Рисунок 58" descr="C:\Users\geo\Desktop\Харисджин.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geo\Desktop\Харисджин.ti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22120" cy="3583297"/>
                    </a:xfrm>
                    <a:prstGeom prst="rect">
                      <a:avLst/>
                    </a:prstGeom>
                    <a:noFill/>
                    <a:ln>
                      <a:noFill/>
                    </a:ln>
                  </pic:spPr>
                </pic:pic>
              </a:graphicData>
            </a:graphic>
          </wp:inline>
        </w:drawing>
      </w:r>
    </w:p>
    <w:p w:rsidR="00A0404D" w:rsidRPr="008816AB" w:rsidRDefault="00A0404D" w:rsidP="008816AB">
      <w:pPr>
        <w:spacing w:line="240" w:lineRule="auto"/>
        <w:ind w:firstLine="0"/>
        <w:jc w:val="center"/>
        <w:rPr>
          <w:b/>
          <w:bCs/>
        </w:rPr>
      </w:pPr>
      <w:r w:rsidRPr="008816AB">
        <w:rPr>
          <w:b/>
          <w:bCs/>
        </w:rPr>
        <w:t xml:space="preserve">Рис. 8.6.3 Санитарно-защитная зона кладбища в западной части с. </w:t>
      </w:r>
      <w:r w:rsidR="00764CA4" w:rsidRPr="008816AB">
        <w:rPr>
          <w:b/>
          <w:bCs/>
        </w:rPr>
        <w:t>Харисджин</w:t>
      </w:r>
    </w:p>
    <w:p w:rsidR="00A0404D" w:rsidRPr="008816AB" w:rsidRDefault="00A0404D" w:rsidP="008816AB">
      <w:pPr>
        <w:spacing w:line="240" w:lineRule="auto"/>
        <w:ind w:firstLine="0"/>
        <w:jc w:val="center"/>
        <w:rPr>
          <w:bCs/>
        </w:rPr>
      </w:pPr>
    </w:p>
    <w:p w:rsidR="00071E16" w:rsidRPr="008816AB" w:rsidRDefault="00071E16" w:rsidP="008816AB">
      <w:pPr>
        <w:spacing w:line="240" w:lineRule="auto"/>
        <w:ind w:left="851"/>
        <w:rPr>
          <w:bCs/>
        </w:rPr>
      </w:pPr>
      <w:r w:rsidRPr="008816AB">
        <w:rPr>
          <w:bCs/>
        </w:rPr>
        <w:t>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w:t>
      </w:r>
      <w:r w:rsidR="00C41805" w:rsidRPr="008816AB">
        <w:rPr>
          <w:bCs/>
        </w:rPr>
        <w:t>ет</w:t>
      </w:r>
      <w:r w:rsidRPr="008816AB">
        <w:rPr>
          <w:bCs/>
        </w:rPr>
        <w:t xml:space="preserve"> </w:t>
      </w:r>
      <w:r w:rsidR="00A96A41" w:rsidRPr="008816AB">
        <w:rPr>
          <w:bCs/>
        </w:rPr>
        <w:t>0</w:t>
      </w:r>
      <w:r w:rsidR="00C41805" w:rsidRPr="008816AB">
        <w:rPr>
          <w:bCs/>
        </w:rPr>
        <w:t>,</w:t>
      </w:r>
      <w:r w:rsidR="00463CAE" w:rsidRPr="008816AB">
        <w:rPr>
          <w:bCs/>
        </w:rPr>
        <w:t>79</w:t>
      </w:r>
      <w:r w:rsidRPr="008816AB">
        <w:rPr>
          <w:bCs/>
        </w:rPr>
        <w:t xml:space="preserve"> га.</w:t>
      </w:r>
      <w:r w:rsidR="00C41805" w:rsidRPr="008816AB">
        <w:rPr>
          <w:bCs/>
        </w:rPr>
        <w:t xml:space="preserve"> </w:t>
      </w:r>
      <w:r w:rsidR="00C41805" w:rsidRPr="008816AB">
        <w:t>Перспективные площади кладбищ необходимо рассчитывать по данным нормативам с учетом фактической численности населения МО.</w:t>
      </w:r>
    </w:p>
    <w:p w:rsidR="00071E16" w:rsidRPr="008816AB" w:rsidRDefault="00071E16" w:rsidP="008816AB">
      <w:pPr>
        <w:spacing w:line="240" w:lineRule="auto"/>
        <w:ind w:left="851"/>
        <w:rPr>
          <w:bCs/>
        </w:rPr>
      </w:pPr>
      <w:r w:rsidRPr="008816AB">
        <w:rPr>
          <w:bCs/>
        </w:rPr>
        <w:lastRenderedPageBreak/>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8816AB" w:rsidRDefault="001D5EB9" w:rsidP="008816AB">
      <w:pPr>
        <w:spacing w:line="240" w:lineRule="auto"/>
        <w:ind w:left="851"/>
        <w:rPr>
          <w:color w:val="000000"/>
        </w:rPr>
      </w:pPr>
      <w:r w:rsidRPr="008816AB">
        <w:rPr>
          <w:color w:val="000000"/>
        </w:rPr>
        <w:t>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rsidR="001D5EB9" w:rsidRPr="008816AB" w:rsidRDefault="001D5EB9" w:rsidP="008816AB">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RPr="008816AB" w:rsidTr="00672411">
        <w:tc>
          <w:tcPr>
            <w:tcW w:w="8611" w:type="dxa"/>
            <w:shd w:val="clear" w:color="auto" w:fill="C2D69B" w:themeFill="accent3" w:themeFillTint="99"/>
          </w:tcPr>
          <w:p w:rsidR="00665E2A" w:rsidRPr="008816AB" w:rsidRDefault="00665E2A" w:rsidP="008816AB">
            <w:pPr>
              <w:spacing w:line="240" w:lineRule="auto"/>
              <w:ind w:firstLine="0"/>
              <w:rPr>
                <w:i/>
              </w:rPr>
            </w:pPr>
            <w:r w:rsidRPr="008816AB">
              <w:rPr>
                <w:i/>
              </w:rPr>
              <w:t>8.</w:t>
            </w:r>
            <w:r w:rsidR="001D5EB9" w:rsidRPr="008816AB">
              <w:rPr>
                <w:i/>
              </w:rPr>
              <w:t>7</w:t>
            </w:r>
            <w:r w:rsidRPr="008816AB">
              <w:rPr>
                <w:i/>
              </w:rPr>
              <w:t xml:space="preserve">. Особо </w:t>
            </w:r>
            <w:r w:rsidR="00AB0D19" w:rsidRPr="008816AB">
              <w:rPr>
                <w:i/>
              </w:rPr>
              <w:t>охраняемые природные территории</w:t>
            </w:r>
          </w:p>
        </w:tc>
      </w:tr>
    </w:tbl>
    <w:p w:rsidR="00665E2A" w:rsidRPr="008816AB" w:rsidRDefault="00665E2A" w:rsidP="008816AB">
      <w:pPr>
        <w:spacing w:line="240" w:lineRule="auto"/>
        <w:ind w:left="851"/>
      </w:pPr>
    </w:p>
    <w:p w:rsidR="00E4497A" w:rsidRPr="008816AB" w:rsidRDefault="00E4497A" w:rsidP="008816AB">
      <w:pPr>
        <w:spacing w:line="240" w:lineRule="auto"/>
        <w:ind w:left="851"/>
        <w:rPr>
          <w:b/>
        </w:rPr>
      </w:pPr>
      <w:proofErr w:type="gramStart"/>
      <w:r w:rsidRPr="008816AB">
        <w:rPr>
          <w:b/>
        </w:rPr>
        <w:t>Особо охраняемые природные территории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w:t>
      </w:r>
      <w:r w:rsidR="00461F26" w:rsidRPr="008816AB">
        <w:rPr>
          <w:b/>
        </w:rPr>
        <w:t>.</w:t>
      </w:r>
      <w:proofErr w:type="gramEnd"/>
    </w:p>
    <w:p w:rsidR="00D75E97" w:rsidRPr="008816AB" w:rsidRDefault="007C7B9B" w:rsidP="008816AB">
      <w:pPr>
        <w:spacing w:line="240" w:lineRule="auto"/>
        <w:ind w:left="851"/>
      </w:pPr>
      <w:r w:rsidRPr="008816AB">
        <w:t xml:space="preserve">Территория планируемого </w:t>
      </w:r>
      <w:r w:rsidR="0054772F" w:rsidRPr="008816AB">
        <w:t>Фиагдонского</w:t>
      </w:r>
      <w:r w:rsidRPr="008816AB">
        <w:t xml:space="preserve"> СП </w:t>
      </w:r>
      <w:r w:rsidR="0054772F" w:rsidRPr="008816AB">
        <w:t xml:space="preserve">частично </w:t>
      </w:r>
      <w:r w:rsidRPr="008816AB">
        <w:t xml:space="preserve">расположена в пределах </w:t>
      </w:r>
      <w:r w:rsidR="0054772F" w:rsidRPr="008816AB">
        <w:t>регионального заказника «Цейский»</w:t>
      </w:r>
      <w:r w:rsidRPr="008816AB">
        <w:t>; также на</w:t>
      </w:r>
      <w:r w:rsidR="00461F26" w:rsidRPr="008816AB">
        <w:t xml:space="preserve"> территории планируемого МО расположен</w:t>
      </w:r>
      <w:r w:rsidR="00777A7A" w:rsidRPr="008816AB">
        <w:t>ы</w:t>
      </w:r>
      <w:r w:rsidR="00461F26" w:rsidRPr="008816AB">
        <w:t xml:space="preserve"> </w:t>
      </w:r>
      <w:r w:rsidR="00777A7A" w:rsidRPr="008816AB">
        <w:t>4</w:t>
      </w:r>
      <w:r w:rsidR="00461F26" w:rsidRPr="008816AB">
        <w:t xml:space="preserve"> ООПТ регионального уровня</w:t>
      </w:r>
      <w:r w:rsidR="002D03C2" w:rsidRPr="008816AB">
        <w:t>.</w:t>
      </w:r>
      <w:r w:rsidR="00CA2B0F" w:rsidRPr="008816AB">
        <w:rPr>
          <w:rStyle w:val="afe"/>
        </w:rPr>
        <w:footnoteReference w:id="34"/>
      </w:r>
    </w:p>
    <w:p w:rsidR="0054772F" w:rsidRPr="008816AB" w:rsidRDefault="0054772F" w:rsidP="008816AB">
      <w:pPr>
        <w:spacing w:line="240" w:lineRule="auto"/>
        <w:ind w:left="851"/>
      </w:pPr>
      <w:r w:rsidRPr="008816AB">
        <w:rPr>
          <w:b/>
        </w:rPr>
        <w:t>Региональный заказник «Цейский».</w:t>
      </w:r>
      <w:r w:rsidRPr="008816AB">
        <w:t xml:space="preserve"> Государственный природный заказник федерального значения «Цейский» (далее - заказник) учрежден постановлением Совета Министров РСФСР от 11 апреля 1958 года № 336. Положения о государственном природном заказнике федерального значения «Цейский» утверждены Приказом Министерства природных ресурсов и экологии Российской Федерации от 1 сентября 2009 г. № 274.</w:t>
      </w:r>
    </w:p>
    <w:p w:rsidR="0054772F" w:rsidRPr="008816AB" w:rsidRDefault="0054772F" w:rsidP="008816AB">
      <w:pPr>
        <w:spacing w:line="240" w:lineRule="auto"/>
        <w:ind w:left="851"/>
      </w:pPr>
      <w:r w:rsidRPr="008816AB">
        <w:rPr>
          <w:i/>
        </w:rPr>
        <w:t>Общие положения:</w:t>
      </w:r>
      <w:r w:rsidRPr="008816AB">
        <w:t xml:space="preserve"> </w:t>
      </w:r>
      <w:proofErr w:type="gramStart"/>
      <w:r w:rsidRPr="008816AB">
        <w:t>Заказник имеет профиль комплексного (ландшафтного) и предназначен для сохранения и восстановления эталонных природных ландшафтов северного макросклона центрального Кавказа.</w:t>
      </w:r>
      <w:proofErr w:type="gramEnd"/>
    </w:p>
    <w:p w:rsidR="0054772F" w:rsidRPr="008816AB" w:rsidRDefault="0054772F" w:rsidP="008816AB">
      <w:pPr>
        <w:spacing w:line="240" w:lineRule="auto"/>
        <w:ind w:left="851"/>
      </w:pPr>
      <w:r w:rsidRPr="008816AB">
        <w:t>Заказник образован без ограничения срока действия.</w:t>
      </w:r>
    </w:p>
    <w:p w:rsidR="0054772F" w:rsidRPr="008816AB" w:rsidRDefault="0054772F" w:rsidP="008816AB">
      <w:pPr>
        <w:spacing w:line="240" w:lineRule="auto"/>
        <w:ind w:left="851"/>
      </w:pPr>
      <w:r w:rsidRPr="008816AB">
        <w:t>Заказник находится в ведении Министерства природных ресурсов и экологии Российской Федерации (далее - Минприроды России).</w:t>
      </w:r>
    </w:p>
    <w:p w:rsidR="0054772F" w:rsidRPr="008816AB" w:rsidRDefault="0054772F" w:rsidP="008816AB">
      <w:pPr>
        <w:spacing w:line="240" w:lineRule="auto"/>
        <w:ind w:left="851"/>
      </w:pPr>
      <w:r w:rsidRPr="008816AB">
        <w:t>Охрану территории заказника, а также мероприятия по сохранению биологического разнообразия и поддержанию в естественном состоянии природных комплексов и объектов на территории заказника осуществляет федеральное государственное учреждение «Северо-Осетинский государственный природный заповедник» Минприроды России (далее - заповедник).</w:t>
      </w:r>
    </w:p>
    <w:p w:rsidR="0054772F" w:rsidRPr="008816AB" w:rsidRDefault="0054772F" w:rsidP="008816AB">
      <w:pPr>
        <w:spacing w:line="240" w:lineRule="auto"/>
        <w:ind w:left="851"/>
      </w:pPr>
      <w:r w:rsidRPr="008816AB">
        <w:t>Заказник расположен в Алагирском районе Республики Северная Осетия - Алания. Общая площадь территории заказника составляет 29 952 га.</w:t>
      </w:r>
    </w:p>
    <w:p w:rsidR="0054772F" w:rsidRPr="008816AB" w:rsidRDefault="0054772F" w:rsidP="008816AB">
      <w:pPr>
        <w:spacing w:line="240" w:lineRule="auto"/>
        <w:ind w:left="851"/>
      </w:pPr>
      <w:r w:rsidRPr="008816AB">
        <w:t>Границы заказника:</w:t>
      </w:r>
    </w:p>
    <w:p w:rsidR="0054772F" w:rsidRPr="008816AB" w:rsidRDefault="0054772F" w:rsidP="008816AB">
      <w:pPr>
        <w:spacing w:line="240" w:lineRule="auto"/>
        <w:ind w:left="851"/>
      </w:pPr>
      <w:proofErr w:type="gramStart"/>
      <w:r w:rsidRPr="008816AB">
        <w:t>Северная</w:t>
      </w:r>
      <w:proofErr w:type="gramEnd"/>
      <w:r w:rsidRPr="008816AB">
        <w:t>: по автодороге Алагир-Владикавказ от моста через реку Ардон до моста через реку Фиагдон;</w:t>
      </w:r>
    </w:p>
    <w:p w:rsidR="0054772F" w:rsidRPr="008816AB" w:rsidRDefault="0054772F" w:rsidP="008816AB">
      <w:pPr>
        <w:spacing w:line="240" w:lineRule="auto"/>
        <w:ind w:left="851"/>
      </w:pPr>
      <w:proofErr w:type="gramStart"/>
      <w:r w:rsidRPr="008816AB">
        <w:t>Восточная</w:t>
      </w:r>
      <w:proofErr w:type="gramEnd"/>
      <w:r w:rsidRPr="008816AB">
        <w:t>: от моста через реку Фиагдон по левому берегу реки Фиагдон на юг до села Харисджин;</w:t>
      </w:r>
    </w:p>
    <w:p w:rsidR="0054772F" w:rsidRPr="008816AB" w:rsidRDefault="0054772F" w:rsidP="008816AB">
      <w:pPr>
        <w:spacing w:line="240" w:lineRule="auto"/>
        <w:ind w:left="851"/>
      </w:pPr>
      <w:proofErr w:type="gramStart"/>
      <w:r w:rsidRPr="008816AB">
        <w:t>Южная</w:t>
      </w:r>
      <w:proofErr w:type="gramEnd"/>
      <w:r w:rsidRPr="008816AB">
        <w:t>: от села Харисджин на запад по перевальной дороге до села Унал;</w:t>
      </w:r>
    </w:p>
    <w:p w:rsidR="0054772F" w:rsidRPr="008816AB" w:rsidRDefault="0054772F" w:rsidP="008816AB">
      <w:pPr>
        <w:spacing w:line="240" w:lineRule="auto"/>
        <w:ind w:left="851"/>
      </w:pPr>
      <w:proofErr w:type="gramStart"/>
      <w:r w:rsidRPr="008816AB">
        <w:lastRenderedPageBreak/>
        <w:t>Западная</w:t>
      </w:r>
      <w:proofErr w:type="gramEnd"/>
      <w:r w:rsidRPr="008816AB">
        <w:t>: от села Унал по правому берегу реки Ардон до моста через реку Ардон у города Алагир.</w:t>
      </w:r>
    </w:p>
    <w:p w:rsidR="0054772F" w:rsidRPr="008816AB" w:rsidRDefault="0054772F" w:rsidP="008816AB">
      <w:pPr>
        <w:spacing w:line="240" w:lineRule="auto"/>
        <w:ind w:left="851"/>
      </w:pPr>
    </w:p>
    <w:p w:rsidR="0054772F" w:rsidRPr="008816AB" w:rsidRDefault="0054772F" w:rsidP="008816AB">
      <w:pPr>
        <w:spacing w:line="240" w:lineRule="auto"/>
        <w:ind w:left="851"/>
      </w:pPr>
      <w:r w:rsidRPr="008816AB">
        <w:t>Границы и особенности режима особой охраны заказника учитываются при разработке планов и перспектив экономического и социального развития, лесохозяйственных регламентов и проектов освоения лесов, подготовке документов территориального планирования, проведении лесоустройства и инвентаризации земель.</w:t>
      </w:r>
    </w:p>
    <w:p w:rsidR="0054772F" w:rsidRPr="008816AB" w:rsidRDefault="0054772F" w:rsidP="008816AB">
      <w:pPr>
        <w:spacing w:line="240" w:lineRule="auto"/>
        <w:ind w:left="851"/>
      </w:pPr>
    </w:p>
    <w:p w:rsidR="0054772F" w:rsidRPr="008816AB" w:rsidRDefault="0054772F" w:rsidP="008816AB">
      <w:pPr>
        <w:spacing w:line="240" w:lineRule="auto"/>
        <w:ind w:firstLine="0"/>
        <w:jc w:val="center"/>
      </w:pPr>
      <w:r w:rsidRPr="008816AB">
        <w:rPr>
          <w:noProof/>
        </w:rPr>
        <w:drawing>
          <wp:inline distT="0" distB="0" distL="0" distR="0" wp14:anchorId="572930AE" wp14:editId="623D5674">
            <wp:extent cx="3782290" cy="4088134"/>
            <wp:effectExtent l="0" t="0" r="8890" b="7620"/>
            <wp:docPr id="26" name="Рисунок 26" descr="C:\Users\user1\Desktop\prirod-resurs pot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1\Desktop\prirod-resurs poten.ti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83217" cy="4089136"/>
                    </a:xfrm>
                    <a:prstGeom prst="rect">
                      <a:avLst/>
                    </a:prstGeom>
                    <a:noFill/>
                    <a:ln>
                      <a:noFill/>
                    </a:ln>
                  </pic:spPr>
                </pic:pic>
              </a:graphicData>
            </a:graphic>
          </wp:inline>
        </w:drawing>
      </w:r>
    </w:p>
    <w:p w:rsidR="0054772F" w:rsidRPr="008816AB" w:rsidRDefault="0054772F" w:rsidP="008816AB">
      <w:pPr>
        <w:spacing w:line="240" w:lineRule="auto"/>
        <w:ind w:firstLine="0"/>
        <w:jc w:val="center"/>
        <w:rPr>
          <w:b/>
        </w:rPr>
      </w:pPr>
      <w:r w:rsidRPr="008816AB">
        <w:rPr>
          <w:b/>
        </w:rPr>
        <w:t>Рис. 8.7.1 Граница Государственного природного заказника федерального значения «Цейский»</w:t>
      </w:r>
      <w:r w:rsidRPr="008816AB">
        <w:rPr>
          <w:rStyle w:val="afe"/>
          <w:b/>
        </w:rPr>
        <w:footnoteReference w:id="35"/>
      </w:r>
    </w:p>
    <w:p w:rsidR="0054772F" w:rsidRPr="008816AB" w:rsidRDefault="0054772F" w:rsidP="008816AB">
      <w:pPr>
        <w:spacing w:line="240" w:lineRule="auto"/>
        <w:ind w:left="851"/>
      </w:pPr>
    </w:p>
    <w:p w:rsidR="0054772F" w:rsidRPr="008816AB" w:rsidRDefault="0054772F" w:rsidP="008816AB">
      <w:pPr>
        <w:spacing w:line="240" w:lineRule="auto"/>
        <w:ind w:left="851"/>
        <w:rPr>
          <w:i/>
        </w:rPr>
      </w:pPr>
      <w:r w:rsidRPr="008816AB">
        <w:rPr>
          <w:i/>
        </w:rPr>
        <w:t>Задачи заказника:</w:t>
      </w:r>
    </w:p>
    <w:p w:rsidR="0054772F" w:rsidRPr="008816AB" w:rsidRDefault="0054772F" w:rsidP="008816AB">
      <w:pPr>
        <w:spacing w:line="240" w:lineRule="auto"/>
        <w:ind w:left="851"/>
      </w:pPr>
      <w:r w:rsidRPr="008816AB">
        <w:t>Заказник образован для выполнения следующих задач:</w:t>
      </w:r>
    </w:p>
    <w:p w:rsidR="0054772F" w:rsidRPr="008816AB" w:rsidRDefault="0054772F" w:rsidP="008816AB">
      <w:pPr>
        <w:spacing w:line="240" w:lineRule="auto"/>
        <w:ind w:left="851"/>
      </w:pPr>
      <w:r w:rsidRPr="008816AB">
        <w:t>1) сохранение биологического и ландшафтного разнообразия;</w:t>
      </w:r>
    </w:p>
    <w:p w:rsidR="0054772F" w:rsidRPr="008816AB" w:rsidRDefault="0054772F" w:rsidP="008816AB">
      <w:pPr>
        <w:spacing w:line="240" w:lineRule="auto"/>
        <w:ind w:left="851"/>
      </w:pPr>
      <w:r w:rsidRPr="008816AB">
        <w:t>2) сохранение, восстановление и воспроизводство объектов животного мира;</w:t>
      </w:r>
    </w:p>
    <w:p w:rsidR="0054772F" w:rsidRPr="008816AB" w:rsidRDefault="0054772F" w:rsidP="008816AB">
      <w:pPr>
        <w:spacing w:line="240" w:lineRule="auto"/>
        <w:ind w:left="851"/>
      </w:pPr>
      <w:r w:rsidRPr="008816AB">
        <w:t>3) сохранение среды обитания и путей миграции объектов животного мира;</w:t>
      </w:r>
    </w:p>
    <w:p w:rsidR="0054772F" w:rsidRPr="008816AB" w:rsidRDefault="0054772F" w:rsidP="008816AB">
      <w:pPr>
        <w:spacing w:line="240" w:lineRule="auto"/>
        <w:ind w:left="851"/>
      </w:pPr>
      <w:r w:rsidRPr="008816AB">
        <w:t>4) проведение научных исследований;</w:t>
      </w:r>
    </w:p>
    <w:p w:rsidR="0054772F" w:rsidRPr="008816AB" w:rsidRDefault="0054772F" w:rsidP="008816AB">
      <w:pPr>
        <w:spacing w:line="240" w:lineRule="auto"/>
        <w:ind w:left="851"/>
      </w:pPr>
      <w:r w:rsidRPr="008816AB">
        <w:t>5) осуществление экологического мониторинга;</w:t>
      </w:r>
    </w:p>
    <w:p w:rsidR="0054772F" w:rsidRPr="008816AB" w:rsidRDefault="0054772F" w:rsidP="008816AB">
      <w:pPr>
        <w:spacing w:line="240" w:lineRule="auto"/>
        <w:ind w:left="851"/>
      </w:pPr>
      <w:r w:rsidRPr="008816AB">
        <w:t>6) экологическое просвещение.</w:t>
      </w:r>
    </w:p>
    <w:p w:rsidR="0054772F" w:rsidRPr="008816AB" w:rsidRDefault="0054772F" w:rsidP="008816AB">
      <w:pPr>
        <w:spacing w:line="240" w:lineRule="auto"/>
        <w:ind w:left="851"/>
        <w:rPr>
          <w:i/>
        </w:rPr>
      </w:pPr>
      <w:r w:rsidRPr="008816AB">
        <w:rPr>
          <w:i/>
        </w:rPr>
        <w:t>Режим особой охраны территории заказника:</w:t>
      </w:r>
    </w:p>
    <w:p w:rsidR="0054772F" w:rsidRPr="008816AB" w:rsidRDefault="0054772F" w:rsidP="008816AB">
      <w:pPr>
        <w:spacing w:line="240" w:lineRule="auto"/>
        <w:ind w:left="851"/>
      </w:pPr>
      <w:r w:rsidRPr="008816AB">
        <w:t>На территории заказника запрещаются:</w:t>
      </w:r>
    </w:p>
    <w:p w:rsidR="0054772F" w:rsidRPr="008816AB" w:rsidRDefault="0054772F" w:rsidP="008816AB">
      <w:pPr>
        <w:spacing w:line="240" w:lineRule="auto"/>
        <w:ind w:left="851"/>
      </w:pPr>
      <w:r w:rsidRPr="008816AB">
        <w:t>1) промысловая, спортивная и любительская охота;</w:t>
      </w:r>
    </w:p>
    <w:p w:rsidR="0054772F" w:rsidRPr="008816AB" w:rsidRDefault="0054772F" w:rsidP="008816AB">
      <w:pPr>
        <w:spacing w:line="240" w:lineRule="auto"/>
        <w:ind w:left="851"/>
      </w:pPr>
      <w:r w:rsidRPr="008816AB">
        <w:t>2) промышленное, спортивное и любительское рыболовство;</w:t>
      </w:r>
    </w:p>
    <w:p w:rsidR="0054772F" w:rsidRPr="008816AB" w:rsidRDefault="0054772F" w:rsidP="008816AB">
      <w:pPr>
        <w:spacing w:line="240" w:lineRule="auto"/>
        <w:ind w:left="851"/>
      </w:pPr>
      <w:r w:rsidRPr="008816AB">
        <w:t>3) нахождение с орудиями добычи (вылова) водных биоресурсов;</w:t>
      </w:r>
    </w:p>
    <w:p w:rsidR="0054772F" w:rsidRPr="008816AB" w:rsidRDefault="0054772F" w:rsidP="008816AB">
      <w:pPr>
        <w:spacing w:line="240" w:lineRule="auto"/>
        <w:ind w:left="851"/>
      </w:pPr>
      <w:r w:rsidRPr="008816AB">
        <w:t>4) заготовка древесины (за исключением заготовки древесины гражданами для собственных нужд);</w:t>
      </w:r>
    </w:p>
    <w:p w:rsidR="0054772F" w:rsidRPr="008816AB" w:rsidRDefault="0054772F" w:rsidP="008816AB">
      <w:pPr>
        <w:spacing w:line="240" w:lineRule="auto"/>
        <w:ind w:left="851"/>
      </w:pPr>
      <w:r w:rsidRPr="008816AB">
        <w:t>5) заготовка живицы;</w:t>
      </w:r>
    </w:p>
    <w:p w:rsidR="0054772F" w:rsidRPr="008816AB" w:rsidRDefault="0054772F" w:rsidP="008816AB">
      <w:pPr>
        <w:spacing w:line="240" w:lineRule="auto"/>
        <w:ind w:left="851"/>
      </w:pPr>
      <w:r w:rsidRPr="008816AB">
        <w:lastRenderedPageBreak/>
        <w:t>6) заготовка и сбор недревесных лесных ресурсов (за исключением заготовки и сбора недревесных лесных ресурсов гражданами для собственных нужд), заготовка пищевых лесных ресурсов и сбор лекарственных растений (за исключением заготовки пищевых лесных ресурсов гражданами и сбора ими лекарственных растений для собственных нужд);</w:t>
      </w:r>
    </w:p>
    <w:p w:rsidR="0054772F" w:rsidRPr="008816AB" w:rsidRDefault="0054772F" w:rsidP="008816AB">
      <w:pPr>
        <w:spacing w:line="240" w:lineRule="auto"/>
        <w:ind w:left="851"/>
      </w:pPr>
      <w:r w:rsidRPr="008816AB">
        <w:t>7) проведение сплошных рубок леса, за исключением связанных со строительством, реконструкцией и эксплуатацией линейных объектов, осуществляемых в соответствии с настоящим Положением;</w:t>
      </w:r>
    </w:p>
    <w:p w:rsidR="0054772F" w:rsidRPr="008816AB" w:rsidRDefault="0054772F" w:rsidP="008816AB">
      <w:pPr>
        <w:spacing w:line="240" w:lineRule="auto"/>
        <w:ind w:left="851"/>
      </w:pPr>
      <w:r w:rsidRPr="008816AB">
        <w:t>8) проведение гидромелиоративных и ирригационных работ;</w:t>
      </w:r>
    </w:p>
    <w:p w:rsidR="0054772F" w:rsidRPr="008816AB" w:rsidRDefault="0054772F" w:rsidP="008816AB">
      <w:pPr>
        <w:spacing w:line="240" w:lineRule="auto"/>
        <w:ind w:left="851"/>
      </w:pPr>
      <w:r w:rsidRPr="008816AB">
        <w:t>9) распашка земель;</w:t>
      </w:r>
    </w:p>
    <w:p w:rsidR="0054772F" w:rsidRPr="008816AB" w:rsidRDefault="0054772F" w:rsidP="008816AB">
      <w:pPr>
        <w:spacing w:line="240" w:lineRule="auto"/>
        <w:ind w:left="851"/>
      </w:pPr>
      <w:r w:rsidRPr="008816AB">
        <w:t>10) геологическое изучение, разведка и добыча полезных ископаемых, а также выполнение иных, связанных с пользованием недрами, работ;</w:t>
      </w:r>
    </w:p>
    <w:p w:rsidR="0054772F" w:rsidRPr="008816AB" w:rsidRDefault="0054772F" w:rsidP="008816AB">
      <w:pPr>
        <w:spacing w:line="240" w:lineRule="auto"/>
        <w:ind w:left="851"/>
      </w:pPr>
      <w:proofErr w:type="gramStart"/>
      <w:r w:rsidRPr="008816AB">
        <w:t>11) строительство, реконструкция и капитальный ремонт объектов капитального строительства (кроме линейных сооружений), не связанные с выполнением задач, возложенных на заказник;</w:t>
      </w:r>
      <w:proofErr w:type="gramEnd"/>
    </w:p>
    <w:p w:rsidR="0054772F" w:rsidRPr="008816AB" w:rsidRDefault="0054772F" w:rsidP="008816AB">
      <w:pPr>
        <w:spacing w:line="240" w:lineRule="auto"/>
        <w:ind w:left="851"/>
      </w:pPr>
      <w:r w:rsidRPr="008816AB">
        <w:t>12) взрывные работы;</w:t>
      </w:r>
    </w:p>
    <w:p w:rsidR="0054772F" w:rsidRPr="008816AB" w:rsidRDefault="0054772F" w:rsidP="008816AB">
      <w:pPr>
        <w:spacing w:line="240" w:lineRule="auto"/>
        <w:ind w:left="851"/>
      </w:pPr>
      <w:r w:rsidRPr="008816AB">
        <w:t>13) применение ядохимикатов, минеральных удобрений, химических средств защиты растений и стимуляторов роста;</w:t>
      </w:r>
    </w:p>
    <w:p w:rsidR="0054772F" w:rsidRPr="008816AB" w:rsidRDefault="0054772F" w:rsidP="008816AB">
      <w:pPr>
        <w:spacing w:line="240" w:lineRule="auto"/>
        <w:ind w:left="851"/>
      </w:pPr>
      <w:r w:rsidRPr="008816AB">
        <w:t>14) создание объектов размещения отходов производства и потребления, радиоактивных, химических, взрывчатых, токсичных, отравляющих и ядовитых веществ;</w:t>
      </w:r>
    </w:p>
    <w:p w:rsidR="0054772F" w:rsidRPr="008816AB" w:rsidRDefault="0054772F" w:rsidP="008816AB">
      <w:pPr>
        <w:spacing w:line="240" w:lineRule="auto"/>
        <w:ind w:left="851"/>
      </w:pPr>
      <w:r w:rsidRPr="008816AB">
        <w:t>15) предоставление земельных участков для индивидуального жилищного строительства, садоводства и огородничества;</w:t>
      </w:r>
    </w:p>
    <w:p w:rsidR="0054772F" w:rsidRPr="008816AB" w:rsidRDefault="0054772F" w:rsidP="008816AB">
      <w:pPr>
        <w:spacing w:line="240" w:lineRule="auto"/>
        <w:ind w:left="851"/>
      </w:pPr>
      <w:r w:rsidRPr="008816AB">
        <w:t>16) интродукция живых организмов в целях их акклиматизации;</w:t>
      </w:r>
    </w:p>
    <w:p w:rsidR="0054772F" w:rsidRPr="008816AB" w:rsidRDefault="0054772F" w:rsidP="008816AB">
      <w:pPr>
        <w:spacing w:line="240" w:lineRule="auto"/>
        <w:ind w:left="851"/>
      </w:pPr>
      <w:r w:rsidRPr="008816AB">
        <w:t>17) осуществление рекреационной деятельности (в том числе организация мест отдыха и разведение костров) за пределами специально предусмотренных для этого мест;</w:t>
      </w:r>
    </w:p>
    <w:p w:rsidR="0054772F" w:rsidRPr="008816AB" w:rsidRDefault="0054772F" w:rsidP="008816AB">
      <w:pPr>
        <w:spacing w:line="240" w:lineRule="auto"/>
        <w:ind w:left="851"/>
      </w:pPr>
      <w:r w:rsidRPr="008816AB">
        <w:t>18) проезд и стоянка автомототранспортных средств (кроме случаев, связанных с проведением мероприятий по выполнению задач, предусмотренных разделом II настоящего Положения);</w:t>
      </w:r>
    </w:p>
    <w:p w:rsidR="0054772F" w:rsidRPr="008816AB" w:rsidRDefault="0054772F" w:rsidP="008816AB">
      <w:pPr>
        <w:spacing w:line="240" w:lineRule="auto"/>
        <w:ind w:left="851"/>
      </w:pPr>
      <w:r w:rsidRPr="008816AB">
        <w:t>19) посадка летательных аппаратов и высадка пассажиров из них без согласования с заповедником или Минприроды России;</w:t>
      </w:r>
    </w:p>
    <w:p w:rsidR="0054772F" w:rsidRPr="008816AB" w:rsidRDefault="0054772F" w:rsidP="008816AB">
      <w:pPr>
        <w:spacing w:line="240" w:lineRule="auto"/>
        <w:ind w:left="851"/>
      </w:pPr>
      <w:r w:rsidRPr="008816AB">
        <w:t>20) нахождение с огнестрельным, пневматическим и метательным оружием, капканами и другими орудиями охоты, в том числе с огнестрельным оружием в собранном виде на дорогах общего пользования;</w:t>
      </w:r>
    </w:p>
    <w:p w:rsidR="0054772F" w:rsidRPr="008816AB" w:rsidRDefault="0054772F" w:rsidP="008816AB">
      <w:pPr>
        <w:spacing w:line="240" w:lineRule="auto"/>
        <w:ind w:left="851"/>
      </w:pPr>
      <w:r w:rsidRPr="008816AB">
        <w:t>21) уничтожение или повреждение шлагбаумов, аншлагов, стендов и других информационных знаков и указателей, а также оборудованных экологических троп и мест отдыха;</w:t>
      </w:r>
    </w:p>
    <w:p w:rsidR="0054772F" w:rsidRPr="008816AB" w:rsidRDefault="0054772F" w:rsidP="008816AB">
      <w:pPr>
        <w:spacing w:line="240" w:lineRule="auto"/>
        <w:ind w:left="851"/>
      </w:pPr>
      <w:r w:rsidRPr="008816AB">
        <w:t>22) беспривязное содержание собак;</w:t>
      </w:r>
    </w:p>
    <w:p w:rsidR="0054772F" w:rsidRPr="008816AB" w:rsidRDefault="0054772F" w:rsidP="008816AB">
      <w:pPr>
        <w:spacing w:line="240" w:lineRule="auto"/>
        <w:ind w:left="851"/>
      </w:pPr>
      <w:r w:rsidRPr="008816AB">
        <w:t>23) сбор зоологических, ботанических, минералогических коллекций и палеонтологических объектов без согласования с Минприроды России;</w:t>
      </w:r>
    </w:p>
    <w:p w:rsidR="0054772F" w:rsidRPr="008816AB" w:rsidRDefault="0054772F" w:rsidP="008816AB">
      <w:pPr>
        <w:spacing w:line="240" w:lineRule="auto"/>
        <w:ind w:left="851"/>
      </w:pPr>
      <w:r w:rsidRPr="008816AB">
        <w:t>24) иные виды деятельности, влекущие за собой снижение экологической ценности данной территории или причиняющее вред охраняемым объектам животного мира и среде их обитания.</w:t>
      </w:r>
    </w:p>
    <w:p w:rsidR="0054772F" w:rsidRPr="008816AB" w:rsidRDefault="0054772F" w:rsidP="008816AB">
      <w:pPr>
        <w:spacing w:line="240" w:lineRule="auto"/>
        <w:ind w:left="851"/>
      </w:pPr>
      <w:proofErr w:type="gramStart"/>
      <w:r w:rsidRPr="008816AB">
        <w:t>На территории заказника хозяйственная и иная деятельность осуществляется с соблюдением настоящего Положения 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постановлением Правительства Российской Федерации от 13 августа 1996 г. N 997 (Собрание законодательства Российской Федерации, 1996, N 37, ст. 4290;</w:t>
      </w:r>
      <w:proofErr w:type="gramEnd"/>
      <w:r w:rsidRPr="008816AB">
        <w:t xml:space="preserve"> </w:t>
      </w:r>
      <w:proofErr w:type="gramStart"/>
      <w:r w:rsidRPr="008816AB">
        <w:t>2008, N 12, ст. 1130).</w:t>
      </w:r>
      <w:proofErr w:type="gramEnd"/>
    </w:p>
    <w:p w:rsidR="0054772F" w:rsidRPr="008816AB" w:rsidRDefault="0054772F" w:rsidP="008816AB">
      <w:pPr>
        <w:spacing w:line="240" w:lineRule="auto"/>
        <w:ind w:left="851"/>
      </w:pPr>
      <w:r w:rsidRPr="008816AB">
        <w:t xml:space="preserve">На территории заказника строительство, реконструкция, капитальный ремонт и эксплуатация линейных сооружений и иных объектов капитального строительства, </w:t>
      </w:r>
      <w:r w:rsidRPr="008816AB">
        <w:lastRenderedPageBreak/>
        <w:t>осуществляемые в соответствии с подпунктом 11 пункта 3.1. настоящего Положения, допускаются только по согласованию с Минприроды России.</w:t>
      </w:r>
    </w:p>
    <w:p w:rsidR="0054772F" w:rsidRPr="008816AB" w:rsidRDefault="0054772F" w:rsidP="008816AB">
      <w:pPr>
        <w:spacing w:line="240" w:lineRule="auto"/>
        <w:ind w:left="851"/>
      </w:pPr>
      <w:r w:rsidRPr="008816AB">
        <w:t>На территории заказника проведение мероприятий по охране, защите и воспроизводству лесов осуществляется только по согласованию с Минприроды России.</w:t>
      </w:r>
    </w:p>
    <w:p w:rsidR="0054772F" w:rsidRPr="008816AB" w:rsidRDefault="0054772F" w:rsidP="008816AB">
      <w:pPr>
        <w:spacing w:line="240" w:lineRule="auto"/>
        <w:ind w:left="851"/>
      </w:pPr>
      <w:r w:rsidRPr="008816AB">
        <w:t>На территории заказника отстрел и отлов диких зверей и птиц в научных и регуляционных целях осуществляется только по согласованию с Минприроды России.</w:t>
      </w:r>
    </w:p>
    <w:p w:rsidR="0054772F" w:rsidRPr="008816AB" w:rsidRDefault="0054772F" w:rsidP="008816AB">
      <w:pPr>
        <w:spacing w:line="240" w:lineRule="auto"/>
        <w:ind w:left="851"/>
      </w:pPr>
      <w:r w:rsidRPr="008816AB">
        <w:t>Проектная документация объектов, строительство, реконструкция или капитальный ремонт которых на территории заказника допускаются настоящим Положением, подлежит государственной экологической экспертизе федерального уровня.</w:t>
      </w:r>
    </w:p>
    <w:p w:rsidR="0054772F" w:rsidRPr="008816AB" w:rsidRDefault="0054772F" w:rsidP="008816AB">
      <w:pPr>
        <w:spacing w:line="240" w:lineRule="auto"/>
        <w:ind w:left="851"/>
      </w:pPr>
      <w:r w:rsidRPr="008816AB">
        <w:t>Границы заказника обозначаются на местности специальными информационными знаками по периметру границ его территории.</w:t>
      </w:r>
    </w:p>
    <w:p w:rsidR="0054772F" w:rsidRPr="008816AB" w:rsidRDefault="0054772F" w:rsidP="008816AB">
      <w:pPr>
        <w:spacing w:line="240" w:lineRule="auto"/>
        <w:ind w:left="851"/>
        <w:rPr>
          <w:i/>
        </w:rPr>
      </w:pPr>
      <w:r w:rsidRPr="008816AB">
        <w:rPr>
          <w:i/>
        </w:rPr>
        <w:t xml:space="preserve">Охрана природных комплексов и объектов и </w:t>
      </w:r>
      <w:proofErr w:type="gramStart"/>
      <w:r w:rsidRPr="008816AB">
        <w:rPr>
          <w:i/>
        </w:rPr>
        <w:t>контроль за</w:t>
      </w:r>
      <w:proofErr w:type="gramEnd"/>
      <w:r w:rsidRPr="008816AB">
        <w:rPr>
          <w:i/>
        </w:rPr>
        <w:t xml:space="preserve"> соблюдением режима особой охраны заказника:</w:t>
      </w:r>
    </w:p>
    <w:p w:rsidR="0054772F" w:rsidRPr="008816AB" w:rsidRDefault="0054772F" w:rsidP="008816AB">
      <w:pPr>
        <w:spacing w:line="240" w:lineRule="auto"/>
        <w:ind w:left="851"/>
      </w:pPr>
      <w:r w:rsidRPr="008816AB">
        <w:t>На территории заказника охрана природных комплексов и объектов осуществляется специальной государственной инспекцией по охране территории Северо-Осетинского государственного природного заповедника.</w:t>
      </w:r>
    </w:p>
    <w:p w:rsidR="0054772F" w:rsidRPr="008816AB" w:rsidRDefault="0054772F" w:rsidP="008816AB">
      <w:pPr>
        <w:spacing w:line="240" w:lineRule="auto"/>
        <w:ind w:left="851"/>
      </w:pPr>
      <w:r w:rsidRPr="008816AB">
        <w:t>На территории заказника контроль и надзор в области организации и функционирования заказника, в области охраны, использования и воспроизводства объектов животного мира и среды их обитания, за использованием, охраной, защитой, воспроизводством лесов осуществляет Федеральная служба по надзору в сфере природопользования в порядке, предусмотренном нормативными правовыми актами Российской Федерации.</w:t>
      </w:r>
    </w:p>
    <w:p w:rsidR="00CE62F8" w:rsidRPr="008816AB" w:rsidRDefault="000B384C" w:rsidP="008816AB">
      <w:pPr>
        <w:spacing w:line="240" w:lineRule="auto"/>
        <w:ind w:left="851"/>
      </w:pPr>
      <w:r w:rsidRPr="008816AB">
        <w:rPr>
          <w:b/>
        </w:rPr>
        <w:t>Памятники природы.</w:t>
      </w:r>
      <w:r w:rsidRPr="008816AB">
        <w:t xml:space="preserve"> </w:t>
      </w:r>
      <w:r w:rsidR="00CE62F8" w:rsidRPr="008816AB">
        <w:t xml:space="preserve">В соответствии с Приложением к Постановлению Правительства Республики Северная Осетия-Алания от 22 февраля 2008 г. N 31 «О памятниках природы Республики Северная Осетия-Алания» на территории (или вблизи </w:t>
      </w:r>
      <w:r w:rsidRPr="008816AB">
        <w:t>границ МО</w:t>
      </w:r>
      <w:r w:rsidR="00CE62F8" w:rsidRPr="008816AB">
        <w:t xml:space="preserve">) </w:t>
      </w:r>
      <w:r w:rsidR="0054772F" w:rsidRPr="008816AB">
        <w:t>Фиагдонского</w:t>
      </w:r>
      <w:r w:rsidR="00CE62F8" w:rsidRPr="008816AB">
        <w:t xml:space="preserve"> СП расположен ряд</w:t>
      </w:r>
      <w:r w:rsidR="0054772F" w:rsidRPr="008816AB">
        <w:t xml:space="preserve"> памятников природы (табл. 8.7.1</w:t>
      </w:r>
      <w:r w:rsidR="00CE62F8" w:rsidRPr="008816AB">
        <w:t>).</w:t>
      </w:r>
    </w:p>
    <w:p w:rsidR="00CE62F8" w:rsidRPr="008816AB" w:rsidRDefault="00CE62F8" w:rsidP="008816AB">
      <w:pPr>
        <w:spacing w:line="240" w:lineRule="auto"/>
        <w:ind w:left="851"/>
        <w:jc w:val="right"/>
      </w:pPr>
    </w:p>
    <w:p w:rsidR="00CE62F8" w:rsidRPr="008816AB" w:rsidRDefault="00CE62F8" w:rsidP="008816AB">
      <w:pPr>
        <w:spacing w:line="240" w:lineRule="auto"/>
        <w:ind w:firstLine="0"/>
        <w:jc w:val="right"/>
        <w:rPr>
          <w:b/>
        </w:rPr>
      </w:pPr>
      <w:r w:rsidRPr="008816AB">
        <w:rPr>
          <w:b/>
        </w:rPr>
        <w:t>Таблица 8.7.1</w:t>
      </w:r>
    </w:p>
    <w:p w:rsidR="00CE62F8" w:rsidRPr="008816AB" w:rsidRDefault="00CE62F8" w:rsidP="008816AB">
      <w:pPr>
        <w:spacing w:line="240" w:lineRule="auto"/>
        <w:ind w:firstLine="0"/>
        <w:jc w:val="center"/>
        <w:rPr>
          <w:b/>
        </w:rPr>
      </w:pPr>
      <w:r w:rsidRPr="008816AB">
        <w:rPr>
          <w:b/>
        </w:rPr>
        <w:t>Памятники природы (ПП)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75"/>
        <w:gridCol w:w="3119"/>
        <w:gridCol w:w="2977"/>
        <w:gridCol w:w="2799"/>
      </w:tblGrid>
      <w:tr w:rsidR="00CE62F8" w:rsidRPr="008816AB" w:rsidTr="009105B4">
        <w:tc>
          <w:tcPr>
            <w:tcW w:w="675" w:type="dxa"/>
            <w:shd w:val="clear" w:color="auto" w:fill="EAF1DD" w:themeFill="accent3" w:themeFillTint="33"/>
            <w:vAlign w:val="center"/>
          </w:tcPr>
          <w:p w:rsidR="00CE62F8" w:rsidRPr="008816AB" w:rsidRDefault="00CE62F8" w:rsidP="008816AB">
            <w:pPr>
              <w:spacing w:line="240" w:lineRule="auto"/>
              <w:ind w:firstLine="0"/>
              <w:jc w:val="center"/>
              <w:rPr>
                <w:b/>
              </w:rPr>
            </w:pPr>
            <w:r w:rsidRPr="008816AB">
              <w:rPr>
                <w:b/>
              </w:rPr>
              <w:t xml:space="preserve">№ </w:t>
            </w:r>
            <w:proofErr w:type="gramStart"/>
            <w:r w:rsidRPr="008816AB">
              <w:rPr>
                <w:b/>
              </w:rPr>
              <w:t>п</w:t>
            </w:r>
            <w:proofErr w:type="gramEnd"/>
            <w:r w:rsidRPr="008816AB">
              <w:rPr>
                <w:b/>
              </w:rPr>
              <w:t>/п</w:t>
            </w:r>
          </w:p>
        </w:tc>
        <w:tc>
          <w:tcPr>
            <w:tcW w:w="3119" w:type="dxa"/>
            <w:shd w:val="clear" w:color="auto" w:fill="EAF1DD" w:themeFill="accent3" w:themeFillTint="33"/>
            <w:vAlign w:val="center"/>
          </w:tcPr>
          <w:p w:rsidR="00CE62F8" w:rsidRPr="008816AB" w:rsidRDefault="00CE62F8" w:rsidP="008816AB">
            <w:pPr>
              <w:spacing w:line="240" w:lineRule="auto"/>
              <w:ind w:firstLine="0"/>
              <w:jc w:val="center"/>
              <w:rPr>
                <w:b/>
              </w:rPr>
            </w:pPr>
            <w:r w:rsidRPr="008816AB">
              <w:rPr>
                <w:b/>
              </w:rPr>
              <w:t>Наименование ПП</w:t>
            </w:r>
          </w:p>
        </w:tc>
        <w:tc>
          <w:tcPr>
            <w:tcW w:w="2977" w:type="dxa"/>
            <w:shd w:val="clear" w:color="auto" w:fill="EAF1DD" w:themeFill="accent3" w:themeFillTint="33"/>
            <w:vAlign w:val="center"/>
          </w:tcPr>
          <w:p w:rsidR="00CE62F8" w:rsidRPr="008816AB" w:rsidRDefault="00CE62F8" w:rsidP="008816AB">
            <w:pPr>
              <w:spacing w:line="240" w:lineRule="auto"/>
              <w:ind w:firstLine="0"/>
              <w:jc w:val="center"/>
              <w:rPr>
                <w:b/>
              </w:rPr>
            </w:pPr>
            <w:r w:rsidRPr="008816AB">
              <w:rPr>
                <w:b/>
              </w:rPr>
              <w:t>Расположение</w:t>
            </w:r>
          </w:p>
        </w:tc>
        <w:tc>
          <w:tcPr>
            <w:tcW w:w="2799" w:type="dxa"/>
            <w:shd w:val="clear" w:color="auto" w:fill="EAF1DD" w:themeFill="accent3" w:themeFillTint="33"/>
            <w:vAlign w:val="center"/>
          </w:tcPr>
          <w:p w:rsidR="00CE62F8" w:rsidRPr="008816AB" w:rsidRDefault="00CE62F8" w:rsidP="008816AB">
            <w:pPr>
              <w:spacing w:line="240" w:lineRule="auto"/>
              <w:ind w:firstLine="0"/>
              <w:jc w:val="center"/>
              <w:rPr>
                <w:b/>
              </w:rPr>
            </w:pPr>
            <w:r w:rsidRPr="008816AB">
              <w:rPr>
                <w:b/>
              </w:rPr>
              <w:t>Тип ПП</w:t>
            </w:r>
          </w:p>
        </w:tc>
      </w:tr>
      <w:tr w:rsidR="0054772F" w:rsidRPr="008816AB" w:rsidTr="009105B4">
        <w:trPr>
          <w:trHeight w:val="130"/>
        </w:trPr>
        <w:tc>
          <w:tcPr>
            <w:tcW w:w="675" w:type="dxa"/>
            <w:vAlign w:val="center"/>
          </w:tcPr>
          <w:p w:rsidR="0054772F" w:rsidRPr="008816AB" w:rsidRDefault="0054772F" w:rsidP="008816AB">
            <w:pPr>
              <w:spacing w:line="240" w:lineRule="auto"/>
              <w:ind w:firstLine="0"/>
              <w:jc w:val="center"/>
            </w:pPr>
            <w:r w:rsidRPr="008816AB">
              <w:t>1</w:t>
            </w:r>
          </w:p>
        </w:tc>
        <w:tc>
          <w:tcPr>
            <w:tcW w:w="3119" w:type="dxa"/>
          </w:tcPr>
          <w:p w:rsidR="0054772F" w:rsidRPr="008816AB" w:rsidRDefault="0054772F" w:rsidP="008816AB">
            <w:pPr>
              <w:spacing w:line="240" w:lineRule="auto"/>
              <w:ind w:firstLine="0"/>
              <w:jc w:val="left"/>
            </w:pPr>
            <w:r w:rsidRPr="008816AB">
              <w:t>Кадаргаванский каньон</w:t>
            </w:r>
          </w:p>
        </w:tc>
        <w:tc>
          <w:tcPr>
            <w:tcW w:w="2977" w:type="dxa"/>
            <w:vAlign w:val="center"/>
          </w:tcPr>
          <w:p w:rsidR="0054772F" w:rsidRPr="008816AB" w:rsidRDefault="009105B4" w:rsidP="008816AB">
            <w:pPr>
              <w:spacing w:line="240" w:lineRule="auto"/>
              <w:ind w:firstLine="0"/>
              <w:jc w:val="center"/>
            </w:pPr>
            <w:r w:rsidRPr="008816AB">
              <w:t>северная</w:t>
            </w:r>
            <w:r w:rsidR="0054772F" w:rsidRPr="008816AB">
              <w:t xml:space="preserve"> часть МО</w:t>
            </w:r>
          </w:p>
        </w:tc>
        <w:tc>
          <w:tcPr>
            <w:tcW w:w="2799" w:type="dxa"/>
          </w:tcPr>
          <w:p w:rsidR="0054772F" w:rsidRPr="008816AB" w:rsidRDefault="0054772F" w:rsidP="008816AB">
            <w:pPr>
              <w:spacing w:line="240" w:lineRule="auto"/>
              <w:ind w:firstLine="0"/>
              <w:jc w:val="center"/>
            </w:pPr>
            <w:r w:rsidRPr="008816AB">
              <w:t>Геологический</w:t>
            </w:r>
          </w:p>
        </w:tc>
      </w:tr>
      <w:tr w:rsidR="0054772F" w:rsidRPr="008816AB" w:rsidTr="009105B4">
        <w:trPr>
          <w:trHeight w:val="130"/>
        </w:trPr>
        <w:tc>
          <w:tcPr>
            <w:tcW w:w="675" w:type="dxa"/>
            <w:vAlign w:val="center"/>
          </w:tcPr>
          <w:p w:rsidR="0054772F" w:rsidRPr="008816AB" w:rsidRDefault="0054772F" w:rsidP="008816AB">
            <w:pPr>
              <w:spacing w:line="240" w:lineRule="auto"/>
              <w:ind w:firstLine="0"/>
              <w:jc w:val="center"/>
            </w:pPr>
            <w:r w:rsidRPr="008816AB">
              <w:t>2</w:t>
            </w:r>
          </w:p>
        </w:tc>
        <w:tc>
          <w:tcPr>
            <w:tcW w:w="3119" w:type="dxa"/>
          </w:tcPr>
          <w:p w:rsidR="0054772F" w:rsidRPr="008816AB" w:rsidRDefault="0054772F" w:rsidP="008816AB">
            <w:pPr>
              <w:spacing w:line="240" w:lineRule="auto"/>
              <w:ind w:firstLine="0"/>
              <w:jc w:val="left"/>
            </w:pPr>
            <w:r w:rsidRPr="008816AB">
              <w:t>Дзивгисская пещера</w:t>
            </w:r>
          </w:p>
        </w:tc>
        <w:tc>
          <w:tcPr>
            <w:tcW w:w="2977" w:type="dxa"/>
            <w:vAlign w:val="center"/>
          </w:tcPr>
          <w:p w:rsidR="0054772F" w:rsidRPr="008816AB" w:rsidRDefault="009105B4" w:rsidP="008816AB">
            <w:pPr>
              <w:spacing w:line="240" w:lineRule="auto"/>
              <w:ind w:firstLine="0"/>
              <w:jc w:val="center"/>
            </w:pPr>
            <w:r w:rsidRPr="008816AB">
              <w:t>северная</w:t>
            </w:r>
            <w:r w:rsidR="0054772F" w:rsidRPr="008816AB">
              <w:t xml:space="preserve"> часть МО</w:t>
            </w:r>
          </w:p>
        </w:tc>
        <w:tc>
          <w:tcPr>
            <w:tcW w:w="2799" w:type="dxa"/>
          </w:tcPr>
          <w:p w:rsidR="0054772F" w:rsidRPr="008816AB" w:rsidRDefault="0054772F" w:rsidP="008816AB">
            <w:pPr>
              <w:spacing w:line="240" w:lineRule="auto"/>
              <w:ind w:firstLine="0"/>
              <w:jc w:val="center"/>
            </w:pPr>
            <w:r w:rsidRPr="008816AB">
              <w:t>Геологический</w:t>
            </w:r>
          </w:p>
        </w:tc>
      </w:tr>
      <w:tr w:rsidR="00212FE7" w:rsidRPr="008816AB" w:rsidTr="009105B4">
        <w:trPr>
          <w:trHeight w:val="130"/>
        </w:trPr>
        <w:tc>
          <w:tcPr>
            <w:tcW w:w="675" w:type="dxa"/>
            <w:vAlign w:val="center"/>
          </w:tcPr>
          <w:p w:rsidR="00212FE7" w:rsidRPr="008816AB" w:rsidRDefault="00212FE7" w:rsidP="008816AB">
            <w:pPr>
              <w:spacing w:line="240" w:lineRule="auto"/>
              <w:ind w:firstLine="0"/>
              <w:jc w:val="center"/>
            </w:pPr>
            <w:r w:rsidRPr="008816AB">
              <w:t>3</w:t>
            </w:r>
          </w:p>
        </w:tc>
        <w:tc>
          <w:tcPr>
            <w:tcW w:w="3119" w:type="dxa"/>
          </w:tcPr>
          <w:p w:rsidR="00212FE7" w:rsidRPr="008816AB" w:rsidRDefault="0054772F" w:rsidP="008816AB">
            <w:pPr>
              <w:spacing w:line="240" w:lineRule="auto"/>
              <w:ind w:firstLine="0"/>
              <w:jc w:val="left"/>
            </w:pPr>
            <w:r w:rsidRPr="008816AB">
              <w:t>Пещера Нарты Лагат</w:t>
            </w:r>
          </w:p>
        </w:tc>
        <w:tc>
          <w:tcPr>
            <w:tcW w:w="2977" w:type="dxa"/>
            <w:vAlign w:val="center"/>
          </w:tcPr>
          <w:p w:rsidR="00212FE7" w:rsidRPr="008816AB" w:rsidRDefault="009105B4" w:rsidP="008816AB">
            <w:pPr>
              <w:spacing w:line="240" w:lineRule="auto"/>
              <w:ind w:firstLine="0"/>
              <w:jc w:val="center"/>
            </w:pPr>
            <w:r w:rsidRPr="008816AB">
              <w:t>северная часть МО</w:t>
            </w:r>
          </w:p>
        </w:tc>
        <w:tc>
          <w:tcPr>
            <w:tcW w:w="2799" w:type="dxa"/>
            <w:vAlign w:val="center"/>
          </w:tcPr>
          <w:p w:rsidR="00212FE7" w:rsidRPr="008816AB" w:rsidRDefault="0054772F" w:rsidP="008816AB">
            <w:pPr>
              <w:spacing w:line="240" w:lineRule="auto"/>
              <w:ind w:firstLine="0"/>
              <w:jc w:val="center"/>
            </w:pPr>
            <w:r w:rsidRPr="008816AB">
              <w:t>Геоморфологический</w:t>
            </w:r>
          </w:p>
        </w:tc>
      </w:tr>
      <w:tr w:rsidR="00212FE7" w:rsidRPr="008816AB" w:rsidTr="009105B4">
        <w:trPr>
          <w:trHeight w:val="130"/>
        </w:trPr>
        <w:tc>
          <w:tcPr>
            <w:tcW w:w="675" w:type="dxa"/>
            <w:vAlign w:val="center"/>
          </w:tcPr>
          <w:p w:rsidR="00212FE7" w:rsidRPr="008816AB" w:rsidRDefault="00212FE7" w:rsidP="008816AB">
            <w:pPr>
              <w:spacing w:line="240" w:lineRule="auto"/>
              <w:ind w:firstLine="0"/>
              <w:jc w:val="center"/>
            </w:pPr>
            <w:r w:rsidRPr="008816AB">
              <w:t>4</w:t>
            </w:r>
          </w:p>
        </w:tc>
        <w:tc>
          <w:tcPr>
            <w:tcW w:w="3119" w:type="dxa"/>
          </w:tcPr>
          <w:p w:rsidR="00212FE7" w:rsidRPr="008816AB" w:rsidRDefault="0054772F" w:rsidP="008816AB">
            <w:pPr>
              <w:spacing w:line="240" w:lineRule="auto"/>
              <w:ind w:firstLine="0"/>
              <w:jc w:val="left"/>
            </w:pPr>
            <w:r w:rsidRPr="008816AB">
              <w:t>Останец мелонитовой зоны</w:t>
            </w:r>
          </w:p>
        </w:tc>
        <w:tc>
          <w:tcPr>
            <w:tcW w:w="2977" w:type="dxa"/>
            <w:vAlign w:val="center"/>
          </w:tcPr>
          <w:p w:rsidR="00212FE7" w:rsidRPr="008816AB" w:rsidRDefault="009105B4" w:rsidP="008816AB">
            <w:pPr>
              <w:spacing w:line="240" w:lineRule="auto"/>
              <w:ind w:firstLine="0"/>
              <w:jc w:val="center"/>
            </w:pPr>
            <w:r w:rsidRPr="008816AB">
              <w:t>С</w:t>
            </w:r>
            <w:r w:rsidR="00212FE7" w:rsidRPr="008816AB">
              <w:t>евер</w:t>
            </w:r>
            <w:r w:rsidRPr="008816AB">
              <w:t>о-западная</w:t>
            </w:r>
            <w:r w:rsidR="00212FE7" w:rsidRPr="008816AB">
              <w:t xml:space="preserve"> часть МО</w:t>
            </w:r>
          </w:p>
        </w:tc>
        <w:tc>
          <w:tcPr>
            <w:tcW w:w="2799" w:type="dxa"/>
            <w:vAlign w:val="center"/>
          </w:tcPr>
          <w:p w:rsidR="00212FE7" w:rsidRPr="008816AB" w:rsidRDefault="0054772F" w:rsidP="008816AB">
            <w:pPr>
              <w:spacing w:line="240" w:lineRule="auto"/>
              <w:ind w:firstLine="0"/>
              <w:jc w:val="center"/>
            </w:pPr>
            <w:r w:rsidRPr="008816AB">
              <w:t>Геологический</w:t>
            </w:r>
          </w:p>
        </w:tc>
      </w:tr>
    </w:tbl>
    <w:p w:rsidR="00147A08" w:rsidRPr="008816AB" w:rsidRDefault="00147A08" w:rsidP="008816AB">
      <w:pPr>
        <w:spacing w:line="240" w:lineRule="auto"/>
        <w:ind w:firstLine="0"/>
        <w:jc w:val="center"/>
        <w:rPr>
          <w:b/>
          <w:noProof/>
        </w:rPr>
      </w:pPr>
    </w:p>
    <w:p w:rsidR="00400364" w:rsidRPr="008816AB" w:rsidRDefault="006812B4" w:rsidP="008816AB">
      <w:pPr>
        <w:spacing w:line="240" w:lineRule="auto"/>
        <w:ind w:left="851"/>
        <w:rPr>
          <w:b/>
        </w:rPr>
      </w:pPr>
      <w:r w:rsidRPr="008816AB">
        <w:rPr>
          <w:b/>
        </w:rPr>
        <w:t>Кадаргаванский каньон.</w:t>
      </w:r>
    </w:p>
    <w:p w:rsidR="00EB55F2" w:rsidRPr="008816AB" w:rsidRDefault="00EB55F2" w:rsidP="008816AB">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8816AB">
        <w:rPr>
          <w:rFonts w:ascii="Arial Narrow" w:hAnsi="Arial Narrow" w:cs="Times New Roman"/>
          <w:b/>
          <w:sz w:val="24"/>
          <w:szCs w:val="24"/>
        </w:rPr>
        <w:t>Описание границ памятника природы:</w:t>
      </w:r>
      <w:r w:rsidRPr="008816AB">
        <w:rPr>
          <w:rFonts w:ascii="Arial Narrow" w:hAnsi="Arial Narrow" w:cs="Times New Roman"/>
          <w:sz w:val="24"/>
          <w:szCs w:val="24"/>
        </w:rPr>
        <w:t xml:space="preserve"> Находится в месте пересечения р. Фиагдон Скалистого хребта.</w:t>
      </w:r>
    </w:p>
    <w:p w:rsidR="00EB55F2" w:rsidRPr="008816AB" w:rsidRDefault="00EB55F2" w:rsidP="008816AB">
      <w:pPr>
        <w:spacing w:line="240" w:lineRule="auto"/>
        <w:ind w:left="851"/>
      </w:pPr>
      <w:proofErr w:type="gramStart"/>
      <w:r w:rsidRPr="008816AB">
        <w:rPr>
          <w:u w:val="single"/>
        </w:rPr>
        <w:t>Северная</w:t>
      </w:r>
      <w:proofErr w:type="gramEnd"/>
      <w:r w:rsidRPr="008816AB">
        <w:rPr>
          <w:u w:val="single"/>
        </w:rPr>
        <w:t>:</w:t>
      </w:r>
      <w:r w:rsidRPr="008816AB">
        <w:t xml:space="preserve"> – от поворотной точке на дороге, идущей по Куртатинскому ущелью, расположенной в </w:t>
      </w:r>
      <w:smartTag w:uri="urn:schemas-microsoft-com:office:smarttags" w:element="metricconverter">
        <w:smartTagPr>
          <w:attr w:name="ProductID" w:val="915 м"/>
        </w:smartTagPr>
        <w:r w:rsidRPr="008816AB">
          <w:t>915 м</w:t>
        </w:r>
      </w:smartTag>
      <w:r w:rsidRPr="008816AB">
        <w:t xml:space="preserve">. к северо-востоку от с. Дзивгис, </w:t>
      </w:r>
      <w:smartTag w:uri="urn:schemas-microsoft-com:office:smarttags" w:element="metricconverter">
        <w:smartTagPr>
          <w:attr w:name="ProductID" w:val="735 м"/>
        </w:smartTagPr>
        <w:r w:rsidRPr="008816AB">
          <w:t>735 м</w:t>
        </w:r>
      </w:smartTag>
      <w:r w:rsidRPr="008816AB">
        <w:t>. вдоль дороги на северо-восток.</w:t>
      </w:r>
    </w:p>
    <w:p w:rsidR="00EB55F2" w:rsidRPr="008816AB" w:rsidRDefault="00EB55F2" w:rsidP="008816AB">
      <w:pPr>
        <w:spacing w:line="240" w:lineRule="auto"/>
        <w:ind w:left="851"/>
      </w:pPr>
      <w:proofErr w:type="gramStart"/>
      <w:r w:rsidRPr="008816AB">
        <w:rPr>
          <w:u w:val="single"/>
        </w:rPr>
        <w:t>Восточная</w:t>
      </w:r>
      <w:proofErr w:type="gramEnd"/>
      <w:r w:rsidRPr="008816AB">
        <w:rPr>
          <w:u w:val="single"/>
        </w:rPr>
        <w:t>:</w:t>
      </w:r>
      <w:r w:rsidRPr="008816AB">
        <w:t xml:space="preserve"> – на юг </w:t>
      </w:r>
      <w:smartTag w:uri="urn:schemas-microsoft-com:office:smarttags" w:element="metricconverter">
        <w:smartTagPr>
          <w:attr w:name="ProductID" w:val="160 м"/>
        </w:smartTagPr>
        <w:r w:rsidRPr="008816AB">
          <w:t>160 м</w:t>
        </w:r>
      </w:smartTag>
      <w:r w:rsidRPr="008816AB">
        <w:t>. к верхней части юго-восточной оконечности скал каньона.</w:t>
      </w:r>
    </w:p>
    <w:p w:rsidR="00EB55F2" w:rsidRPr="008816AB" w:rsidRDefault="00EB55F2" w:rsidP="008816AB">
      <w:pPr>
        <w:spacing w:line="240" w:lineRule="auto"/>
        <w:ind w:left="851"/>
      </w:pPr>
      <w:proofErr w:type="gramStart"/>
      <w:r w:rsidRPr="008816AB">
        <w:rPr>
          <w:u w:val="single"/>
        </w:rPr>
        <w:t>Южная</w:t>
      </w:r>
      <w:proofErr w:type="gramEnd"/>
      <w:r w:rsidRPr="008816AB">
        <w:rPr>
          <w:u w:val="single"/>
        </w:rPr>
        <w:t>:</w:t>
      </w:r>
      <w:r w:rsidRPr="008816AB">
        <w:t xml:space="preserve"> – по горизонтали </w:t>
      </w:r>
      <w:smartTag w:uri="urn:schemas-microsoft-com:office:smarttags" w:element="metricconverter">
        <w:smartTagPr>
          <w:attr w:name="ProductID" w:val="1 100 м"/>
        </w:smartTagPr>
        <w:r w:rsidRPr="008816AB">
          <w:t>1 100 м</w:t>
        </w:r>
      </w:smartTag>
      <w:r w:rsidRPr="008816AB">
        <w:t>. на юго-запад к южной оконечности скал каньона.</w:t>
      </w:r>
    </w:p>
    <w:p w:rsidR="00EB55F2" w:rsidRPr="008816AB" w:rsidRDefault="00EB55F2" w:rsidP="008816AB">
      <w:pPr>
        <w:spacing w:line="240" w:lineRule="auto"/>
        <w:ind w:left="851"/>
      </w:pPr>
      <w:proofErr w:type="gramStart"/>
      <w:r w:rsidRPr="008816AB">
        <w:rPr>
          <w:u w:val="single"/>
        </w:rPr>
        <w:t>Западная</w:t>
      </w:r>
      <w:proofErr w:type="gramEnd"/>
      <w:r w:rsidRPr="008816AB">
        <w:rPr>
          <w:u w:val="single"/>
        </w:rPr>
        <w:t>:</w:t>
      </w:r>
      <w:r w:rsidRPr="008816AB">
        <w:t xml:space="preserve"> – от скал </w:t>
      </w:r>
      <w:smartTag w:uri="urn:schemas-microsoft-com:office:smarttags" w:element="metricconverter">
        <w:smartTagPr>
          <w:attr w:name="ProductID" w:val="215 м"/>
        </w:smartTagPr>
        <w:r w:rsidRPr="008816AB">
          <w:t>215 м</w:t>
        </w:r>
      </w:smartTag>
      <w:r w:rsidRPr="008816AB">
        <w:t>. на северо-запад к начальной точке.</w:t>
      </w:r>
    </w:p>
    <w:p w:rsidR="00EB55F2" w:rsidRPr="008816AB" w:rsidRDefault="00EB55F2" w:rsidP="008816AB">
      <w:pPr>
        <w:spacing w:line="240" w:lineRule="auto"/>
        <w:ind w:left="851"/>
        <w:rPr>
          <w:b/>
        </w:rPr>
      </w:pPr>
      <w:r w:rsidRPr="008816AB">
        <w:rPr>
          <w:b/>
        </w:rPr>
        <w:t xml:space="preserve">Координат крайних поворотных точек (система координат </w:t>
      </w:r>
      <w:r w:rsidRPr="008816AB">
        <w:rPr>
          <w:b/>
          <w:lang w:val="en-US"/>
        </w:rPr>
        <w:t>WGS</w:t>
      </w:r>
      <w:r w:rsidRPr="008816AB">
        <w:rPr>
          <w:b/>
        </w:rPr>
        <w:t>84):</w:t>
      </w:r>
    </w:p>
    <w:p w:rsidR="00EB55F2" w:rsidRPr="008816AB" w:rsidRDefault="00EB55F2" w:rsidP="008816AB">
      <w:pPr>
        <w:spacing w:line="240" w:lineRule="auto"/>
        <w:ind w:left="851"/>
      </w:pPr>
      <w:r w:rsidRPr="008816AB">
        <w:t>Западная: 44° 19' 28,8" в.д.</w:t>
      </w:r>
    </w:p>
    <w:p w:rsidR="00EB55F2" w:rsidRPr="008816AB" w:rsidRDefault="00EB55F2" w:rsidP="008816AB">
      <w:pPr>
        <w:spacing w:line="240" w:lineRule="auto"/>
        <w:ind w:left="851"/>
      </w:pPr>
      <w:r w:rsidRPr="008816AB">
        <w:t>Восточная: 44° 19' 52,9" в.д.</w:t>
      </w:r>
    </w:p>
    <w:p w:rsidR="00EB55F2" w:rsidRPr="008816AB" w:rsidRDefault="00EB55F2" w:rsidP="008816AB">
      <w:pPr>
        <w:spacing w:line="240" w:lineRule="auto"/>
        <w:ind w:left="851"/>
      </w:pPr>
      <w:r w:rsidRPr="008816AB">
        <w:t>Северная: 42° 53' 02,1" с.ш.</w:t>
      </w:r>
    </w:p>
    <w:p w:rsidR="00EB55F2" w:rsidRPr="008816AB" w:rsidRDefault="00EB55F2" w:rsidP="008816AB">
      <w:pPr>
        <w:spacing w:line="240" w:lineRule="auto"/>
        <w:ind w:left="851"/>
      </w:pPr>
      <w:r w:rsidRPr="008816AB">
        <w:t>Южная: 42° 52' 45,5" с.ш.</w:t>
      </w:r>
    </w:p>
    <w:p w:rsidR="00EB55F2" w:rsidRPr="008816AB" w:rsidRDefault="00EB55F2" w:rsidP="008816AB">
      <w:pPr>
        <w:spacing w:line="240" w:lineRule="auto"/>
        <w:ind w:left="851"/>
        <w:rPr>
          <w:b/>
        </w:rPr>
      </w:pPr>
      <w:r w:rsidRPr="008816AB">
        <w:rPr>
          <w:b/>
        </w:rPr>
        <w:t>Координаты географического центра:</w:t>
      </w:r>
    </w:p>
    <w:p w:rsidR="00EB55F2" w:rsidRPr="008816AB" w:rsidRDefault="00EB55F2" w:rsidP="008816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51"/>
        <w:rPr>
          <w:rFonts w:eastAsiaTheme="minorEastAsia"/>
        </w:rPr>
      </w:pPr>
      <w:r w:rsidRPr="008816AB">
        <w:rPr>
          <w:rFonts w:eastAsiaTheme="minorEastAsia"/>
        </w:rPr>
        <w:t>44° 19' 37,7" в.д.</w:t>
      </w:r>
    </w:p>
    <w:p w:rsidR="00EB55F2" w:rsidRPr="008816AB" w:rsidRDefault="00EB55F2" w:rsidP="008816A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851"/>
      </w:pPr>
      <w:r w:rsidRPr="008816AB">
        <w:rPr>
          <w:rFonts w:eastAsiaTheme="minorEastAsia"/>
        </w:rPr>
        <w:lastRenderedPageBreak/>
        <w:t>42° 52' 54,7" с.ш.</w:t>
      </w:r>
    </w:p>
    <w:p w:rsidR="00EB55F2" w:rsidRPr="008816AB" w:rsidRDefault="00EB55F2" w:rsidP="008816AB">
      <w:pPr>
        <w:spacing w:line="240" w:lineRule="auto"/>
        <w:ind w:left="851"/>
        <w:jc w:val="center"/>
        <w:rPr>
          <w:b/>
        </w:rPr>
      </w:pPr>
    </w:p>
    <w:p w:rsidR="00EB55F2" w:rsidRPr="008816AB" w:rsidRDefault="00EB55F2" w:rsidP="008816AB">
      <w:pPr>
        <w:spacing w:line="240" w:lineRule="auto"/>
        <w:ind w:firstLine="0"/>
        <w:jc w:val="center"/>
        <w:rPr>
          <w:b/>
        </w:rPr>
      </w:pPr>
      <w:r w:rsidRPr="008816AB">
        <w:rPr>
          <w:b/>
          <w:noProof/>
        </w:rPr>
        <w:drawing>
          <wp:inline distT="0" distB="0" distL="0" distR="0" wp14:anchorId="662A98C6" wp14:editId="0B33CEB5">
            <wp:extent cx="5142016" cy="6851474"/>
            <wp:effectExtent l="0" t="0" r="1905" b="6985"/>
            <wp:docPr id="17" name="Рисунок 17" descr="C:\Костя\ФОК ЮГ\РСО-Алания\Памятники природы Осетия\Фото ПП РСО\6 Кадаргаванский канъон_Дзигивс\IMG_2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остя\ФОК ЮГ\РСО-Алания\Памятники природы Осетия\Фото ПП РСО\6 Кадаргаванский канъон_Дзигивс\IMG_209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50435" cy="6862691"/>
                    </a:xfrm>
                    <a:prstGeom prst="rect">
                      <a:avLst/>
                    </a:prstGeom>
                    <a:noFill/>
                    <a:ln>
                      <a:noFill/>
                    </a:ln>
                  </pic:spPr>
                </pic:pic>
              </a:graphicData>
            </a:graphic>
          </wp:inline>
        </w:drawing>
      </w:r>
    </w:p>
    <w:p w:rsidR="00EB55F2" w:rsidRPr="008816AB" w:rsidRDefault="00EB55F2" w:rsidP="008816AB">
      <w:pPr>
        <w:spacing w:line="240" w:lineRule="auto"/>
        <w:ind w:firstLine="0"/>
        <w:jc w:val="center"/>
        <w:rPr>
          <w:b/>
        </w:rPr>
      </w:pPr>
      <w:r w:rsidRPr="008816AB">
        <w:rPr>
          <w:b/>
        </w:rPr>
        <w:t>Рис. 8.7.2. Кадаргаванский каньон.</w:t>
      </w:r>
    </w:p>
    <w:p w:rsidR="00EB55F2" w:rsidRPr="008816AB" w:rsidRDefault="00EB55F2" w:rsidP="008816AB">
      <w:pPr>
        <w:spacing w:line="240" w:lineRule="auto"/>
        <w:ind w:left="851"/>
        <w:jc w:val="center"/>
        <w:rPr>
          <w:b/>
        </w:rPr>
      </w:pPr>
    </w:p>
    <w:p w:rsidR="00EB55F2" w:rsidRPr="008816AB" w:rsidRDefault="00EB55F2" w:rsidP="008816AB">
      <w:pPr>
        <w:spacing w:line="240" w:lineRule="auto"/>
        <w:ind w:left="851"/>
        <w:jc w:val="center"/>
        <w:rPr>
          <w:b/>
        </w:rPr>
      </w:pPr>
      <w:r w:rsidRPr="008816AB">
        <w:rPr>
          <w:b/>
        </w:rPr>
        <w:t xml:space="preserve">Параметры </w:t>
      </w:r>
      <w:proofErr w:type="gramStart"/>
      <w:r w:rsidRPr="008816AB">
        <w:rPr>
          <w:b/>
        </w:rPr>
        <w:t>занимаемого</w:t>
      </w:r>
      <w:proofErr w:type="gramEnd"/>
      <w:r w:rsidRPr="008816AB">
        <w:rPr>
          <w:b/>
        </w:rPr>
        <w:t xml:space="preserve"> памятником природы</w:t>
      </w:r>
    </w:p>
    <w:p w:rsidR="00EB55F2" w:rsidRPr="008816AB" w:rsidRDefault="00EB55F2" w:rsidP="008816AB">
      <w:pPr>
        <w:spacing w:line="240" w:lineRule="auto"/>
        <w:ind w:left="851"/>
        <w:jc w:val="center"/>
        <w:rPr>
          <w:b/>
        </w:rPr>
      </w:pPr>
      <w:r w:rsidRPr="008816AB">
        <w:rPr>
          <w:b/>
        </w:rPr>
        <w:t>земельного участка</w:t>
      </w:r>
    </w:p>
    <w:p w:rsidR="00EB55F2" w:rsidRPr="008816AB" w:rsidRDefault="00EB55F2" w:rsidP="008816AB">
      <w:pPr>
        <w:spacing w:line="240" w:lineRule="auto"/>
        <w:ind w:left="851"/>
        <w:jc w:val="center"/>
        <w:rPr>
          <w:b/>
        </w:rPr>
      </w:pPr>
    </w:p>
    <w:p w:rsidR="00EB55F2" w:rsidRPr="008816AB" w:rsidRDefault="00EB55F2" w:rsidP="008816AB">
      <w:pPr>
        <w:spacing w:line="240" w:lineRule="auto"/>
        <w:ind w:left="851"/>
        <w:rPr>
          <w:vertAlign w:val="superscript"/>
        </w:rPr>
      </w:pPr>
      <w:r w:rsidRPr="008816AB">
        <w:rPr>
          <w:b/>
        </w:rPr>
        <w:t>Площадь:</w:t>
      </w:r>
      <w:r w:rsidRPr="008816AB">
        <w:t xml:space="preserve"> 9,45га</w:t>
      </w:r>
    </w:p>
    <w:p w:rsidR="00EB55F2" w:rsidRPr="008816AB" w:rsidRDefault="00EB55F2" w:rsidP="008816AB">
      <w:pPr>
        <w:spacing w:line="240" w:lineRule="auto"/>
        <w:ind w:left="851"/>
        <w:rPr>
          <w:vertAlign w:val="superscript"/>
        </w:rPr>
      </w:pPr>
      <w:r w:rsidRPr="008816AB">
        <w:rPr>
          <w:b/>
        </w:rPr>
        <w:t>Площадь охранной зоны:</w:t>
      </w:r>
      <w:r w:rsidRPr="008816AB">
        <w:t xml:space="preserve"> 5,55 га</w:t>
      </w:r>
    </w:p>
    <w:p w:rsidR="00EB55F2" w:rsidRPr="008816AB" w:rsidRDefault="00EB55F2" w:rsidP="008816AB">
      <w:pPr>
        <w:spacing w:line="240" w:lineRule="auto"/>
        <w:ind w:left="851"/>
      </w:pPr>
      <w:r w:rsidRPr="008816AB">
        <w:rPr>
          <w:b/>
        </w:rPr>
        <w:t xml:space="preserve">Линейные размеры: максимальные – </w:t>
      </w:r>
      <w:r w:rsidRPr="008816AB">
        <w:t>652м</w:t>
      </w:r>
      <w:r w:rsidRPr="008816AB">
        <w:rPr>
          <w:b/>
        </w:rPr>
        <w:t xml:space="preserve">; минимальные – </w:t>
      </w:r>
      <w:r w:rsidRPr="008816AB">
        <w:t>92м</w:t>
      </w:r>
    </w:p>
    <w:p w:rsidR="00EB55F2" w:rsidRPr="008816AB" w:rsidRDefault="00EB55F2" w:rsidP="008816AB">
      <w:pPr>
        <w:spacing w:line="240" w:lineRule="auto"/>
        <w:ind w:left="851"/>
        <w:rPr>
          <w:b/>
        </w:rPr>
      </w:pPr>
      <w:r w:rsidRPr="008816AB">
        <w:rPr>
          <w:b/>
        </w:rPr>
        <w:t xml:space="preserve">Протяженность границ земельного участка – </w:t>
      </w:r>
      <w:r w:rsidRPr="008816AB">
        <w:t>1760м</w:t>
      </w:r>
    </w:p>
    <w:p w:rsidR="00EB55F2" w:rsidRPr="008816AB" w:rsidRDefault="00EB55F2" w:rsidP="008816AB">
      <w:pPr>
        <w:spacing w:line="240" w:lineRule="auto"/>
        <w:ind w:left="851"/>
        <w:rPr>
          <w:b/>
        </w:rPr>
      </w:pPr>
      <w:r w:rsidRPr="008816AB">
        <w:rPr>
          <w:b/>
        </w:rPr>
        <w:t xml:space="preserve">Компактность территории: </w:t>
      </w:r>
      <w:r w:rsidRPr="008816AB">
        <w:t>1,61</w:t>
      </w:r>
    </w:p>
    <w:p w:rsidR="00EB55F2" w:rsidRPr="008816AB" w:rsidRDefault="00EB55F2" w:rsidP="008816AB">
      <w:pPr>
        <w:spacing w:line="240" w:lineRule="auto"/>
        <w:ind w:left="851"/>
      </w:pPr>
      <w:r w:rsidRPr="008816AB">
        <w:rPr>
          <w:b/>
        </w:rPr>
        <w:t xml:space="preserve">Раздробленность территории: </w:t>
      </w:r>
      <w:r w:rsidRPr="008816AB">
        <w:t>нет</w:t>
      </w:r>
    </w:p>
    <w:p w:rsidR="00EB55F2" w:rsidRPr="008816AB" w:rsidRDefault="00713ADA" w:rsidP="008816AB">
      <w:pPr>
        <w:pStyle w:val="ConsPlusNormal"/>
        <w:widowControl/>
        <w:ind w:firstLine="0"/>
        <w:jc w:val="center"/>
        <w:rPr>
          <w:rFonts w:ascii="Arial Narrow" w:hAnsi="Arial Narrow" w:cs="Times New Roman"/>
          <w:sz w:val="24"/>
          <w:szCs w:val="24"/>
        </w:rPr>
      </w:pPr>
      <w:r w:rsidRPr="008816AB">
        <w:rPr>
          <w:rFonts w:ascii="Times New Roman" w:hAnsi="Times New Roman"/>
          <w:b/>
          <w:noProof/>
          <w:sz w:val="24"/>
          <w:szCs w:val="24"/>
        </w:rPr>
        <w:lastRenderedPageBreak/>
        <w:drawing>
          <wp:inline distT="0" distB="0" distL="0" distR="0" wp14:anchorId="5D8DA302" wp14:editId="1DB378D8">
            <wp:extent cx="5939790" cy="3849357"/>
            <wp:effectExtent l="0" t="0" r="3810" b="0"/>
            <wp:docPr id="16" name="Рисунок 16" descr="C:\Костя\ФОК ЮГ\РСО-Алания\Памятники природы Осетия\Памятники природы РСО-А\Памятники природы РСО-А\6 Кадаргаванский канъ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Костя\ФОК ЮГ\РСО-Алания\Памятники природы Осетия\Памятники природы РСО-А\Памятники природы РСО-А\6 Кадаргаванский канъон.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9790" cy="3849357"/>
                    </a:xfrm>
                    <a:prstGeom prst="rect">
                      <a:avLst/>
                    </a:prstGeom>
                    <a:noFill/>
                    <a:ln>
                      <a:noFill/>
                    </a:ln>
                  </pic:spPr>
                </pic:pic>
              </a:graphicData>
            </a:graphic>
          </wp:inline>
        </w:drawing>
      </w:r>
    </w:p>
    <w:p w:rsidR="00A606FB" w:rsidRPr="008816AB" w:rsidRDefault="00A606FB" w:rsidP="008816AB">
      <w:pPr>
        <w:spacing w:line="240" w:lineRule="auto"/>
        <w:ind w:firstLine="0"/>
        <w:jc w:val="center"/>
        <w:rPr>
          <w:b/>
        </w:rPr>
      </w:pPr>
      <w:r w:rsidRPr="008816AB">
        <w:rPr>
          <w:b/>
        </w:rPr>
        <w:t>Рис. 8.7.3. Карта-схема расположения ПП Кадаргаванский каньон.</w:t>
      </w:r>
    </w:p>
    <w:p w:rsidR="00713ADA" w:rsidRPr="008816AB" w:rsidRDefault="00713ADA" w:rsidP="008816AB">
      <w:pPr>
        <w:pStyle w:val="ConsPlusNormal"/>
        <w:widowControl/>
        <w:ind w:firstLine="0"/>
        <w:jc w:val="center"/>
        <w:rPr>
          <w:rFonts w:ascii="Arial Narrow" w:hAnsi="Arial Narrow" w:cs="Times New Roman"/>
          <w:b/>
          <w:sz w:val="24"/>
          <w:szCs w:val="24"/>
        </w:rPr>
      </w:pPr>
    </w:p>
    <w:p w:rsidR="00EB55F2" w:rsidRPr="008816AB" w:rsidRDefault="00EB55F2" w:rsidP="008816AB">
      <w:pPr>
        <w:pStyle w:val="ConsPlusNormal"/>
        <w:widowControl/>
        <w:ind w:left="851" w:firstLine="567"/>
        <w:jc w:val="center"/>
        <w:rPr>
          <w:rFonts w:ascii="Arial Narrow" w:hAnsi="Arial Narrow" w:cs="Times New Roman"/>
          <w:b/>
          <w:sz w:val="24"/>
          <w:szCs w:val="24"/>
        </w:rPr>
      </w:pPr>
      <w:r w:rsidRPr="008816AB">
        <w:rPr>
          <w:rFonts w:ascii="Arial Narrow" w:hAnsi="Arial Narrow" w:cs="Times New Roman"/>
          <w:b/>
          <w:sz w:val="24"/>
          <w:szCs w:val="24"/>
        </w:rPr>
        <w:t>Описание природного объекта, объявленного памятником природы</w:t>
      </w:r>
    </w:p>
    <w:p w:rsidR="00EB55F2" w:rsidRPr="008816AB" w:rsidRDefault="00EB55F2" w:rsidP="008816AB">
      <w:pPr>
        <w:pStyle w:val="ConsPlusNormal"/>
        <w:widowControl/>
        <w:ind w:left="851" w:firstLine="567"/>
        <w:jc w:val="center"/>
        <w:outlineLvl w:val="1"/>
        <w:rPr>
          <w:rFonts w:ascii="Arial Narrow" w:hAnsi="Arial Narrow" w:cs="Times New Roman"/>
          <w:sz w:val="24"/>
          <w:szCs w:val="24"/>
        </w:rPr>
      </w:pPr>
    </w:p>
    <w:p w:rsidR="00EB55F2" w:rsidRPr="008816AB" w:rsidRDefault="00EB55F2"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 xml:space="preserve">Критерии отнесения к памятнику природы: </w:t>
      </w:r>
      <w:r w:rsidRPr="008816AB">
        <w:rPr>
          <w:rFonts w:ascii="Arial Narrow" w:hAnsi="Arial Narrow" w:cs="Times New Roman"/>
          <w:sz w:val="24"/>
          <w:szCs w:val="24"/>
        </w:rPr>
        <w:t>Уникальная каньонообразная форма речной долины.</w:t>
      </w:r>
    </w:p>
    <w:p w:rsidR="00EB55F2" w:rsidRPr="008816AB" w:rsidRDefault="00EB55F2"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 xml:space="preserve">Положение в рельефе: </w:t>
      </w:r>
      <w:r w:rsidRPr="008816AB">
        <w:rPr>
          <w:rFonts w:ascii="Arial Narrow" w:hAnsi="Arial Narrow" w:cs="Times New Roman"/>
          <w:sz w:val="24"/>
          <w:szCs w:val="24"/>
        </w:rPr>
        <w:t>Находится в месте пересечения реки Фиагдон Скалистого хребта.</w:t>
      </w:r>
    </w:p>
    <w:p w:rsidR="00EB55F2" w:rsidRPr="008816AB" w:rsidRDefault="00EB55F2"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 xml:space="preserve">Экологическое обоснование границ памятника: </w:t>
      </w:r>
      <w:r w:rsidRPr="008816AB">
        <w:rPr>
          <w:rFonts w:ascii="Arial Narrow" w:hAnsi="Arial Narrow" w:cs="Times New Roman"/>
          <w:sz w:val="24"/>
          <w:szCs w:val="24"/>
        </w:rPr>
        <w:t xml:space="preserve">северная граница проходит по автомобильной дороге подрезающей левый борт р. Фиагдон. Восточная граница по месту расширения долины реки, южная по высоте 1060 м. н.у.м. на склонах ущелья. </w:t>
      </w:r>
      <w:proofErr w:type="gramStart"/>
      <w:r w:rsidRPr="008816AB">
        <w:rPr>
          <w:rFonts w:ascii="Arial Narrow" w:hAnsi="Arial Narrow" w:cs="Times New Roman"/>
          <w:sz w:val="24"/>
          <w:szCs w:val="24"/>
        </w:rPr>
        <w:t>Западная</w:t>
      </w:r>
      <w:proofErr w:type="gramEnd"/>
      <w:r w:rsidRPr="008816AB">
        <w:rPr>
          <w:rFonts w:ascii="Arial Narrow" w:hAnsi="Arial Narrow" w:cs="Times New Roman"/>
          <w:sz w:val="24"/>
          <w:szCs w:val="24"/>
        </w:rPr>
        <w:t xml:space="preserve"> является местом начала каньона. Границы выбраны с учетом максимального проявления специфических форм рельефа характерных для этого типа русла – ширина русла и крутизна склонов более 60 </w:t>
      </w:r>
      <w:r w:rsidRPr="008816AB">
        <w:rPr>
          <w:rFonts w:ascii="Arial Narrow" w:hAnsi="Arial Narrow" w:cs="Times New Roman"/>
          <w:sz w:val="24"/>
          <w:szCs w:val="24"/>
          <w:vertAlign w:val="superscript"/>
        </w:rPr>
        <w:t>0</w:t>
      </w:r>
      <w:r w:rsidRPr="008816AB">
        <w:rPr>
          <w:rFonts w:ascii="Arial Narrow" w:hAnsi="Arial Narrow" w:cs="Times New Roman"/>
          <w:sz w:val="24"/>
          <w:szCs w:val="24"/>
        </w:rPr>
        <w:t>. Граница охранной зоны проходит буфером в 30 м от границ памятника природы.</w:t>
      </w:r>
    </w:p>
    <w:p w:rsidR="00EB55F2" w:rsidRPr="008816AB" w:rsidRDefault="00EB55F2"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 xml:space="preserve">Наличие гидрологической сети: </w:t>
      </w:r>
      <w:r w:rsidRPr="008816AB">
        <w:rPr>
          <w:rFonts w:ascii="Arial Narrow" w:hAnsi="Arial Narrow" w:cs="Times New Roman"/>
          <w:sz w:val="24"/>
          <w:szCs w:val="24"/>
        </w:rPr>
        <w:t>р. Фиагдон</w:t>
      </w:r>
    </w:p>
    <w:p w:rsidR="00EB55F2" w:rsidRPr="008816AB" w:rsidRDefault="00EB55F2"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 xml:space="preserve">Почвенный покров: </w:t>
      </w:r>
      <w:r w:rsidRPr="008816AB">
        <w:rPr>
          <w:rFonts w:ascii="Arial Narrow" w:hAnsi="Arial Narrow" w:cs="Times New Roman"/>
          <w:sz w:val="24"/>
          <w:szCs w:val="24"/>
        </w:rPr>
        <w:t>примитивные серые лесные почвы.</w:t>
      </w:r>
    </w:p>
    <w:p w:rsidR="00EB55F2" w:rsidRPr="008816AB" w:rsidRDefault="00EB55F2" w:rsidP="008816AB">
      <w:pPr>
        <w:pStyle w:val="af4"/>
        <w:ind w:left="851" w:firstLine="567"/>
        <w:jc w:val="both"/>
        <w:rPr>
          <w:rFonts w:ascii="Arial Narrow" w:hAnsi="Arial Narrow"/>
          <w:szCs w:val="24"/>
        </w:rPr>
      </w:pPr>
      <w:r w:rsidRPr="008816AB">
        <w:rPr>
          <w:rFonts w:ascii="Arial Narrow" w:hAnsi="Arial Narrow"/>
          <w:b/>
          <w:szCs w:val="24"/>
        </w:rPr>
        <w:t xml:space="preserve">Растительность: </w:t>
      </w:r>
      <w:r w:rsidRPr="008816AB">
        <w:rPr>
          <w:rFonts w:ascii="Arial Narrow" w:hAnsi="Arial Narrow"/>
          <w:szCs w:val="24"/>
        </w:rPr>
        <w:t xml:space="preserve">Кадаргаванский каньон представляет собой скалы и скалистые склоны, круто обрывающиеся к р. Ардон. В связи с этим в каньоне преолбладает петрофильная растительность, и только в месте входа в него со стороны пос. Верхний фиагдон присутствуют участки смешанного леса. </w:t>
      </w:r>
    </w:p>
    <w:p w:rsidR="00EB55F2" w:rsidRPr="008816AB" w:rsidRDefault="00EB55F2" w:rsidP="008816AB">
      <w:pPr>
        <w:pStyle w:val="af4"/>
        <w:ind w:left="851" w:firstLine="567"/>
        <w:jc w:val="both"/>
        <w:rPr>
          <w:rFonts w:ascii="Arial Narrow" w:hAnsi="Arial Narrow"/>
          <w:szCs w:val="24"/>
        </w:rPr>
      </w:pPr>
      <w:r w:rsidRPr="008816AB">
        <w:rPr>
          <w:rFonts w:ascii="Arial Narrow" w:hAnsi="Arial Narrow"/>
          <w:szCs w:val="24"/>
        </w:rPr>
        <w:t>Смешанные леса сосново-липовые, эдификаторами которых являются сосна Сосновского (</w:t>
      </w:r>
      <w:r w:rsidRPr="008816AB">
        <w:rPr>
          <w:rFonts w:ascii="Arial Narrow" w:hAnsi="Arial Narrow"/>
          <w:i/>
          <w:szCs w:val="24"/>
          <w:lang w:val="en-US"/>
        </w:rPr>
        <w:t>Pinus</w:t>
      </w:r>
      <w:r w:rsidRPr="008816AB">
        <w:rPr>
          <w:rFonts w:ascii="Arial Narrow" w:hAnsi="Arial Narrow"/>
          <w:i/>
          <w:szCs w:val="24"/>
        </w:rPr>
        <w:t xml:space="preserve"> </w:t>
      </w:r>
      <w:r w:rsidRPr="008816AB">
        <w:rPr>
          <w:rFonts w:ascii="Arial Narrow" w:hAnsi="Arial Narrow"/>
          <w:i/>
          <w:szCs w:val="24"/>
          <w:lang w:val="en-US"/>
        </w:rPr>
        <w:t>sosnovskyi</w:t>
      </w:r>
      <w:r w:rsidRPr="008816AB">
        <w:rPr>
          <w:rFonts w:ascii="Arial Narrow" w:hAnsi="Arial Narrow"/>
          <w:szCs w:val="24"/>
        </w:rPr>
        <w:t xml:space="preserve"> </w:t>
      </w:r>
      <w:r w:rsidRPr="008816AB">
        <w:rPr>
          <w:rFonts w:ascii="Arial Narrow" w:hAnsi="Arial Narrow"/>
          <w:szCs w:val="24"/>
          <w:lang w:val="en-US"/>
        </w:rPr>
        <w:t>Nakai</w:t>
      </w:r>
      <w:r w:rsidRPr="008816AB">
        <w:rPr>
          <w:rFonts w:ascii="Arial Narrow" w:hAnsi="Arial Narrow"/>
          <w:szCs w:val="24"/>
        </w:rPr>
        <w:t>)и липа кавказская (</w:t>
      </w:r>
      <w:r w:rsidRPr="008816AB">
        <w:rPr>
          <w:rFonts w:ascii="Arial Narrow" w:hAnsi="Arial Narrow"/>
          <w:i/>
          <w:szCs w:val="24"/>
          <w:lang w:val="en-US"/>
        </w:rPr>
        <w:t>Tilia</w:t>
      </w:r>
      <w:r w:rsidRPr="008816AB">
        <w:rPr>
          <w:rFonts w:ascii="Arial Narrow" w:hAnsi="Arial Narrow"/>
          <w:i/>
          <w:szCs w:val="24"/>
        </w:rPr>
        <w:t xml:space="preserve"> </w:t>
      </w:r>
      <w:r w:rsidRPr="008816AB">
        <w:rPr>
          <w:rFonts w:ascii="Arial Narrow" w:hAnsi="Arial Narrow"/>
          <w:i/>
          <w:szCs w:val="24"/>
          <w:lang w:val="en-US"/>
        </w:rPr>
        <w:t>caucasica</w:t>
      </w:r>
      <w:r w:rsidRPr="008816AB">
        <w:rPr>
          <w:rFonts w:ascii="Arial Narrow" w:hAnsi="Arial Narrow"/>
          <w:szCs w:val="24"/>
        </w:rPr>
        <w:t xml:space="preserve"> </w:t>
      </w:r>
      <w:r w:rsidRPr="008816AB">
        <w:rPr>
          <w:rFonts w:ascii="Arial Narrow" w:hAnsi="Arial Narrow"/>
          <w:szCs w:val="24"/>
          <w:lang w:val="en-US"/>
        </w:rPr>
        <w:t>Rupr</w:t>
      </w:r>
      <w:r w:rsidRPr="008816AB">
        <w:rPr>
          <w:rFonts w:ascii="Arial Narrow" w:hAnsi="Arial Narrow"/>
          <w:szCs w:val="24"/>
        </w:rPr>
        <w:t xml:space="preserve">.). Выше по склону они постепенно переходят в сосняки. </w:t>
      </w:r>
      <w:proofErr w:type="gramStart"/>
      <w:r w:rsidRPr="008816AB">
        <w:rPr>
          <w:rFonts w:ascii="Arial Narrow" w:hAnsi="Arial Narrow"/>
          <w:szCs w:val="24"/>
        </w:rPr>
        <w:t>В незначительном количестве, преимущественно вдоль русла реки, в качестве примеси встнечается ольха чераня (</w:t>
      </w:r>
      <w:r w:rsidRPr="008816AB">
        <w:rPr>
          <w:rFonts w:ascii="Arial Narrow" w:hAnsi="Arial Narrow"/>
          <w:i/>
          <w:szCs w:val="24"/>
          <w:lang w:val="en-US"/>
        </w:rPr>
        <w:t>Alnus</w:t>
      </w:r>
      <w:r w:rsidRPr="008816AB">
        <w:rPr>
          <w:rFonts w:ascii="Arial Narrow" w:hAnsi="Arial Narrow"/>
          <w:szCs w:val="24"/>
        </w:rPr>
        <w:t xml:space="preserve"> </w:t>
      </w:r>
      <w:r w:rsidRPr="008816AB">
        <w:rPr>
          <w:rFonts w:ascii="Arial Narrow" w:hAnsi="Arial Narrow"/>
          <w:i/>
          <w:szCs w:val="24"/>
          <w:lang w:val="en-US"/>
        </w:rPr>
        <w:t>glutinosa</w:t>
      </w:r>
      <w:r w:rsidRPr="008816AB">
        <w:rPr>
          <w:rFonts w:ascii="Arial Narrow" w:hAnsi="Arial Narrow"/>
          <w:szCs w:val="24"/>
        </w:rPr>
        <w:t xml:space="preserve"> (</w:t>
      </w:r>
      <w:r w:rsidRPr="008816AB">
        <w:rPr>
          <w:rFonts w:ascii="Arial Narrow" w:hAnsi="Arial Narrow"/>
          <w:szCs w:val="24"/>
          <w:lang w:val="en-US"/>
        </w:rPr>
        <w:t>L</w:t>
      </w:r>
      <w:r w:rsidRPr="008816AB">
        <w:rPr>
          <w:rFonts w:ascii="Arial Narrow" w:hAnsi="Arial Narrow"/>
          <w:szCs w:val="24"/>
        </w:rPr>
        <w:t>.)</w:t>
      </w:r>
      <w:proofErr w:type="gramEnd"/>
      <w:r w:rsidRPr="008816AB">
        <w:rPr>
          <w:rFonts w:ascii="Arial Narrow" w:hAnsi="Arial Narrow"/>
          <w:szCs w:val="24"/>
        </w:rPr>
        <w:t xml:space="preserve"> </w:t>
      </w:r>
      <w:proofErr w:type="gramStart"/>
      <w:r w:rsidRPr="008816AB">
        <w:rPr>
          <w:rFonts w:ascii="Arial Narrow" w:hAnsi="Arial Narrow"/>
          <w:szCs w:val="24"/>
          <w:lang w:val="en-US"/>
        </w:rPr>
        <w:t>Gaertn</w:t>
      </w:r>
      <w:r w:rsidRPr="008816AB">
        <w:rPr>
          <w:rFonts w:ascii="Arial Narrow" w:hAnsi="Arial Narrow"/>
          <w:szCs w:val="24"/>
        </w:rPr>
        <w:t>.)</w:t>
      </w:r>
      <w:proofErr w:type="gramEnd"/>
      <w:r w:rsidRPr="008816AB">
        <w:rPr>
          <w:rFonts w:ascii="Arial Narrow" w:hAnsi="Arial Narrow"/>
          <w:szCs w:val="24"/>
        </w:rPr>
        <w:t xml:space="preserve"> и ива козья (</w:t>
      </w:r>
      <w:r w:rsidRPr="008816AB">
        <w:rPr>
          <w:rFonts w:ascii="Arial Narrow" w:hAnsi="Arial Narrow"/>
          <w:i/>
          <w:szCs w:val="24"/>
          <w:lang w:val="en-US"/>
        </w:rPr>
        <w:t>Salix</w:t>
      </w:r>
      <w:r w:rsidRPr="008816AB">
        <w:rPr>
          <w:rFonts w:ascii="Arial Narrow" w:hAnsi="Arial Narrow"/>
          <w:i/>
          <w:szCs w:val="24"/>
        </w:rPr>
        <w:t xml:space="preserve"> </w:t>
      </w:r>
      <w:r w:rsidRPr="008816AB">
        <w:rPr>
          <w:rFonts w:ascii="Arial Narrow" w:hAnsi="Arial Narrow"/>
          <w:i/>
          <w:szCs w:val="24"/>
          <w:lang w:val="en-US"/>
        </w:rPr>
        <w:t>caprea</w:t>
      </w:r>
      <w:r w:rsidRPr="008816AB">
        <w:rPr>
          <w:rFonts w:ascii="Arial Narrow" w:hAnsi="Arial Narrow"/>
          <w:szCs w:val="24"/>
        </w:rPr>
        <w:t xml:space="preserve"> </w:t>
      </w:r>
      <w:r w:rsidRPr="008816AB">
        <w:rPr>
          <w:rFonts w:ascii="Arial Narrow" w:hAnsi="Arial Narrow"/>
          <w:szCs w:val="24"/>
          <w:lang w:val="en-US"/>
        </w:rPr>
        <w:t>L</w:t>
      </w:r>
      <w:r w:rsidRPr="008816AB">
        <w:rPr>
          <w:rFonts w:ascii="Arial Narrow" w:hAnsi="Arial Narrow"/>
          <w:szCs w:val="24"/>
        </w:rPr>
        <w:t>.). Кустарниковый ярус либо отсутвует, либо состоит из зарослей малины (</w:t>
      </w:r>
      <w:r w:rsidRPr="008816AB">
        <w:rPr>
          <w:rFonts w:ascii="Arial Narrow" w:hAnsi="Arial Narrow"/>
          <w:i/>
          <w:szCs w:val="24"/>
          <w:lang w:val="en-US"/>
        </w:rPr>
        <w:t>Rubus</w:t>
      </w:r>
      <w:r w:rsidRPr="008816AB">
        <w:rPr>
          <w:rFonts w:ascii="Arial Narrow" w:hAnsi="Arial Narrow"/>
          <w:i/>
          <w:szCs w:val="24"/>
        </w:rPr>
        <w:t xml:space="preserve"> </w:t>
      </w:r>
      <w:r w:rsidRPr="008816AB">
        <w:rPr>
          <w:rFonts w:ascii="Arial Narrow" w:hAnsi="Arial Narrow"/>
          <w:i/>
          <w:szCs w:val="24"/>
          <w:lang w:val="en-US"/>
        </w:rPr>
        <w:t>buschii</w:t>
      </w:r>
      <w:r w:rsidRPr="008816AB">
        <w:rPr>
          <w:rFonts w:ascii="Arial Narrow" w:hAnsi="Arial Narrow"/>
          <w:szCs w:val="24"/>
        </w:rPr>
        <w:t xml:space="preserve"> </w:t>
      </w:r>
      <w:r w:rsidRPr="008816AB">
        <w:rPr>
          <w:rFonts w:ascii="Arial Narrow" w:hAnsi="Arial Narrow"/>
          <w:szCs w:val="24"/>
          <w:lang w:val="en-US"/>
        </w:rPr>
        <w:t>Grossh</w:t>
      </w:r>
      <w:r w:rsidRPr="008816AB">
        <w:rPr>
          <w:rFonts w:ascii="Arial Narrow" w:hAnsi="Arial Narrow"/>
          <w:szCs w:val="24"/>
        </w:rPr>
        <w:t xml:space="preserve">.). </w:t>
      </w:r>
      <w:proofErr w:type="gramStart"/>
      <w:r w:rsidRPr="008816AB">
        <w:rPr>
          <w:rFonts w:ascii="Arial Narrow" w:hAnsi="Arial Narrow"/>
          <w:szCs w:val="24"/>
        </w:rPr>
        <w:t>В травянистом ярусе сосново-липового леса доминируют злаковые травы, такие как перловник поникающий (</w:t>
      </w:r>
      <w:r w:rsidRPr="008816AB">
        <w:rPr>
          <w:rFonts w:ascii="Arial Narrow" w:hAnsi="Arial Narrow"/>
          <w:i/>
          <w:szCs w:val="24"/>
          <w:lang w:val="en-US"/>
        </w:rPr>
        <w:t>Melica</w:t>
      </w:r>
      <w:r w:rsidRPr="008816AB">
        <w:rPr>
          <w:rFonts w:ascii="Arial Narrow" w:hAnsi="Arial Narrow"/>
          <w:szCs w:val="24"/>
        </w:rPr>
        <w:t xml:space="preserve"> </w:t>
      </w:r>
      <w:r w:rsidRPr="008816AB">
        <w:rPr>
          <w:rFonts w:ascii="Arial Narrow" w:hAnsi="Arial Narrow"/>
          <w:i/>
          <w:szCs w:val="24"/>
          <w:lang w:val="en-US"/>
        </w:rPr>
        <w:t>nutans</w:t>
      </w:r>
      <w:r w:rsidRPr="008816AB">
        <w:rPr>
          <w:rFonts w:ascii="Arial Narrow" w:hAnsi="Arial Narrow"/>
          <w:szCs w:val="24"/>
        </w:rPr>
        <w:t xml:space="preserve"> </w:t>
      </w:r>
      <w:r w:rsidRPr="008816AB">
        <w:rPr>
          <w:rFonts w:ascii="Arial Narrow" w:hAnsi="Arial Narrow"/>
          <w:szCs w:val="24"/>
          <w:lang w:val="en-US"/>
        </w:rPr>
        <w:t>L</w:t>
      </w:r>
      <w:r w:rsidRPr="008816AB">
        <w:rPr>
          <w:rFonts w:ascii="Arial Narrow" w:hAnsi="Arial Narrow"/>
          <w:szCs w:val="24"/>
        </w:rPr>
        <w:t>.), овсяница (</w:t>
      </w:r>
      <w:r w:rsidRPr="008816AB">
        <w:rPr>
          <w:rFonts w:ascii="Arial Narrow" w:hAnsi="Arial Narrow"/>
          <w:i/>
          <w:szCs w:val="24"/>
          <w:lang w:val="en-US"/>
        </w:rPr>
        <w:t>Festuca</w:t>
      </w:r>
      <w:r w:rsidRPr="008816AB">
        <w:rPr>
          <w:rFonts w:ascii="Arial Narrow" w:hAnsi="Arial Narrow"/>
          <w:szCs w:val="24"/>
        </w:rPr>
        <w:t xml:space="preserve"> </w:t>
      </w:r>
      <w:r w:rsidRPr="008816AB">
        <w:rPr>
          <w:rFonts w:ascii="Arial Narrow" w:hAnsi="Arial Narrow"/>
          <w:szCs w:val="24"/>
          <w:lang w:val="en-US"/>
        </w:rPr>
        <w:t>sp</w:t>
      </w:r>
      <w:r w:rsidRPr="008816AB">
        <w:rPr>
          <w:rFonts w:ascii="Arial Narrow" w:hAnsi="Arial Narrow"/>
          <w:szCs w:val="24"/>
        </w:rPr>
        <w:t>.), мятлик боровой (</w:t>
      </w:r>
      <w:r w:rsidRPr="008816AB">
        <w:rPr>
          <w:rFonts w:ascii="Arial Narrow" w:hAnsi="Arial Narrow"/>
          <w:i/>
          <w:szCs w:val="24"/>
          <w:lang w:val="en-US"/>
        </w:rPr>
        <w:t>Poa</w:t>
      </w:r>
      <w:r w:rsidRPr="008816AB">
        <w:rPr>
          <w:rFonts w:ascii="Arial Narrow" w:hAnsi="Arial Narrow"/>
          <w:i/>
          <w:szCs w:val="24"/>
        </w:rPr>
        <w:t xml:space="preserve"> </w:t>
      </w:r>
      <w:r w:rsidRPr="008816AB">
        <w:rPr>
          <w:rFonts w:ascii="Arial Narrow" w:hAnsi="Arial Narrow"/>
          <w:i/>
          <w:szCs w:val="24"/>
          <w:lang w:val="en-US"/>
        </w:rPr>
        <w:t>nemoralis</w:t>
      </w:r>
      <w:r w:rsidRPr="008816AB">
        <w:rPr>
          <w:rFonts w:ascii="Arial Narrow" w:hAnsi="Arial Narrow"/>
          <w:szCs w:val="24"/>
        </w:rPr>
        <w:t xml:space="preserve"> </w:t>
      </w:r>
      <w:r w:rsidRPr="008816AB">
        <w:rPr>
          <w:rFonts w:ascii="Arial Narrow" w:hAnsi="Arial Narrow"/>
          <w:szCs w:val="24"/>
          <w:lang w:val="en-US"/>
        </w:rPr>
        <w:t>L</w:t>
      </w:r>
      <w:r w:rsidRPr="008816AB">
        <w:rPr>
          <w:rFonts w:ascii="Arial Narrow" w:hAnsi="Arial Narrow"/>
          <w:szCs w:val="24"/>
        </w:rPr>
        <w:t>.), коротконожка лесная (</w:t>
      </w:r>
      <w:r w:rsidRPr="008816AB">
        <w:rPr>
          <w:rFonts w:ascii="Arial Narrow" w:hAnsi="Arial Narrow"/>
          <w:i/>
          <w:szCs w:val="24"/>
          <w:lang w:val="en-US"/>
        </w:rPr>
        <w:t>Brachypodium</w:t>
      </w:r>
      <w:r w:rsidRPr="008816AB">
        <w:rPr>
          <w:rFonts w:ascii="Arial Narrow" w:hAnsi="Arial Narrow"/>
          <w:i/>
          <w:szCs w:val="24"/>
        </w:rPr>
        <w:t xml:space="preserve"> </w:t>
      </w:r>
      <w:r w:rsidRPr="008816AB">
        <w:rPr>
          <w:rFonts w:ascii="Arial Narrow" w:hAnsi="Arial Narrow"/>
          <w:i/>
          <w:szCs w:val="24"/>
          <w:lang w:val="en-US"/>
        </w:rPr>
        <w:t>sylvaticum</w:t>
      </w:r>
      <w:r w:rsidRPr="008816AB">
        <w:rPr>
          <w:rFonts w:ascii="Arial Narrow" w:hAnsi="Arial Narrow"/>
          <w:szCs w:val="24"/>
        </w:rPr>
        <w:t xml:space="preserve"> (</w:t>
      </w:r>
      <w:r w:rsidRPr="008816AB">
        <w:rPr>
          <w:rFonts w:ascii="Arial Narrow" w:hAnsi="Arial Narrow"/>
          <w:szCs w:val="24"/>
          <w:lang w:val="en-US"/>
        </w:rPr>
        <w:t>Huds</w:t>
      </w:r>
      <w:r w:rsidRPr="008816AB">
        <w:rPr>
          <w:rFonts w:ascii="Arial Narrow" w:hAnsi="Arial Narrow"/>
          <w:szCs w:val="24"/>
        </w:rPr>
        <w:t>.)</w:t>
      </w:r>
      <w:proofErr w:type="gramEnd"/>
      <w:r w:rsidRPr="008816AB">
        <w:rPr>
          <w:rFonts w:ascii="Arial Narrow" w:hAnsi="Arial Narrow"/>
          <w:szCs w:val="24"/>
        </w:rPr>
        <w:t xml:space="preserve"> </w:t>
      </w:r>
      <w:proofErr w:type="gramStart"/>
      <w:r w:rsidRPr="008816AB">
        <w:rPr>
          <w:rFonts w:ascii="Arial Narrow" w:hAnsi="Arial Narrow"/>
          <w:szCs w:val="24"/>
          <w:lang w:val="en-US"/>
        </w:rPr>
        <w:t>Beauv</w:t>
      </w:r>
      <w:r w:rsidRPr="008816AB">
        <w:rPr>
          <w:rFonts w:ascii="Arial Narrow" w:hAnsi="Arial Narrow"/>
          <w:szCs w:val="24"/>
        </w:rPr>
        <w:t>.), а также осока низкая (</w:t>
      </w:r>
      <w:r w:rsidRPr="008816AB">
        <w:rPr>
          <w:rFonts w:ascii="Arial Narrow" w:hAnsi="Arial Narrow"/>
          <w:i/>
          <w:szCs w:val="24"/>
          <w:lang w:val="en-US"/>
        </w:rPr>
        <w:t>Carex</w:t>
      </w:r>
      <w:r w:rsidRPr="008816AB">
        <w:rPr>
          <w:rFonts w:ascii="Arial Narrow" w:hAnsi="Arial Narrow"/>
          <w:i/>
          <w:szCs w:val="24"/>
        </w:rPr>
        <w:t xml:space="preserve"> </w:t>
      </w:r>
      <w:r w:rsidRPr="008816AB">
        <w:rPr>
          <w:rFonts w:ascii="Arial Narrow" w:hAnsi="Arial Narrow"/>
          <w:i/>
          <w:szCs w:val="24"/>
          <w:lang w:val="en-US"/>
        </w:rPr>
        <w:t>humilis</w:t>
      </w:r>
      <w:r w:rsidRPr="008816AB">
        <w:rPr>
          <w:rFonts w:ascii="Arial Narrow" w:hAnsi="Arial Narrow"/>
          <w:szCs w:val="24"/>
        </w:rPr>
        <w:t xml:space="preserve"> </w:t>
      </w:r>
      <w:r w:rsidRPr="008816AB">
        <w:rPr>
          <w:rFonts w:ascii="Arial Narrow" w:hAnsi="Arial Narrow"/>
          <w:szCs w:val="24"/>
          <w:lang w:val="en-US"/>
        </w:rPr>
        <w:t>Leyss</w:t>
      </w:r>
      <w:r w:rsidRPr="008816AB">
        <w:rPr>
          <w:rFonts w:ascii="Arial Narrow" w:hAnsi="Arial Narrow"/>
          <w:szCs w:val="24"/>
        </w:rPr>
        <w:t>.).</w:t>
      </w:r>
      <w:proofErr w:type="gramEnd"/>
      <w:r w:rsidRPr="008816AB">
        <w:rPr>
          <w:rFonts w:ascii="Arial Narrow" w:hAnsi="Arial Narrow"/>
          <w:szCs w:val="24"/>
        </w:rPr>
        <w:t xml:space="preserve"> </w:t>
      </w:r>
      <w:proofErr w:type="gramStart"/>
      <w:r w:rsidRPr="008816AB">
        <w:rPr>
          <w:rFonts w:ascii="Arial Narrow" w:hAnsi="Arial Narrow"/>
          <w:szCs w:val="24"/>
        </w:rPr>
        <w:lastRenderedPageBreak/>
        <w:t>Обычны</w:t>
      </w:r>
      <w:proofErr w:type="gramEnd"/>
      <w:r w:rsidRPr="008816AB">
        <w:rPr>
          <w:rFonts w:ascii="Arial Narrow" w:hAnsi="Arial Narrow"/>
          <w:szCs w:val="24"/>
        </w:rPr>
        <w:t xml:space="preserve"> в составе этих сообществ ландыш майский (</w:t>
      </w:r>
      <w:r w:rsidRPr="008816AB">
        <w:rPr>
          <w:rFonts w:ascii="Arial Narrow" w:hAnsi="Arial Narrow"/>
          <w:i/>
          <w:szCs w:val="24"/>
          <w:lang w:val="en-US"/>
        </w:rPr>
        <w:t>Convallaria</w:t>
      </w:r>
      <w:r w:rsidRPr="008816AB">
        <w:rPr>
          <w:rFonts w:ascii="Arial Narrow" w:hAnsi="Arial Narrow"/>
          <w:i/>
          <w:szCs w:val="24"/>
        </w:rPr>
        <w:t xml:space="preserve"> </w:t>
      </w:r>
      <w:r w:rsidRPr="008816AB">
        <w:rPr>
          <w:rFonts w:ascii="Arial Narrow" w:hAnsi="Arial Narrow"/>
          <w:i/>
          <w:szCs w:val="24"/>
          <w:lang w:val="en-US"/>
        </w:rPr>
        <w:t>majalis</w:t>
      </w:r>
      <w:r w:rsidRPr="008816AB">
        <w:rPr>
          <w:rFonts w:ascii="Arial Narrow" w:hAnsi="Arial Narrow"/>
          <w:szCs w:val="24"/>
        </w:rPr>
        <w:t xml:space="preserve"> </w:t>
      </w:r>
      <w:r w:rsidRPr="008816AB">
        <w:rPr>
          <w:rFonts w:ascii="Arial Narrow" w:hAnsi="Arial Narrow"/>
          <w:szCs w:val="24"/>
          <w:lang w:val="en-US"/>
        </w:rPr>
        <w:t>L</w:t>
      </w:r>
      <w:r w:rsidRPr="008816AB">
        <w:rPr>
          <w:rFonts w:ascii="Arial Narrow" w:hAnsi="Arial Narrow"/>
          <w:szCs w:val="24"/>
        </w:rPr>
        <w:t>.), подмаренник валантиевидный (</w:t>
      </w:r>
      <w:r w:rsidRPr="008816AB">
        <w:rPr>
          <w:rFonts w:ascii="Arial Narrow" w:hAnsi="Arial Narrow"/>
          <w:i/>
          <w:szCs w:val="24"/>
          <w:lang w:val="en-US"/>
        </w:rPr>
        <w:t>Galium</w:t>
      </w:r>
      <w:r w:rsidRPr="008816AB">
        <w:rPr>
          <w:rFonts w:ascii="Arial Narrow" w:hAnsi="Arial Narrow"/>
          <w:i/>
          <w:szCs w:val="24"/>
        </w:rPr>
        <w:t xml:space="preserve"> </w:t>
      </w:r>
      <w:r w:rsidRPr="008816AB">
        <w:rPr>
          <w:rFonts w:ascii="Arial Narrow" w:hAnsi="Arial Narrow"/>
          <w:i/>
          <w:szCs w:val="24"/>
          <w:lang w:val="en-US"/>
        </w:rPr>
        <w:t>valantioides</w:t>
      </w:r>
      <w:r w:rsidRPr="008816AB">
        <w:rPr>
          <w:rFonts w:ascii="Arial Narrow" w:hAnsi="Arial Narrow"/>
          <w:szCs w:val="24"/>
        </w:rPr>
        <w:t xml:space="preserve"> </w:t>
      </w:r>
      <w:r w:rsidRPr="008816AB">
        <w:rPr>
          <w:rFonts w:ascii="Arial Narrow" w:hAnsi="Arial Narrow"/>
          <w:szCs w:val="24"/>
          <w:lang w:val="en-US"/>
        </w:rPr>
        <w:t>Bieb</w:t>
      </w:r>
      <w:r w:rsidRPr="008816AB">
        <w:rPr>
          <w:rFonts w:ascii="Arial Narrow" w:hAnsi="Arial Narrow"/>
          <w:szCs w:val="24"/>
        </w:rPr>
        <w:t>.), шалфей клейкий (</w:t>
      </w:r>
      <w:r w:rsidRPr="008816AB">
        <w:rPr>
          <w:rFonts w:ascii="Arial Narrow" w:hAnsi="Arial Narrow"/>
          <w:i/>
          <w:szCs w:val="24"/>
          <w:lang w:val="en-US"/>
        </w:rPr>
        <w:t>Salvia</w:t>
      </w:r>
      <w:r w:rsidRPr="008816AB">
        <w:rPr>
          <w:rFonts w:ascii="Arial Narrow" w:hAnsi="Arial Narrow"/>
          <w:i/>
          <w:szCs w:val="24"/>
        </w:rPr>
        <w:t xml:space="preserve"> </w:t>
      </w:r>
      <w:r w:rsidRPr="008816AB">
        <w:rPr>
          <w:rFonts w:ascii="Arial Narrow" w:hAnsi="Arial Narrow"/>
          <w:i/>
          <w:szCs w:val="24"/>
          <w:lang w:val="en-US"/>
        </w:rPr>
        <w:t>glutinosa</w:t>
      </w:r>
      <w:r w:rsidRPr="008816AB">
        <w:rPr>
          <w:rFonts w:ascii="Arial Narrow" w:hAnsi="Arial Narrow"/>
          <w:szCs w:val="24"/>
        </w:rPr>
        <w:t xml:space="preserve"> </w:t>
      </w:r>
      <w:r w:rsidRPr="008816AB">
        <w:rPr>
          <w:rFonts w:ascii="Arial Narrow" w:hAnsi="Arial Narrow"/>
          <w:szCs w:val="24"/>
          <w:lang w:val="en-US"/>
        </w:rPr>
        <w:t>L</w:t>
      </w:r>
      <w:r w:rsidRPr="008816AB">
        <w:rPr>
          <w:rFonts w:ascii="Arial Narrow" w:hAnsi="Arial Narrow"/>
          <w:szCs w:val="24"/>
        </w:rPr>
        <w:t>.), валериана липолистная (</w:t>
      </w:r>
      <w:r w:rsidRPr="008816AB">
        <w:rPr>
          <w:rFonts w:ascii="Arial Narrow" w:hAnsi="Arial Narrow"/>
          <w:i/>
          <w:szCs w:val="24"/>
          <w:lang w:val="en-US"/>
        </w:rPr>
        <w:t>Valeriana</w:t>
      </w:r>
      <w:r w:rsidRPr="008816AB">
        <w:rPr>
          <w:rFonts w:ascii="Arial Narrow" w:hAnsi="Arial Narrow"/>
          <w:i/>
          <w:szCs w:val="24"/>
        </w:rPr>
        <w:t xml:space="preserve"> </w:t>
      </w:r>
      <w:r w:rsidRPr="008816AB">
        <w:rPr>
          <w:rFonts w:ascii="Arial Narrow" w:hAnsi="Arial Narrow"/>
          <w:i/>
          <w:szCs w:val="24"/>
          <w:lang w:val="en-US"/>
        </w:rPr>
        <w:t>tiliifolia</w:t>
      </w:r>
      <w:r w:rsidRPr="008816AB">
        <w:rPr>
          <w:rFonts w:ascii="Arial Narrow" w:hAnsi="Arial Narrow"/>
          <w:szCs w:val="24"/>
        </w:rPr>
        <w:t xml:space="preserve"> </w:t>
      </w:r>
      <w:r w:rsidRPr="008816AB">
        <w:rPr>
          <w:rFonts w:ascii="Arial Narrow" w:hAnsi="Arial Narrow"/>
          <w:szCs w:val="24"/>
          <w:lang w:val="en-US"/>
        </w:rPr>
        <w:t>Troitzk</w:t>
      </w:r>
      <w:r w:rsidRPr="008816AB">
        <w:rPr>
          <w:rFonts w:ascii="Arial Narrow" w:hAnsi="Arial Narrow"/>
          <w:szCs w:val="24"/>
        </w:rPr>
        <w:t>.), костяника (</w:t>
      </w:r>
      <w:r w:rsidRPr="008816AB">
        <w:rPr>
          <w:rFonts w:ascii="Arial Narrow" w:hAnsi="Arial Narrow"/>
          <w:i/>
          <w:szCs w:val="24"/>
          <w:lang w:val="en-US"/>
        </w:rPr>
        <w:t>Rubus</w:t>
      </w:r>
      <w:r w:rsidRPr="008816AB">
        <w:rPr>
          <w:rFonts w:ascii="Arial Narrow" w:hAnsi="Arial Narrow"/>
          <w:i/>
          <w:szCs w:val="24"/>
        </w:rPr>
        <w:t xml:space="preserve"> </w:t>
      </w:r>
      <w:r w:rsidRPr="008816AB">
        <w:rPr>
          <w:rFonts w:ascii="Arial Narrow" w:hAnsi="Arial Narrow"/>
          <w:i/>
          <w:szCs w:val="24"/>
          <w:lang w:val="en-US"/>
        </w:rPr>
        <w:t>saxatilis</w:t>
      </w:r>
      <w:r w:rsidRPr="008816AB">
        <w:rPr>
          <w:rFonts w:ascii="Arial Narrow" w:hAnsi="Arial Narrow"/>
          <w:szCs w:val="24"/>
        </w:rPr>
        <w:t xml:space="preserve"> </w:t>
      </w:r>
      <w:r w:rsidRPr="008816AB">
        <w:rPr>
          <w:rFonts w:ascii="Arial Narrow" w:hAnsi="Arial Narrow"/>
          <w:szCs w:val="24"/>
          <w:lang w:val="en-US"/>
        </w:rPr>
        <w:t>L</w:t>
      </w:r>
      <w:r w:rsidRPr="008816AB">
        <w:rPr>
          <w:rFonts w:ascii="Arial Narrow" w:hAnsi="Arial Narrow"/>
          <w:szCs w:val="24"/>
        </w:rPr>
        <w:t>.). В местах выхода коренных пород под пологом леса доминирует многоножка обыкновенная (</w:t>
      </w:r>
      <w:r w:rsidRPr="008816AB">
        <w:rPr>
          <w:rFonts w:ascii="Arial Narrow" w:hAnsi="Arial Narrow"/>
          <w:i/>
          <w:szCs w:val="24"/>
          <w:lang w:val="en-US"/>
        </w:rPr>
        <w:t>Polypodium</w:t>
      </w:r>
      <w:r w:rsidRPr="008816AB">
        <w:rPr>
          <w:rFonts w:ascii="Arial Narrow" w:hAnsi="Arial Narrow"/>
          <w:i/>
          <w:szCs w:val="24"/>
        </w:rPr>
        <w:t xml:space="preserve"> </w:t>
      </w:r>
      <w:r w:rsidRPr="008816AB">
        <w:rPr>
          <w:rFonts w:ascii="Arial Narrow" w:hAnsi="Arial Narrow"/>
          <w:i/>
          <w:szCs w:val="24"/>
          <w:lang w:val="en-US"/>
        </w:rPr>
        <w:t>vulgare</w:t>
      </w:r>
      <w:r w:rsidRPr="008816AB">
        <w:rPr>
          <w:rFonts w:ascii="Arial Narrow" w:hAnsi="Arial Narrow"/>
          <w:szCs w:val="24"/>
        </w:rPr>
        <w:t xml:space="preserve"> </w:t>
      </w:r>
      <w:r w:rsidRPr="008816AB">
        <w:rPr>
          <w:rFonts w:ascii="Arial Narrow" w:hAnsi="Arial Narrow"/>
          <w:szCs w:val="24"/>
          <w:lang w:val="en-US"/>
        </w:rPr>
        <w:t>L</w:t>
      </w:r>
      <w:r w:rsidRPr="008816AB">
        <w:rPr>
          <w:rFonts w:ascii="Arial Narrow" w:hAnsi="Arial Narrow"/>
          <w:szCs w:val="24"/>
        </w:rPr>
        <w:t>.).</w:t>
      </w:r>
    </w:p>
    <w:p w:rsidR="00EB55F2" w:rsidRPr="008816AB" w:rsidRDefault="00EB55F2" w:rsidP="008816AB">
      <w:pPr>
        <w:pStyle w:val="af4"/>
        <w:ind w:left="851" w:firstLine="567"/>
        <w:jc w:val="both"/>
        <w:rPr>
          <w:rFonts w:ascii="Arial Narrow" w:hAnsi="Arial Narrow"/>
          <w:szCs w:val="24"/>
        </w:rPr>
      </w:pPr>
      <w:proofErr w:type="gramStart"/>
      <w:r w:rsidRPr="008816AB">
        <w:rPr>
          <w:rFonts w:ascii="Arial Narrow" w:hAnsi="Arial Narrow"/>
          <w:szCs w:val="24"/>
        </w:rPr>
        <w:t>В нижней части каньона, вдоль русла реки Фиагдон, на скалистых местах с повышенным увлажнением развиты вудсиевые и валериановые монодоминантные ассоциации из вудсии ломкой (</w:t>
      </w:r>
      <w:r w:rsidRPr="008816AB">
        <w:rPr>
          <w:rFonts w:ascii="Arial Narrow" w:hAnsi="Arial Narrow"/>
          <w:i/>
          <w:szCs w:val="24"/>
          <w:lang w:val="en-US"/>
        </w:rPr>
        <w:t>Woodsia</w:t>
      </w:r>
      <w:r w:rsidRPr="008816AB">
        <w:rPr>
          <w:rFonts w:ascii="Arial Narrow" w:hAnsi="Arial Narrow"/>
          <w:i/>
          <w:szCs w:val="24"/>
        </w:rPr>
        <w:t xml:space="preserve"> </w:t>
      </w:r>
      <w:r w:rsidRPr="008816AB">
        <w:rPr>
          <w:rFonts w:ascii="Arial Narrow" w:hAnsi="Arial Narrow"/>
          <w:i/>
          <w:szCs w:val="24"/>
          <w:lang w:val="en-US"/>
        </w:rPr>
        <w:t>fragilis</w:t>
      </w:r>
      <w:r w:rsidRPr="008816AB">
        <w:rPr>
          <w:rFonts w:ascii="Arial Narrow" w:hAnsi="Arial Narrow"/>
          <w:szCs w:val="24"/>
        </w:rPr>
        <w:t xml:space="preserve"> (</w:t>
      </w:r>
      <w:r w:rsidRPr="008816AB">
        <w:rPr>
          <w:rFonts w:ascii="Arial Narrow" w:hAnsi="Arial Narrow"/>
          <w:szCs w:val="24"/>
          <w:lang w:val="en-US"/>
        </w:rPr>
        <w:t>Trev</w:t>
      </w:r>
      <w:r w:rsidRPr="008816AB">
        <w:rPr>
          <w:rFonts w:ascii="Arial Narrow" w:hAnsi="Arial Narrow"/>
          <w:szCs w:val="24"/>
        </w:rPr>
        <w:t>.)</w:t>
      </w:r>
      <w:proofErr w:type="gramEnd"/>
      <w:r w:rsidRPr="008816AB">
        <w:rPr>
          <w:rFonts w:ascii="Arial Narrow" w:hAnsi="Arial Narrow"/>
          <w:szCs w:val="24"/>
        </w:rPr>
        <w:t xml:space="preserve"> </w:t>
      </w:r>
      <w:proofErr w:type="gramStart"/>
      <w:r w:rsidRPr="008816AB">
        <w:rPr>
          <w:rFonts w:ascii="Arial Narrow" w:hAnsi="Arial Narrow"/>
          <w:szCs w:val="24"/>
          <w:lang w:val="en-US"/>
        </w:rPr>
        <w:t>Moore</w:t>
      </w:r>
      <w:r w:rsidRPr="008816AB">
        <w:rPr>
          <w:rFonts w:ascii="Arial Narrow" w:hAnsi="Arial Narrow"/>
          <w:szCs w:val="24"/>
        </w:rPr>
        <w:t>) и валерианы липолистной (</w:t>
      </w:r>
      <w:r w:rsidRPr="008816AB">
        <w:rPr>
          <w:rFonts w:ascii="Arial Narrow" w:hAnsi="Arial Narrow"/>
          <w:i/>
          <w:szCs w:val="24"/>
          <w:lang w:val="en-US"/>
        </w:rPr>
        <w:t>Valeriana</w:t>
      </w:r>
      <w:r w:rsidRPr="008816AB">
        <w:rPr>
          <w:rFonts w:ascii="Arial Narrow" w:hAnsi="Arial Narrow"/>
          <w:i/>
          <w:szCs w:val="24"/>
        </w:rPr>
        <w:t xml:space="preserve"> </w:t>
      </w:r>
      <w:r w:rsidRPr="008816AB">
        <w:rPr>
          <w:rFonts w:ascii="Arial Narrow" w:hAnsi="Arial Narrow"/>
          <w:i/>
          <w:szCs w:val="24"/>
          <w:lang w:val="en-US"/>
        </w:rPr>
        <w:t>tiliifolia</w:t>
      </w:r>
      <w:r w:rsidRPr="008816AB">
        <w:rPr>
          <w:rFonts w:ascii="Arial Narrow" w:hAnsi="Arial Narrow"/>
          <w:szCs w:val="24"/>
        </w:rPr>
        <w:t xml:space="preserve"> </w:t>
      </w:r>
      <w:r w:rsidRPr="008816AB">
        <w:rPr>
          <w:rFonts w:ascii="Arial Narrow" w:hAnsi="Arial Narrow"/>
          <w:szCs w:val="24"/>
          <w:lang w:val="en-US"/>
        </w:rPr>
        <w:t>Troitzk</w:t>
      </w:r>
      <w:r w:rsidRPr="008816AB">
        <w:rPr>
          <w:rFonts w:ascii="Arial Narrow" w:hAnsi="Arial Narrow"/>
          <w:szCs w:val="24"/>
        </w:rPr>
        <w:t>.).</w:t>
      </w:r>
      <w:proofErr w:type="gramEnd"/>
    </w:p>
    <w:p w:rsidR="00EB55F2" w:rsidRPr="008816AB" w:rsidRDefault="00EB55F2"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sz w:val="24"/>
          <w:szCs w:val="24"/>
        </w:rPr>
        <w:t>Петрофильная растительность скал и скалистых склонов хорошо развитая. Условно можно выделить ассоциации колокольчиково-манжетковые и колокольчиково-смолевковые, которые сформированы из манжетки твердой (</w:t>
      </w:r>
      <w:r w:rsidRPr="008816AB">
        <w:rPr>
          <w:rFonts w:ascii="Arial Narrow" w:hAnsi="Arial Narrow" w:cs="Times New Roman"/>
          <w:i/>
          <w:sz w:val="24"/>
          <w:szCs w:val="24"/>
          <w:lang w:val="en-US"/>
        </w:rPr>
        <w:t>Alchemilla</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rigida</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Buser</w:t>
      </w:r>
      <w:r w:rsidRPr="008816AB">
        <w:rPr>
          <w:rFonts w:ascii="Arial Narrow" w:hAnsi="Arial Narrow" w:cs="Times New Roman"/>
          <w:sz w:val="24"/>
          <w:szCs w:val="24"/>
        </w:rPr>
        <w:t>), колокольчика маргаритколистного (</w:t>
      </w:r>
      <w:r w:rsidRPr="008816AB">
        <w:rPr>
          <w:rFonts w:ascii="Arial Narrow" w:hAnsi="Arial Narrow" w:cs="Times New Roman"/>
          <w:i/>
          <w:sz w:val="24"/>
          <w:szCs w:val="24"/>
          <w:lang w:val="en-US"/>
        </w:rPr>
        <w:t>Campanula</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bellidifolia</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Adams</w:t>
      </w:r>
      <w:r w:rsidRPr="008816AB">
        <w:rPr>
          <w:rFonts w:ascii="Arial Narrow" w:hAnsi="Arial Narrow" w:cs="Times New Roman"/>
          <w:sz w:val="24"/>
          <w:szCs w:val="24"/>
        </w:rPr>
        <w:t>.), смолевки низкой (</w:t>
      </w:r>
      <w:r w:rsidRPr="008816AB">
        <w:rPr>
          <w:rFonts w:ascii="Arial Narrow" w:hAnsi="Arial Narrow" w:cs="Times New Roman"/>
          <w:i/>
          <w:sz w:val="24"/>
          <w:szCs w:val="24"/>
          <w:lang w:val="en-US"/>
        </w:rPr>
        <w:t>Silene</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pygmea</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Adams</w:t>
      </w:r>
      <w:r w:rsidRPr="008816AB">
        <w:rPr>
          <w:rFonts w:ascii="Arial Narrow" w:hAnsi="Arial Narrow" w:cs="Times New Roman"/>
          <w:sz w:val="24"/>
          <w:szCs w:val="24"/>
        </w:rPr>
        <w:t>.). Наиболее обычными видами на скалах являются очиток ложный (</w:t>
      </w:r>
      <w:r w:rsidRPr="008816AB">
        <w:rPr>
          <w:rFonts w:ascii="Arial Narrow" w:hAnsi="Arial Narrow" w:cs="Times New Roman"/>
          <w:i/>
          <w:sz w:val="24"/>
          <w:szCs w:val="24"/>
          <w:lang w:val="en-US"/>
        </w:rPr>
        <w:t>Sedums</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pureum</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Bieb</w:t>
      </w:r>
      <w:r w:rsidRPr="008816AB">
        <w:rPr>
          <w:rFonts w:ascii="Arial Narrow" w:hAnsi="Arial Narrow" w:cs="Times New Roman"/>
          <w:sz w:val="24"/>
          <w:szCs w:val="24"/>
        </w:rPr>
        <w:t>.), пупавка Сосновского (</w:t>
      </w:r>
      <w:r w:rsidRPr="008816AB">
        <w:rPr>
          <w:rFonts w:ascii="Arial Narrow" w:hAnsi="Arial Narrow" w:cs="Times New Roman"/>
          <w:i/>
          <w:sz w:val="24"/>
          <w:szCs w:val="24"/>
          <w:lang w:val="en-US"/>
        </w:rPr>
        <w:t>Anthenis</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sosnovskyana</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Fed</w:t>
      </w:r>
      <w:r w:rsidRPr="008816AB">
        <w:rPr>
          <w:rFonts w:ascii="Arial Narrow" w:hAnsi="Arial Narrow" w:cs="Times New Roman"/>
          <w:sz w:val="24"/>
          <w:szCs w:val="24"/>
        </w:rPr>
        <w:t>.), смолевка Рупрехта (</w:t>
      </w:r>
      <w:r w:rsidRPr="008816AB">
        <w:rPr>
          <w:rFonts w:ascii="Arial Narrow" w:hAnsi="Arial Narrow" w:cs="Times New Roman"/>
          <w:i/>
          <w:sz w:val="24"/>
          <w:szCs w:val="24"/>
          <w:lang w:val="en-US"/>
        </w:rPr>
        <w:t>Silene</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ruprechtii</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Schischk</w:t>
      </w:r>
      <w:r w:rsidRPr="008816AB">
        <w:rPr>
          <w:rFonts w:ascii="Arial Narrow" w:hAnsi="Arial Narrow" w:cs="Times New Roman"/>
          <w:sz w:val="24"/>
          <w:szCs w:val="24"/>
        </w:rPr>
        <w:t>.), постенница иудейская (</w:t>
      </w:r>
      <w:r w:rsidRPr="008816AB">
        <w:rPr>
          <w:rFonts w:ascii="Arial Narrow" w:hAnsi="Arial Narrow" w:cs="Times New Roman"/>
          <w:i/>
          <w:sz w:val="24"/>
          <w:szCs w:val="24"/>
          <w:lang w:val="en-US"/>
        </w:rPr>
        <w:t>Parietaria</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judaica</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L</w:t>
      </w:r>
      <w:r w:rsidRPr="008816AB">
        <w:rPr>
          <w:rFonts w:ascii="Arial Narrow" w:hAnsi="Arial Narrow" w:cs="Times New Roman"/>
          <w:sz w:val="24"/>
          <w:szCs w:val="24"/>
        </w:rPr>
        <w:t>.), валериана скальная (</w:t>
      </w:r>
      <w:r w:rsidRPr="008816AB">
        <w:rPr>
          <w:rFonts w:ascii="Arial Narrow" w:hAnsi="Arial Narrow" w:cs="Times New Roman"/>
          <w:i/>
          <w:sz w:val="24"/>
          <w:szCs w:val="24"/>
          <w:lang w:val="en-US"/>
        </w:rPr>
        <w:t>Valeriana</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saxicola</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C</w:t>
      </w:r>
      <w:r w:rsidRPr="008816AB">
        <w:rPr>
          <w:rFonts w:ascii="Arial Narrow" w:hAnsi="Arial Narrow" w:cs="Times New Roman"/>
          <w:sz w:val="24"/>
          <w:szCs w:val="24"/>
        </w:rPr>
        <w:t>.</w:t>
      </w:r>
      <w:r w:rsidRPr="008816AB">
        <w:rPr>
          <w:rFonts w:ascii="Arial Narrow" w:hAnsi="Arial Narrow" w:cs="Times New Roman"/>
          <w:sz w:val="24"/>
          <w:szCs w:val="24"/>
          <w:lang w:val="en-US"/>
        </w:rPr>
        <w:t>A</w:t>
      </w:r>
      <w:r w:rsidRPr="008816AB">
        <w:rPr>
          <w:rFonts w:ascii="Arial Narrow" w:hAnsi="Arial Narrow" w:cs="Times New Roman"/>
          <w:sz w:val="24"/>
          <w:szCs w:val="24"/>
        </w:rPr>
        <w:t>.</w:t>
      </w:r>
      <w:r w:rsidRPr="008816AB">
        <w:rPr>
          <w:rFonts w:ascii="Arial Narrow" w:hAnsi="Arial Narrow" w:cs="Times New Roman"/>
          <w:sz w:val="24"/>
          <w:szCs w:val="24"/>
          <w:lang w:val="en-US"/>
        </w:rPr>
        <w:t>Mey</w:t>
      </w:r>
      <w:r w:rsidRPr="008816AB">
        <w:rPr>
          <w:rFonts w:ascii="Arial Narrow" w:hAnsi="Arial Narrow" w:cs="Times New Roman"/>
          <w:sz w:val="24"/>
          <w:szCs w:val="24"/>
        </w:rPr>
        <w:t>.), чебрец дагестанский (</w:t>
      </w:r>
      <w:r w:rsidRPr="008816AB">
        <w:rPr>
          <w:rFonts w:ascii="Arial Narrow" w:hAnsi="Arial Narrow" w:cs="Times New Roman"/>
          <w:i/>
          <w:sz w:val="24"/>
          <w:szCs w:val="24"/>
          <w:lang w:val="en-US"/>
        </w:rPr>
        <w:t>Thymus</w:t>
      </w:r>
      <w:r w:rsidRPr="008816AB">
        <w:rPr>
          <w:rFonts w:ascii="Arial Narrow" w:hAnsi="Arial Narrow" w:cs="Times New Roman"/>
          <w:sz w:val="24"/>
          <w:szCs w:val="24"/>
        </w:rPr>
        <w:t xml:space="preserve"> </w:t>
      </w:r>
      <w:r w:rsidRPr="008816AB">
        <w:rPr>
          <w:rFonts w:ascii="Arial Narrow" w:hAnsi="Arial Narrow" w:cs="Times New Roman"/>
          <w:i/>
          <w:sz w:val="24"/>
          <w:szCs w:val="24"/>
          <w:lang w:val="en-US"/>
        </w:rPr>
        <w:t>daghestanicus</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Klok</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et</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Schost</w:t>
      </w:r>
      <w:r w:rsidRPr="008816AB">
        <w:rPr>
          <w:rFonts w:ascii="Arial Narrow" w:hAnsi="Arial Narrow" w:cs="Times New Roman"/>
          <w:sz w:val="24"/>
          <w:szCs w:val="24"/>
        </w:rPr>
        <w:t xml:space="preserve">.). </w:t>
      </w:r>
      <w:proofErr w:type="gramStart"/>
      <w:r w:rsidRPr="008816AB">
        <w:rPr>
          <w:rFonts w:ascii="Arial Narrow" w:hAnsi="Arial Narrow" w:cs="Times New Roman"/>
          <w:sz w:val="24"/>
          <w:szCs w:val="24"/>
        </w:rPr>
        <w:t>Рассеяно встречаются колокольчик чесночницелистный (</w:t>
      </w:r>
      <w:r w:rsidRPr="008816AB">
        <w:rPr>
          <w:rFonts w:ascii="Arial Narrow" w:hAnsi="Arial Narrow" w:cs="Times New Roman"/>
          <w:i/>
          <w:sz w:val="24"/>
          <w:szCs w:val="24"/>
          <w:lang w:val="en-US"/>
        </w:rPr>
        <w:t>Campanula</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alliariifolia</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Willd</w:t>
      </w:r>
      <w:r w:rsidRPr="008816AB">
        <w:rPr>
          <w:rFonts w:ascii="Arial Narrow" w:hAnsi="Arial Narrow" w:cs="Times New Roman"/>
          <w:sz w:val="24"/>
          <w:szCs w:val="24"/>
        </w:rPr>
        <w:t>.), шалфей седой (</w:t>
      </w:r>
      <w:r w:rsidRPr="008816AB">
        <w:rPr>
          <w:rFonts w:ascii="Arial Narrow" w:hAnsi="Arial Narrow" w:cs="Times New Roman"/>
          <w:i/>
          <w:sz w:val="24"/>
          <w:szCs w:val="24"/>
          <w:lang w:val="en-US"/>
        </w:rPr>
        <w:t>Salvia</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canescens</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C</w:t>
      </w:r>
      <w:r w:rsidRPr="008816AB">
        <w:rPr>
          <w:rFonts w:ascii="Arial Narrow" w:hAnsi="Arial Narrow" w:cs="Times New Roman"/>
          <w:sz w:val="24"/>
          <w:szCs w:val="24"/>
        </w:rPr>
        <w:t>.</w:t>
      </w:r>
      <w:r w:rsidRPr="008816AB">
        <w:rPr>
          <w:rFonts w:ascii="Arial Narrow" w:hAnsi="Arial Narrow" w:cs="Times New Roman"/>
          <w:sz w:val="24"/>
          <w:szCs w:val="24"/>
          <w:lang w:val="en-US"/>
        </w:rPr>
        <w:t>A</w:t>
      </w:r>
      <w:r w:rsidRPr="008816AB">
        <w:rPr>
          <w:rFonts w:ascii="Arial Narrow" w:hAnsi="Arial Narrow" w:cs="Times New Roman"/>
          <w:sz w:val="24"/>
          <w:szCs w:val="24"/>
        </w:rPr>
        <w:t>.</w:t>
      </w:r>
      <w:r w:rsidRPr="008816AB">
        <w:rPr>
          <w:rFonts w:ascii="Arial Narrow" w:hAnsi="Arial Narrow" w:cs="Times New Roman"/>
          <w:sz w:val="24"/>
          <w:szCs w:val="24"/>
          <w:lang w:val="en-US"/>
        </w:rPr>
        <w:t>Mey</w:t>
      </w:r>
      <w:r w:rsidRPr="008816AB">
        <w:rPr>
          <w:rFonts w:ascii="Arial Narrow" w:hAnsi="Arial Narrow" w:cs="Times New Roman"/>
          <w:sz w:val="24"/>
          <w:szCs w:val="24"/>
        </w:rPr>
        <w:t>.), костенец постенный (</w:t>
      </w:r>
      <w:r w:rsidRPr="008816AB">
        <w:rPr>
          <w:rFonts w:ascii="Arial Narrow" w:hAnsi="Arial Narrow" w:cs="Times New Roman"/>
          <w:i/>
          <w:sz w:val="24"/>
          <w:szCs w:val="24"/>
          <w:lang w:val="en-US"/>
        </w:rPr>
        <w:t>Aspleniu</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mruta</w:t>
      </w:r>
      <w:r w:rsidRPr="008816AB">
        <w:rPr>
          <w:rFonts w:ascii="Arial Narrow" w:hAnsi="Arial Narrow" w:cs="Times New Roman"/>
          <w:i/>
          <w:sz w:val="24"/>
          <w:szCs w:val="24"/>
        </w:rPr>
        <w:t>-</w:t>
      </w:r>
      <w:r w:rsidRPr="008816AB">
        <w:rPr>
          <w:rFonts w:ascii="Arial Narrow" w:hAnsi="Arial Narrow" w:cs="Times New Roman"/>
          <w:i/>
          <w:sz w:val="24"/>
          <w:szCs w:val="24"/>
          <w:lang w:val="en-US"/>
        </w:rPr>
        <w:t>muraria</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L</w:t>
      </w:r>
      <w:r w:rsidRPr="008816AB">
        <w:rPr>
          <w:rFonts w:ascii="Arial Narrow" w:hAnsi="Arial Narrow" w:cs="Times New Roman"/>
          <w:sz w:val="24"/>
          <w:szCs w:val="24"/>
        </w:rPr>
        <w:t>.), минуарция весенняя (</w:t>
      </w:r>
      <w:r w:rsidRPr="008816AB">
        <w:rPr>
          <w:rFonts w:ascii="Arial Narrow" w:hAnsi="Arial Narrow" w:cs="Times New Roman"/>
          <w:i/>
          <w:sz w:val="24"/>
          <w:szCs w:val="24"/>
          <w:lang w:val="en-US"/>
        </w:rPr>
        <w:t>Minuartia</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verna</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L</w:t>
      </w:r>
      <w:r w:rsidRPr="008816AB">
        <w:rPr>
          <w:rFonts w:ascii="Arial Narrow" w:hAnsi="Arial Narrow" w:cs="Times New Roman"/>
          <w:sz w:val="24"/>
          <w:szCs w:val="24"/>
        </w:rPr>
        <w:t>.)</w:t>
      </w:r>
      <w:proofErr w:type="gramEnd"/>
      <w:r w:rsidRPr="008816AB">
        <w:rPr>
          <w:rFonts w:ascii="Arial Narrow" w:hAnsi="Arial Narrow" w:cs="Times New Roman"/>
          <w:sz w:val="24"/>
          <w:szCs w:val="24"/>
        </w:rPr>
        <w:t xml:space="preserve"> </w:t>
      </w:r>
      <w:proofErr w:type="gramStart"/>
      <w:r w:rsidRPr="008816AB">
        <w:rPr>
          <w:rFonts w:ascii="Arial Narrow" w:hAnsi="Arial Narrow" w:cs="Times New Roman"/>
          <w:sz w:val="24"/>
          <w:szCs w:val="24"/>
          <w:lang w:val="en-US"/>
        </w:rPr>
        <w:t>Hiern</w:t>
      </w:r>
      <w:r w:rsidRPr="008816AB">
        <w:rPr>
          <w:rFonts w:ascii="Arial Narrow" w:hAnsi="Arial Narrow" w:cs="Times New Roman"/>
          <w:sz w:val="24"/>
          <w:szCs w:val="24"/>
        </w:rPr>
        <w:t>.), василисник вонючий (</w:t>
      </w:r>
      <w:r w:rsidRPr="008816AB">
        <w:rPr>
          <w:rFonts w:ascii="Arial Narrow" w:hAnsi="Arial Narrow" w:cs="Times New Roman"/>
          <w:i/>
          <w:sz w:val="24"/>
          <w:szCs w:val="24"/>
          <w:lang w:val="en-US"/>
        </w:rPr>
        <w:t>Thalictrum</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foetidum</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L</w:t>
      </w:r>
      <w:r w:rsidRPr="008816AB">
        <w:rPr>
          <w:rFonts w:ascii="Arial Narrow" w:hAnsi="Arial Narrow" w:cs="Times New Roman"/>
          <w:sz w:val="24"/>
          <w:szCs w:val="24"/>
        </w:rPr>
        <w:t>.).</w:t>
      </w:r>
      <w:proofErr w:type="gramEnd"/>
      <w:r w:rsidRPr="008816AB">
        <w:rPr>
          <w:rFonts w:ascii="Arial Narrow" w:hAnsi="Arial Narrow" w:cs="Times New Roman"/>
          <w:sz w:val="24"/>
          <w:szCs w:val="24"/>
        </w:rPr>
        <w:t xml:space="preserve"> Здесь же на скалистых участках растет очень редкий эндемичный вид – наголоватка короткохохолковая (</w:t>
      </w:r>
      <w:r w:rsidRPr="008816AB">
        <w:rPr>
          <w:rFonts w:ascii="Arial Narrow" w:hAnsi="Arial Narrow" w:cs="Times New Roman"/>
          <w:i/>
          <w:sz w:val="24"/>
          <w:szCs w:val="24"/>
          <w:lang w:val="en-US"/>
        </w:rPr>
        <w:t>Jurinea</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brachypappa</w:t>
      </w:r>
      <w:r w:rsidRPr="008816AB">
        <w:rPr>
          <w:rFonts w:ascii="Arial Narrow" w:hAnsi="Arial Narrow" w:cs="Times New Roman"/>
          <w:sz w:val="24"/>
          <w:szCs w:val="24"/>
        </w:rPr>
        <w:t xml:space="preserve"> </w:t>
      </w:r>
      <w:r w:rsidRPr="008816AB">
        <w:rPr>
          <w:rFonts w:ascii="Arial Narrow" w:hAnsi="Arial Narrow" w:cs="Times New Roman"/>
          <w:sz w:val="24"/>
          <w:szCs w:val="24"/>
          <w:lang w:val="en-US"/>
        </w:rPr>
        <w:t>Nemirova</w:t>
      </w:r>
      <w:r w:rsidRPr="008816AB">
        <w:rPr>
          <w:rFonts w:ascii="Arial Narrow" w:hAnsi="Arial Narrow" w:cs="Times New Roman"/>
          <w:sz w:val="24"/>
          <w:szCs w:val="24"/>
        </w:rPr>
        <w:t>).</w:t>
      </w:r>
    </w:p>
    <w:p w:rsidR="00EB55F2" w:rsidRPr="008816AB" w:rsidRDefault="00EB55F2" w:rsidP="008816AB">
      <w:pPr>
        <w:pStyle w:val="ConsPlusNorma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Животные:</w:t>
      </w:r>
      <w:r w:rsidRPr="008816AB">
        <w:rPr>
          <w:rFonts w:ascii="Arial Narrow" w:hAnsi="Arial Narrow" w:cs="Times New Roman"/>
          <w:sz w:val="24"/>
          <w:szCs w:val="24"/>
        </w:rPr>
        <w:t xml:space="preserve"> Земноводные представлены жабой зеленой (</w:t>
      </w:r>
      <w:r w:rsidRPr="008816AB">
        <w:rPr>
          <w:rFonts w:ascii="Arial Narrow" w:hAnsi="Arial Narrow" w:cs="Times New Roman"/>
          <w:i/>
          <w:sz w:val="24"/>
          <w:szCs w:val="24"/>
          <w:lang w:val="en-US"/>
        </w:rPr>
        <w:t>Bufo</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viridis</w:t>
      </w:r>
      <w:r w:rsidRPr="008816AB">
        <w:rPr>
          <w:rFonts w:ascii="Arial Narrow" w:hAnsi="Arial Narrow" w:cs="Times New Roman"/>
          <w:sz w:val="24"/>
          <w:szCs w:val="24"/>
        </w:rPr>
        <w:t>), малоазиатской лягушкой (</w:t>
      </w:r>
      <w:r w:rsidRPr="008816AB">
        <w:rPr>
          <w:rFonts w:ascii="Arial Narrow" w:hAnsi="Arial Narrow" w:cs="Times New Roman"/>
          <w:i/>
          <w:sz w:val="24"/>
          <w:szCs w:val="24"/>
          <w:lang w:val="en-US"/>
        </w:rPr>
        <w:t>Rana</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macrocnemis</w:t>
      </w:r>
      <w:r w:rsidRPr="008816AB">
        <w:rPr>
          <w:rFonts w:ascii="Arial Narrow" w:hAnsi="Arial Narrow" w:cs="Times New Roman"/>
          <w:sz w:val="24"/>
          <w:szCs w:val="24"/>
        </w:rPr>
        <w:t>). Пресмыкающиеся – кавказская ящерица (</w:t>
      </w:r>
      <w:r w:rsidRPr="008816AB">
        <w:rPr>
          <w:rFonts w:ascii="Arial Narrow" w:hAnsi="Arial Narrow" w:cs="Times New Roman"/>
          <w:i/>
          <w:iCs/>
          <w:color w:val="000000"/>
          <w:sz w:val="24"/>
          <w:szCs w:val="24"/>
          <w:shd w:val="clear" w:color="auto" w:fill="FFFFFF"/>
        </w:rPr>
        <w:t>Darevskia saxicola</w:t>
      </w:r>
      <w:r w:rsidRPr="008816AB">
        <w:rPr>
          <w:rFonts w:ascii="Arial Narrow" w:hAnsi="Arial Narrow" w:cs="Times New Roman"/>
          <w:sz w:val="24"/>
          <w:szCs w:val="24"/>
        </w:rPr>
        <w:t>). Среди млекопитающих преобладают мышевидные грызуны – мышь малая (</w:t>
      </w:r>
      <w:r w:rsidRPr="008816AB">
        <w:rPr>
          <w:rFonts w:ascii="Arial Narrow" w:hAnsi="Arial Narrow" w:cs="Times New Roman"/>
          <w:i/>
          <w:sz w:val="24"/>
          <w:szCs w:val="24"/>
          <w:lang w:val="en-US"/>
        </w:rPr>
        <w:t>Apodemus</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uralensis</w:t>
      </w:r>
      <w:r w:rsidRPr="008816AB">
        <w:rPr>
          <w:rFonts w:ascii="Arial Narrow" w:hAnsi="Arial Narrow" w:cs="Times New Roman"/>
          <w:sz w:val="24"/>
          <w:szCs w:val="24"/>
        </w:rPr>
        <w:t>), кустарниковая полевка (</w:t>
      </w:r>
      <w:r w:rsidRPr="008816AB">
        <w:rPr>
          <w:rFonts w:ascii="Arial Narrow" w:hAnsi="Arial Narrow" w:cs="Times New Roman"/>
          <w:i/>
          <w:sz w:val="24"/>
          <w:szCs w:val="24"/>
          <w:lang w:val="en-US"/>
        </w:rPr>
        <w:t>Microtus</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majori</w:t>
      </w:r>
      <w:r w:rsidRPr="008816AB">
        <w:rPr>
          <w:rFonts w:ascii="Arial Narrow" w:hAnsi="Arial Narrow" w:cs="Times New Roman"/>
          <w:sz w:val="24"/>
          <w:szCs w:val="24"/>
        </w:rPr>
        <w:t xml:space="preserve">), бурозубка Волнухина </w:t>
      </w:r>
      <w:proofErr w:type="gramStart"/>
      <w:r w:rsidRPr="008816AB">
        <w:rPr>
          <w:rFonts w:ascii="Arial Narrow" w:hAnsi="Arial Narrow" w:cs="Times New Roman"/>
          <w:sz w:val="24"/>
          <w:szCs w:val="24"/>
        </w:rPr>
        <w:t>(</w:t>
      </w:r>
      <w:r w:rsidRPr="008816AB">
        <w:rPr>
          <w:rStyle w:val="apple-converted-space"/>
          <w:rFonts w:ascii="Arial Narrow" w:hAnsi="Arial Narrow"/>
          <w:color w:val="000000"/>
          <w:sz w:val="24"/>
          <w:szCs w:val="24"/>
          <w:shd w:val="clear" w:color="auto" w:fill="FFFFFF"/>
        </w:rPr>
        <w:t> </w:t>
      </w:r>
      <w:proofErr w:type="gramEnd"/>
      <w:r w:rsidRPr="008816AB">
        <w:rPr>
          <w:rFonts w:ascii="Arial Narrow" w:hAnsi="Arial Narrow" w:cs="Times New Roman"/>
          <w:i/>
          <w:color w:val="000000"/>
          <w:sz w:val="24"/>
          <w:szCs w:val="24"/>
          <w:shd w:val="clear" w:color="auto" w:fill="FFFFFF"/>
        </w:rPr>
        <w:t>Sorex volnuchin</w:t>
      </w:r>
      <w:r w:rsidRPr="008816AB">
        <w:rPr>
          <w:rFonts w:ascii="Arial Narrow" w:hAnsi="Arial Narrow" w:cs="Times New Roman"/>
          <w:color w:val="000000"/>
          <w:sz w:val="24"/>
          <w:szCs w:val="24"/>
          <w:shd w:val="clear" w:color="auto" w:fill="FFFFFF"/>
        </w:rPr>
        <w:t>i</w:t>
      </w:r>
      <w:r w:rsidRPr="008816AB">
        <w:rPr>
          <w:rFonts w:ascii="Arial Narrow" w:hAnsi="Arial Narrow" w:cs="Times New Roman"/>
          <w:sz w:val="24"/>
          <w:szCs w:val="24"/>
        </w:rPr>
        <w:t xml:space="preserve">). </w:t>
      </w:r>
      <w:proofErr w:type="gramStart"/>
      <w:r w:rsidRPr="008816AB">
        <w:rPr>
          <w:rFonts w:ascii="Arial Narrow" w:hAnsi="Arial Narrow" w:cs="Times New Roman"/>
          <w:sz w:val="24"/>
          <w:szCs w:val="24"/>
        </w:rPr>
        <w:t>Обычны</w:t>
      </w:r>
      <w:proofErr w:type="gramEnd"/>
      <w:r w:rsidRPr="008816AB">
        <w:rPr>
          <w:rFonts w:ascii="Arial Narrow" w:hAnsi="Arial Narrow" w:cs="Times New Roman"/>
          <w:sz w:val="24"/>
          <w:szCs w:val="24"/>
        </w:rPr>
        <w:t xml:space="preserve"> крот кавказский (</w:t>
      </w:r>
      <w:r w:rsidRPr="008816AB">
        <w:rPr>
          <w:rFonts w:ascii="Arial Narrow" w:hAnsi="Arial Narrow" w:cs="Times New Roman"/>
          <w:i/>
          <w:sz w:val="24"/>
          <w:szCs w:val="24"/>
        </w:rPr>
        <w:t>Talpa caucasica</w:t>
      </w:r>
      <w:r w:rsidRPr="008816AB">
        <w:rPr>
          <w:rFonts w:ascii="Arial Narrow" w:hAnsi="Arial Narrow" w:cs="Times New Roman"/>
          <w:sz w:val="24"/>
          <w:szCs w:val="24"/>
        </w:rPr>
        <w:t>), соня полчок (</w:t>
      </w:r>
      <w:r w:rsidRPr="008816AB">
        <w:rPr>
          <w:rFonts w:ascii="Arial Narrow" w:hAnsi="Arial Narrow" w:cs="Times New Roman"/>
          <w:i/>
          <w:sz w:val="24"/>
          <w:szCs w:val="24"/>
          <w:lang w:val="en-US"/>
        </w:rPr>
        <w:t>Glis</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glis</w:t>
      </w:r>
      <w:r w:rsidRPr="008816AB">
        <w:rPr>
          <w:rFonts w:ascii="Arial Narrow" w:hAnsi="Arial Narrow" w:cs="Times New Roman"/>
          <w:sz w:val="24"/>
          <w:szCs w:val="24"/>
        </w:rPr>
        <w:t>), ласка (</w:t>
      </w:r>
      <w:r w:rsidRPr="008816AB">
        <w:rPr>
          <w:rFonts w:ascii="Arial Narrow" w:hAnsi="Arial Narrow" w:cs="Times New Roman"/>
          <w:i/>
          <w:sz w:val="24"/>
          <w:szCs w:val="24"/>
          <w:lang w:val="en-US"/>
        </w:rPr>
        <w:t>Mustela</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nivalis</w:t>
      </w:r>
      <w:r w:rsidRPr="008816AB">
        <w:rPr>
          <w:rFonts w:ascii="Arial Narrow" w:hAnsi="Arial Narrow" w:cs="Times New Roman"/>
          <w:sz w:val="24"/>
          <w:szCs w:val="24"/>
        </w:rPr>
        <w:t>).  Птицы большая синица (</w:t>
      </w:r>
      <w:r w:rsidRPr="008816AB">
        <w:rPr>
          <w:rFonts w:ascii="Arial Narrow" w:hAnsi="Arial Narrow" w:cs="Times New Roman"/>
          <w:i/>
          <w:sz w:val="24"/>
          <w:szCs w:val="24"/>
        </w:rPr>
        <w:t>Parus major</w:t>
      </w:r>
      <w:r w:rsidRPr="008816AB">
        <w:rPr>
          <w:rFonts w:ascii="Arial Narrow" w:hAnsi="Arial Narrow" w:cs="Times New Roman"/>
          <w:sz w:val="24"/>
          <w:szCs w:val="24"/>
        </w:rPr>
        <w:t>), большой пестрый дятел (</w:t>
      </w:r>
      <w:r w:rsidRPr="008816AB">
        <w:rPr>
          <w:rFonts w:ascii="Arial Narrow" w:hAnsi="Arial Narrow" w:cs="Times New Roman"/>
          <w:i/>
          <w:sz w:val="24"/>
          <w:szCs w:val="24"/>
        </w:rPr>
        <w:t>Dendrocopos major</w:t>
      </w:r>
      <w:r w:rsidRPr="008816AB">
        <w:rPr>
          <w:rFonts w:ascii="Arial Narrow" w:hAnsi="Arial Narrow" w:cs="Times New Roman"/>
          <w:sz w:val="24"/>
          <w:szCs w:val="24"/>
        </w:rPr>
        <w:t>), обыкновенная горихвостка (</w:t>
      </w:r>
      <w:r w:rsidRPr="008816AB">
        <w:rPr>
          <w:rFonts w:ascii="Arial Narrow" w:hAnsi="Arial Narrow" w:cs="Times New Roman"/>
          <w:i/>
          <w:sz w:val="24"/>
          <w:szCs w:val="24"/>
        </w:rPr>
        <w:t>Phoenicurus phoenicurus</w:t>
      </w:r>
      <w:r w:rsidRPr="008816AB">
        <w:rPr>
          <w:rFonts w:ascii="Arial Narrow" w:hAnsi="Arial Narrow" w:cs="Times New Roman"/>
          <w:sz w:val="24"/>
          <w:szCs w:val="24"/>
        </w:rPr>
        <w:t>), черный дрозд (</w:t>
      </w:r>
      <w:r w:rsidRPr="008816AB">
        <w:rPr>
          <w:rFonts w:ascii="Arial Narrow" w:hAnsi="Arial Narrow" w:cs="Times New Roman"/>
          <w:i/>
          <w:sz w:val="24"/>
          <w:szCs w:val="24"/>
        </w:rPr>
        <w:t>Turdus merula</w:t>
      </w:r>
      <w:r w:rsidRPr="008816AB">
        <w:rPr>
          <w:rFonts w:ascii="Arial Narrow" w:hAnsi="Arial Narrow" w:cs="Times New Roman"/>
          <w:sz w:val="24"/>
          <w:szCs w:val="24"/>
        </w:rPr>
        <w:t>), пеночка-теньковка (</w:t>
      </w:r>
      <w:r w:rsidRPr="008816AB">
        <w:rPr>
          <w:rFonts w:ascii="Arial Narrow" w:hAnsi="Arial Narrow" w:cs="Times New Roman"/>
          <w:i/>
          <w:sz w:val="24"/>
          <w:szCs w:val="24"/>
        </w:rPr>
        <w:t>Phylloscopus collybita</w:t>
      </w:r>
      <w:r w:rsidRPr="008816AB">
        <w:rPr>
          <w:rFonts w:ascii="Arial Narrow" w:hAnsi="Arial Narrow" w:cs="Times New Roman"/>
          <w:sz w:val="24"/>
          <w:szCs w:val="24"/>
        </w:rPr>
        <w:t>), зяблик (</w:t>
      </w:r>
      <w:r w:rsidRPr="008816AB">
        <w:rPr>
          <w:rFonts w:ascii="Arial Narrow" w:hAnsi="Arial Narrow" w:cs="Times New Roman"/>
          <w:i/>
          <w:sz w:val="24"/>
          <w:szCs w:val="24"/>
        </w:rPr>
        <w:t>Fringilla coelebs</w:t>
      </w:r>
      <w:r w:rsidRPr="008816AB">
        <w:rPr>
          <w:rFonts w:ascii="Arial Narrow" w:hAnsi="Arial Narrow" w:cs="Times New Roman"/>
          <w:sz w:val="24"/>
          <w:szCs w:val="24"/>
        </w:rPr>
        <w:t>) зеленушка (</w:t>
      </w:r>
      <w:r w:rsidRPr="008816AB">
        <w:rPr>
          <w:rFonts w:ascii="Arial Narrow" w:hAnsi="Arial Narrow" w:cs="Times New Roman"/>
          <w:i/>
          <w:sz w:val="24"/>
          <w:szCs w:val="24"/>
        </w:rPr>
        <w:t>Chloris chloris</w:t>
      </w:r>
      <w:r w:rsidRPr="008816AB">
        <w:rPr>
          <w:rFonts w:ascii="Arial Narrow" w:hAnsi="Arial Narrow" w:cs="Times New Roman"/>
          <w:sz w:val="24"/>
          <w:szCs w:val="24"/>
        </w:rPr>
        <w:t>) и др.</w:t>
      </w:r>
    </w:p>
    <w:p w:rsidR="00EB55F2" w:rsidRPr="008816AB" w:rsidRDefault="00EB55F2" w:rsidP="008816AB">
      <w:pPr>
        <w:pStyle w:val="ConsPlusNormal"/>
        <w:widowControl/>
        <w:ind w:left="851" w:firstLine="567"/>
        <w:jc w:val="both"/>
        <w:outlineLvl w:val="1"/>
        <w:rPr>
          <w:rFonts w:ascii="Arial Narrow" w:hAnsi="Arial Narrow" w:cs="Times New Roman"/>
          <w:b/>
          <w:sz w:val="24"/>
          <w:szCs w:val="24"/>
        </w:rPr>
      </w:pPr>
    </w:p>
    <w:p w:rsidR="00EB55F2" w:rsidRPr="008816AB" w:rsidRDefault="00EB55F2"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Редкие виды растений и животных</w:t>
      </w:r>
      <w:r w:rsidRPr="008816AB">
        <w:rPr>
          <w:rFonts w:ascii="Arial Narrow" w:hAnsi="Arial Narrow" w:cs="Times New Roman"/>
          <w:sz w:val="24"/>
          <w:szCs w:val="24"/>
        </w:rPr>
        <w:t>: не выявлено</w:t>
      </w:r>
    </w:p>
    <w:p w:rsidR="00EB55F2" w:rsidRPr="008816AB" w:rsidRDefault="00EB55F2"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 xml:space="preserve">Параметры обособленного природного объекта: </w:t>
      </w:r>
      <w:r w:rsidRPr="008816AB">
        <w:rPr>
          <w:rFonts w:ascii="Arial Narrow" w:hAnsi="Arial Narrow" w:cs="Times New Roman"/>
          <w:sz w:val="24"/>
          <w:szCs w:val="24"/>
        </w:rPr>
        <w:t>площадь занимаемая каньоном 9,45га.</w:t>
      </w:r>
    </w:p>
    <w:p w:rsidR="00EB55F2" w:rsidRPr="008816AB" w:rsidRDefault="00EB55F2" w:rsidP="008816AB">
      <w:pPr>
        <w:pStyle w:val="ConsPlusNormal"/>
        <w:widowControl/>
        <w:ind w:left="851" w:firstLine="567"/>
        <w:jc w:val="center"/>
        <w:outlineLvl w:val="1"/>
        <w:rPr>
          <w:rFonts w:ascii="Arial Narrow" w:hAnsi="Arial Narrow" w:cs="Times New Roman"/>
          <w:sz w:val="24"/>
          <w:szCs w:val="24"/>
        </w:rPr>
      </w:pPr>
    </w:p>
    <w:p w:rsidR="00EB55F2" w:rsidRPr="008816AB" w:rsidRDefault="00EB55F2" w:rsidP="008816AB">
      <w:pPr>
        <w:pStyle w:val="ConsPlusNormal"/>
        <w:widowControl/>
        <w:ind w:left="851" w:firstLine="567"/>
        <w:jc w:val="center"/>
        <w:outlineLvl w:val="1"/>
        <w:rPr>
          <w:rFonts w:ascii="Arial Narrow" w:hAnsi="Arial Narrow" w:cs="Times New Roman"/>
          <w:b/>
          <w:sz w:val="24"/>
          <w:szCs w:val="24"/>
        </w:rPr>
      </w:pPr>
      <w:r w:rsidRPr="008816AB">
        <w:rPr>
          <w:rFonts w:ascii="Arial Narrow" w:hAnsi="Arial Narrow" w:cs="Times New Roman"/>
          <w:b/>
          <w:sz w:val="24"/>
          <w:szCs w:val="24"/>
        </w:rPr>
        <w:t>Состояние природного объекта</w:t>
      </w:r>
    </w:p>
    <w:p w:rsidR="00EB55F2" w:rsidRPr="008816AB" w:rsidRDefault="00EB55F2" w:rsidP="008816AB">
      <w:pPr>
        <w:pStyle w:val="ConsPlusNormal"/>
        <w:widowControl/>
        <w:ind w:left="851" w:firstLine="567"/>
        <w:jc w:val="center"/>
        <w:outlineLvl w:val="1"/>
        <w:rPr>
          <w:rFonts w:ascii="Arial Narrow" w:hAnsi="Arial Narrow" w:cs="Times New Roman"/>
          <w:sz w:val="24"/>
          <w:szCs w:val="24"/>
        </w:rPr>
      </w:pPr>
    </w:p>
    <w:p w:rsidR="00EB55F2" w:rsidRPr="008816AB" w:rsidRDefault="00EB55F2"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 xml:space="preserve">Состояние (степень </w:t>
      </w:r>
      <w:proofErr w:type="gramStart"/>
      <w:r w:rsidRPr="008816AB">
        <w:rPr>
          <w:rFonts w:ascii="Arial Narrow" w:hAnsi="Arial Narrow" w:cs="Times New Roman"/>
          <w:b/>
          <w:sz w:val="24"/>
          <w:szCs w:val="24"/>
        </w:rPr>
        <w:t>антропогенной</w:t>
      </w:r>
      <w:proofErr w:type="gramEnd"/>
      <w:r w:rsidRPr="008816AB">
        <w:rPr>
          <w:rFonts w:ascii="Arial Narrow" w:hAnsi="Arial Narrow" w:cs="Times New Roman"/>
          <w:b/>
          <w:sz w:val="24"/>
          <w:szCs w:val="24"/>
        </w:rPr>
        <w:t xml:space="preserve"> нарушенности) природного объекта или отдельных его частей: </w:t>
      </w:r>
      <w:r w:rsidRPr="008816AB">
        <w:rPr>
          <w:rFonts w:ascii="Arial Narrow" w:hAnsi="Arial Narrow" w:cs="Times New Roman"/>
          <w:sz w:val="24"/>
          <w:szCs w:val="24"/>
        </w:rPr>
        <w:t>удовлетворительное. На территории памятника природы организованна туристическая деятельность. В границах памятника  и его охранной зоны расположены объекты туристической сферы: смотровая площадка и кафе и др. На территории памятника отмечены отдельные навалы бытового мусора.</w:t>
      </w:r>
    </w:p>
    <w:p w:rsidR="00EB55F2" w:rsidRPr="008816AB" w:rsidRDefault="00EB55F2" w:rsidP="008816AB">
      <w:pPr>
        <w:pStyle w:val="ConsPlusNormal"/>
        <w:widowControl/>
        <w:ind w:left="851" w:firstLine="567"/>
        <w:jc w:val="both"/>
        <w:outlineLvl w:val="1"/>
        <w:rPr>
          <w:rFonts w:ascii="Arial Narrow" w:hAnsi="Arial Narrow" w:cs="Times New Roman"/>
          <w:sz w:val="24"/>
          <w:szCs w:val="24"/>
        </w:rPr>
      </w:pPr>
    </w:p>
    <w:p w:rsidR="00EB55F2" w:rsidRPr="008816AB" w:rsidRDefault="00EB55F2" w:rsidP="008816AB">
      <w:pPr>
        <w:pStyle w:val="ConsPlusNormal"/>
        <w:ind w:left="851" w:firstLine="567"/>
        <w:jc w:val="center"/>
        <w:outlineLvl w:val="1"/>
        <w:rPr>
          <w:rFonts w:ascii="Arial Narrow" w:hAnsi="Arial Narrow" w:cs="Times New Roman"/>
          <w:b/>
          <w:sz w:val="24"/>
          <w:szCs w:val="24"/>
        </w:rPr>
      </w:pPr>
      <w:r w:rsidRPr="008816AB">
        <w:rPr>
          <w:rFonts w:ascii="Arial Narrow" w:hAnsi="Arial Narrow" w:cs="Times New Roman"/>
          <w:b/>
          <w:sz w:val="24"/>
          <w:szCs w:val="24"/>
        </w:rPr>
        <w:t>Характеристика сопредельных территорий (участков)</w:t>
      </w:r>
    </w:p>
    <w:p w:rsidR="00EB55F2" w:rsidRPr="008816AB" w:rsidRDefault="00EB55F2" w:rsidP="008816AB">
      <w:pPr>
        <w:pStyle w:val="ConsPlusNormal"/>
        <w:widowControl/>
        <w:ind w:left="851" w:firstLine="567"/>
        <w:jc w:val="center"/>
        <w:outlineLvl w:val="1"/>
        <w:rPr>
          <w:rFonts w:ascii="Arial Narrow" w:hAnsi="Arial Narrow" w:cs="Times New Roman"/>
          <w:b/>
          <w:sz w:val="24"/>
          <w:szCs w:val="24"/>
        </w:rPr>
      </w:pPr>
      <w:r w:rsidRPr="008816AB">
        <w:rPr>
          <w:rFonts w:ascii="Arial Narrow" w:hAnsi="Arial Narrow" w:cs="Times New Roman"/>
          <w:b/>
          <w:sz w:val="24"/>
          <w:szCs w:val="24"/>
        </w:rPr>
        <w:t>и использование памятника природы</w:t>
      </w:r>
    </w:p>
    <w:p w:rsidR="00EB55F2" w:rsidRPr="008816AB" w:rsidRDefault="00EB55F2" w:rsidP="008816AB">
      <w:pPr>
        <w:pStyle w:val="ConsPlusNormal"/>
        <w:widowControl/>
        <w:ind w:left="851" w:firstLine="567"/>
        <w:jc w:val="both"/>
        <w:outlineLvl w:val="1"/>
        <w:rPr>
          <w:rFonts w:ascii="Arial Narrow" w:hAnsi="Arial Narrow"/>
          <w:sz w:val="24"/>
          <w:szCs w:val="24"/>
        </w:rPr>
      </w:pPr>
    </w:p>
    <w:p w:rsidR="00EB55F2" w:rsidRPr="008816AB" w:rsidRDefault="00EB55F2"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Характер застройки сопредельных участков</w:t>
      </w:r>
      <w:r w:rsidRPr="008816AB">
        <w:rPr>
          <w:rFonts w:ascii="Arial Narrow" w:hAnsi="Arial Narrow" w:cs="Times New Roman"/>
          <w:sz w:val="24"/>
          <w:szCs w:val="24"/>
        </w:rPr>
        <w:t>: рекреационные объекты в южной части каньона, дорога.</w:t>
      </w:r>
    </w:p>
    <w:p w:rsidR="006812B4" w:rsidRPr="008816AB" w:rsidRDefault="00EB55F2" w:rsidP="008816AB">
      <w:pPr>
        <w:spacing w:line="240" w:lineRule="auto"/>
        <w:ind w:left="851"/>
        <w:rPr>
          <w:b/>
          <w:highlight w:val="yellow"/>
        </w:rPr>
      </w:pPr>
      <w:r w:rsidRPr="008816AB">
        <w:rPr>
          <w:b/>
        </w:rPr>
        <w:t xml:space="preserve">Вид использования памятника природы: </w:t>
      </w:r>
      <w:r w:rsidRPr="008816AB">
        <w:t>рекреационное, образовательное.</w:t>
      </w:r>
    </w:p>
    <w:p w:rsidR="00934A5B" w:rsidRPr="008816AB" w:rsidRDefault="00934A5B" w:rsidP="008816AB">
      <w:pPr>
        <w:spacing w:line="240" w:lineRule="auto"/>
        <w:ind w:left="851"/>
      </w:pPr>
    </w:p>
    <w:p w:rsidR="006812B4" w:rsidRPr="008816AB" w:rsidRDefault="00934A5B" w:rsidP="008816AB">
      <w:pPr>
        <w:spacing w:line="240" w:lineRule="auto"/>
        <w:ind w:left="851"/>
      </w:pPr>
      <w:r w:rsidRPr="008816AB">
        <w:rPr>
          <w:b/>
        </w:rPr>
        <w:t>Дзивгисская пещера.</w:t>
      </w:r>
    </w:p>
    <w:p w:rsidR="00713ADA" w:rsidRPr="008816AB" w:rsidRDefault="00713ADA" w:rsidP="008816AB">
      <w:pPr>
        <w:pStyle w:val="ConsPlusNormal"/>
        <w:ind w:left="851" w:firstLine="567"/>
        <w:jc w:val="both"/>
        <w:rPr>
          <w:rFonts w:ascii="Arial Narrow" w:hAnsi="Arial Narrow" w:cs="Times New Roman"/>
          <w:sz w:val="24"/>
          <w:szCs w:val="24"/>
        </w:rPr>
      </w:pPr>
      <w:r w:rsidRPr="008816AB">
        <w:rPr>
          <w:rFonts w:ascii="Arial Narrow" w:hAnsi="Arial Narrow" w:cs="Times New Roman"/>
          <w:b/>
          <w:sz w:val="24"/>
          <w:szCs w:val="24"/>
        </w:rPr>
        <w:lastRenderedPageBreak/>
        <w:t xml:space="preserve">Описание границ памятника природы: </w:t>
      </w:r>
      <w:proofErr w:type="gramStart"/>
      <w:r w:rsidRPr="008816AB">
        <w:rPr>
          <w:rFonts w:ascii="Arial Narrow" w:hAnsi="Arial Narrow" w:cs="Times New Roman"/>
          <w:sz w:val="24"/>
          <w:szCs w:val="24"/>
        </w:rPr>
        <w:t>Расположена</w:t>
      </w:r>
      <w:proofErr w:type="gramEnd"/>
      <w:r w:rsidRPr="008816AB">
        <w:rPr>
          <w:rFonts w:ascii="Arial Narrow" w:hAnsi="Arial Narrow" w:cs="Times New Roman"/>
          <w:sz w:val="24"/>
          <w:szCs w:val="24"/>
        </w:rPr>
        <w:t xml:space="preserve"> внутри оборонительной крепости. </w:t>
      </w:r>
    </w:p>
    <w:p w:rsidR="00713ADA" w:rsidRPr="008816AB" w:rsidRDefault="00713ADA" w:rsidP="008816AB">
      <w:pPr>
        <w:pStyle w:val="ConsPlusNormal"/>
        <w:ind w:left="851" w:firstLine="567"/>
        <w:jc w:val="both"/>
        <w:rPr>
          <w:rFonts w:ascii="Arial Narrow" w:hAnsi="Arial Narrow" w:cs="Times New Roman"/>
          <w:sz w:val="24"/>
          <w:szCs w:val="24"/>
        </w:rPr>
      </w:pPr>
      <w:proofErr w:type="gramStart"/>
      <w:r w:rsidRPr="008816AB">
        <w:rPr>
          <w:rFonts w:ascii="Arial Narrow" w:hAnsi="Arial Narrow" w:cs="Times New Roman"/>
          <w:sz w:val="24"/>
          <w:szCs w:val="24"/>
        </w:rPr>
        <w:t>Северная</w:t>
      </w:r>
      <w:proofErr w:type="gramEnd"/>
      <w:r w:rsidRPr="008816AB">
        <w:rPr>
          <w:rFonts w:ascii="Arial Narrow" w:hAnsi="Arial Narrow" w:cs="Times New Roman"/>
          <w:sz w:val="24"/>
          <w:szCs w:val="24"/>
        </w:rPr>
        <w:t>: – по обрыву Скалистого хребта.</w:t>
      </w:r>
    </w:p>
    <w:p w:rsidR="00713ADA" w:rsidRPr="008816AB" w:rsidRDefault="00713ADA" w:rsidP="008816AB">
      <w:pPr>
        <w:pStyle w:val="ConsPlusNormal"/>
        <w:widowControl/>
        <w:ind w:left="851" w:firstLine="567"/>
        <w:jc w:val="both"/>
        <w:rPr>
          <w:rFonts w:ascii="Arial Narrow" w:hAnsi="Arial Narrow" w:cs="Times New Roman"/>
          <w:sz w:val="24"/>
          <w:szCs w:val="24"/>
        </w:rPr>
      </w:pPr>
      <w:r w:rsidRPr="008816AB">
        <w:rPr>
          <w:rFonts w:ascii="Arial Narrow" w:hAnsi="Arial Narrow" w:cs="Times New Roman"/>
          <w:sz w:val="24"/>
          <w:szCs w:val="24"/>
        </w:rPr>
        <w:t>Восточная, южная и западная: по стене древней крепости.</w:t>
      </w:r>
    </w:p>
    <w:p w:rsidR="00713ADA" w:rsidRPr="008816AB" w:rsidRDefault="00713ADA" w:rsidP="008816AB">
      <w:pPr>
        <w:spacing w:line="240" w:lineRule="auto"/>
        <w:ind w:left="851"/>
        <w:rPr>
          <w:b/>
        </w:rPr>
      </w:pPr>
      <w:r w:rsidRPr="008816AB">
        <w:rPr>
          <w:b/>
        </w:rPr>
        <w:t xml:space="preserve">Координат крайних поворотных точек (система координат </w:t>
      </w:r>
      <w:r w:rsidRPr="008816AB">
        <w:rPr>
          <w:b/>
          <w:lang w:val="en-US"/>
        </w:rPr>
        <w:t>WGS</w:t>
      </w:r>
      <w:r w:rsidRPr="008816AB">
        <w:rPr>
          <w:b/>
        </w:rPr>
        <w:t>84):</w:t>
      </w:r>
    </w:p>
    <w:p w:rsidR="00713ADA" w:rsidRPr="008816AB" w:rsidRDefault="00713ADA" w:rsidP="008816AB">
      <w:pPr>
        <w:spacing w:line="240" w:lineRule="auto"/>
        <w:ind w:left="851"/>
      </w:pPr>
      <w:r w:rsidRPr="008816AB">
        <w:t>Западная: 44° 18' 51,7" в.д.</w:t>
      </w:r>
    </w:p>
    <w:p w:rsidR="00713ADA" w:rsidRPr="008816AB" w:rsidRDefault="00713ADA" w:rsidP="008816AB">
      <w:pPr>
        <w:spacing w:line="240" w:lineRule="auto"/>
        <w:ind w:left="851"/>
      </w:pPr>
      <w:r w:rsidRPr="008816AB">
        <w:t>Восточная: 44° 19' 00,3" в.д.</w:t>
      </w:r>
    </w:p>
    <w:p w:rsidR="00713ADA" w:rsidRPr="008816AB" w:rsidRDefault="00713ADA" w:rsidP="008816AB">
      <w:pPr>
        <w:spacing w:line="240" w:lineRule="auto"/>
        <w:ind w:left="851"/>
      </w:pPr>
      <w:r w:rsidRPr="008816AB">
        <w:t>Северная: 42° 52' 39,2" с.ш.</w:t>
      </w:r>
    </w:p>
    <w:p w:rsidR="00713ADA" w:rsidRPr="008816AB" w:rsidRDefault="00713ADA" w:rsidP="008816AB">
      <w:pPr>
        <w:spacing w:line="240" w:lineRule="auto"/>
        <w:ind w:left="851"/>
      </w:pPr>
      <w:r w:rsidRPr="008816AB">
        <w:t>Южная: 42° 52' 35,4" с.ш.</w:t>
      </w:r>
    </w:p>
    <w:p w:rsidR="00713ADA" w:rsidRPr="008816AB" w:rsidRDefault="00713ADA" w:rsidP="008816AB">
      <w:pPr>
        <w:spacing w:line="240" w:lineRule="auto"/>
        <w:ind w:left="851"/>
        <w:rPr>
          <w:b/>
        </w:rPr>
      </w:pPr>
      <w:r w:rsidRPr="008816AB">
        <w:rPr>
          <w:b/>
        </w:rPr>
        <w:t>Координаты географического центра:</w:t>
      </w:r>
    </w:p>
    <w:p w:rsidR="00713ADA" w:rsidRPr="008816AB" w:rsidRDefault="00713ADA" w:rsidP="008816AB">
      <w:pPr>
        <w:spacing w:line="240" w:lineRule="auto"/>
        <w:ind w:left="851"/>
        <w:rPr>
          <w:rFonts w:eastAsiaTheme="minorEastAsia"/>
        </w:rPr>
      </w:pPr>
      <w:r w:rsidRPr="008816AB">
        <w:rPr>
          <w:rFonts w:eastAsiaTheme="minorEastAsia"/>
        </w:rPr>
        <w:t>44° 18' 56,0" в.д.</w:t>
      </w:r>
    </w:p>
    <w:p w:rsidR="00713ADA" w:rsidRPr="008816AB" w:rsidRDefault="00713ADA" w:rsidP="008816AB">
      <w:pPr>
        <w:spacing w:line="240" w:lineRule="auto"/>
        <w:ind w:left="851"/>
        <w:rPr>
          <w:rFonts w:eastAsiaTheme="minorEastAsia"/>
        </w:rPr>
      </w:pPr>
      <w:r w:rsidRPr="008816AB">
        <w:rPr>
          <w:rFonts w:eastAsiaTheme="minorEastAsia"/>
        </w:rPr>
        <w:t>42° 52' 37,3" с.ш.</w:t>
      </w:r>
    </w:p>
    <w:p w:rsidR="00713ADA" w:rsidRPr="008816AB" w:rsidRDefault="00713ADA" w:rsidP="008816AB">
      <w:pPr>
        <w:spacing w:line="240" w:lineRule="auto"/>
        <w:ind w:left="851"/>
        <w:jc w:val="center"/>
        <w:rPr>
          <w:b/>
        </w:rPr>
      </w:pPr>
      <w:r w:rsidRPr="008816AB">
        <w:rPr>
          <w:b/>
        </w:rPr>
        <w:t xml:space="preserve">Параметры </w:t>
      </w:r>
      <w:proofErr w:type="gramStart"/>
      <w:r w:rsidRPr="008816AB">
        <w:rPr>
          <w:b/>
        </w:rPr>
        <w:t>занимаемого</w:t>
      </w:r>
      <w:proofErr w:type="gramEnd"/>
      <w:r w:rsidRPr="008816AB">
        <w:rPr>
          <w:b/>
        </w:rPr>
        <w:t xml:space="preserve"> памятником природы</w:t>
      </w:r>
    </w:p>
    <w:p w:rsidR="00713ADA" w:rsidRPr="008816AB" w:rsidRDefault="00713ADA" w:rsidP="008816AB">
      <w:pPr>
        <w:spacing w:line="240" w:lineRule="auto"/>
        <w:ind w:left="851"/>
        <w:jc w:val="center"/>
        <w:rPr>
          <w:b/>
        </w:rPr>
      </w:pPr>
      <w:r w:rsidRPr="008816AB">
        <w:rPr>
          <w:b/>
        </w:rPr>
        <w:t>земельного участка</w:t>
      </w:r>
    </w:p>
    <w:p w:rsidR="00713ADA" w:rsidRPr="008816AB" w:rsidRDefault="00713ADA" w:rsidP="008816AB">
      <w:pPr>
        <w:spacing w:line="240" w:lineRule="auto"/>
        <w:ind w:left="851"/>
        <w:jc w:val="center"/>
        <w:rPr>
          <w:b/>
        </w:rPr>
      </w:pPr>
    </w:p>
    <w:p w:rsidR="00713ADA" w:rsidRPr="008816AB" w:rsidRDefault="00713ADA" w:rsidP="008816AB">
      <w:pPr>
        <w:spacing w:line="240" w:lineRule="auto"/>
        <w:ind w:left="851"/>
      </w:pPr>
      <w:r w:rsidRPr="008816AB">
        <w:rPr>
          <w:b/>
        </w:rPr>
        <w:t xml:space="preserve">Площадь: </w:t>
      </w:r>
      <w:r w:rsidRPr="008816AB">
        <w:t>0,46 м.</w:t>
      </w:r>
    </w:p>
    <w:p w:rsidR="00713ADA" w:rsidRPr="008816AB" w:rsidRDefault="00713ADA" w:rsidP="008816AB">
      <w:pPr>
        <w:spacing w:line="240" w:lineRule="auto"/>
        <w:ind w:left="851"/>
        <w:rPr>
          <w:b/>
        </w:rPr>
      </w:pPr>
      <w:r w:rsidRPr="008816AB">
        <w:rPr>
          <w:b/>
        </w:rPr>
        <w:t xml:space="preserve">Площадь охранной зоны: </w:t>
      </w:r>
      <w:r w:rsidRPr="008816AB">
        <w:t>1,70 м.</w:t>
      </w:r>
    </w:p>
    <w:p w:rsidR="00713ADA" w:rsidRPr="008816AB" w:rsidRDefault="00713ADA" w:rsidP="008816AB">
      <w:pPr>
        <w:spacing w:line="240" w:lineRule="auto"/>
        <w:ind w:left="851"/>
      </w:pPr>
      <w:r w:rsidRPr="008816AB">
        <w:rPr>
          <w:b/>
        </w:rPr>
        <w:t xml:space="preserve">Линейные размеры: максимальные – </w:t>
      </w:r>
      <w:r w:rsidRPr="008816AB">
        <w:t>218м;</w:t>
      </w:r>
      <w:r w:rsidRPr="008816AB">
        <w:rPr>
          <w:b/>
        </w:rPr>
        <w:t xml:space="preserve"> минимальные – </w:t>
      </w:r>
      <w:r w:rsidRPr="008816AB">
        <w:t>20м</w:t>
      </w:r>
    </w:p>
    <w:p w:rsidR="00713ADA" w:rsidRPr="008816AB" w:rsidRDefault="00713ADA" w:rsidP="008816AB">
      <w:pPr>
        <w:spacing w:line="240" w:lineRule="auto"/>
        <w:ind w:left="851"/>
        <w:rPr>
          <w:b/>
        </w:rPr>
      </w:pPr>
      <w:r w:rsidRPr="008816AB">
        <w:rPr>
          <w:b/>
        </w:rPr>
        <w:t xml:space="preserve">Протяженность границ земельного участка – </w:t>
      </w:r>
      <w:r w:rsidRPr="008816AB">
        <w:t>475м</w:t>
      </w:r>
    </w:p>
    <w:p w:rsidR="00713ADA" w:rsidRPr="008816AB" w:rsidRDefault="00713ADA" w:rsidP="008816AB">
      <w:pPr>
        <w:spacing w:line="240" w:lineRule="auto"/>
        <w:ind w:left="851"/>
        <w:rPr>
          <w:b/>
        </w:rPr>
      </w:pPr>
      <w:r w:rsidRPr="008816AB">
        <w:rPr>
          <w:b/>
        </w:rPr>
        <w:t xml:space="preserve">Компактность территории: </w:t>
      </w:r>
      <w:r w:rsidRPr="008816AB">
        <w:t>1,35</w:t>
      </w:r>
    </w:p>
    <w:p w:rsidR="00713ADA" w:rsidRPr="008816AB" w:rsidRDefault="00713ADA" w:rsidP="008816AB">
      <w:pPr>
        <w:spacing w:line="240" w:lineRule="auto"/>
        <w:ind w:left="851"/>
        <w:rPr>
          <w:b/>
        </w:rPr>
      </w:pPr>
      <w:r w:rsidRPr="008816AB">
        <w:rPr>
          <w:b/>
        </w:rPr>
        <w:t xml:space="preserve">Раздробленность территории: </w:t>
      </w:r>
      <w:r w:rsidRPr="008816AB">
        <w:t>нет.</w:t>
      </w:r>
    </w:p>
    <w:p w:rsidR="00713ADA" w:rsidRPr="008816AB" w:rsidRDefault="00713ADA" w:rsidP="008816AB">
      <w:pPr>
        <w:spacing w:line="240" w:lineRule="auto"/>
        <w:ind w:left="851"/>
        <w:jc w:val="center"/>
        <w:rPr>
          <w:b/>
        </w:rPr>
      </w:pPr>
    </w:p>
    <w:p w:rsidR="00713ADA" w:rsidRPr="008816AB" w:rsidRDefault="00713ADA" w:rsidP="008816AB">
      <w:pPr>
        <w:spacing w:line="240" w:lineRule="auto"/>
        <w:ind w:left="851"/>
        <w:jc w:val="center"/>
        <w:rPr>
          <w:b/>
        </w:rPr>
      </w:pPr>
    </w:p>
    <w:p w:rsidR="00713ADA" w:rsidRPr="008816AB" w:rsidRDefault="00713ADA" w:rsidP="008816AB">
      <w:pPr>
        <w:spacing w:line="240" w:lineRule="auto"/>
        <w:ind w:firstLine="0"/>
        <w:jc w:val="center"/>
        <w:rPr>
          <w:b/>
        </w:rPr>
      </w:pPr>
      <w:r w:rsidRPr="008816AB">
        <w:rPr>
          <w:b/>
          <w:noProof/>
        </w:rPr>
        <w:drawing>
          <wp:inline distT="0" distB="0" distL="0" distR="0" wp14:anchorId="092FA647" wp14:editId="040AA0ED">
            <wp:extent cx="5818010" cy="4362450"/>
            <wp:effectExtent l="0" t="0" r="0" b="0"/>
            <wp:docPr id="51" name="Рисунок 51" descr="C:\Костя\ФОК ЮГ\РСО-Алания\Памятники природы Осетия\Фото ПП РСО\37 Дзивгисская пещера_Дзивгис\IMG_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Костя\ФОК ЮГ\РСО-Алания\Памятники природы Осетия\Фото ПП РСО\37 Дзивгисская пещера_Дзивгис\IMG_212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17730" cy="4362240"/>
                    </a:xfrm>
                    <a:prstGeom prst="rect">
                      <a:avLst/>
                    </a:prstGeom>
                    <a:noFill/>
                    <a:ln>
                      <a:noFill/>
                    </a:ln>
                  </pic:spPr>
                </pic:pic>
              </a:graphicData>
            </a:graphic>
          </wp:inline>
        </w:drawing>
      </w:r>
    </w:p>
    <w:p w:rsidR="00A606FB" w:rsidRPr="008816AB" w:rsidRDefault="00A606FB" w:rsidP="008816AB">
      <w:pPr>
        <w:spacing w:line="240" w:lineRule="auto"/>
        <w:ind w:firstLine="0"/>
        <w:jc w:val="center"/>
        <w:rPr>
          <w:b/>
        </w:rPr>
      </w:pPr>
      <w:r w:rsidRPr="008816AB">
        <w:rPr>
          <w:b/>
        </w:rPr>
        <w:t xml:space="preserve">Рис. 8.7.4. </w:t>
      </w:r>
      <w:r w:rsidR="00B8257C" w:rsidRPr="008816AB">
        <w:rPr>
          <w:b/>
        </w:rPr>
        <w:t>Дзивгисская пещера</w:t>
      </w:r>
      <w:r w:rsidRPr="008816AB">
        <w:rPr>
          <w:b/>
        </w:rPr>
        <w:t>.</w:t>
      </w:r>
    </w:p>
    <w:p w:rsidR="00713ADA" w:rsidRPr="008816AB" w:rsidRDefault="00713ADA" w:rsidP="008816AB">
      <w:pPr>
        <w:spacing w:line="240" w:lineRule="auto"/>
        <w:ind w:left="851"/>
        <w:jc w:val="center"/>
        <w:rPr>
          <w:b/>
        </w:rPr>
      </w:pPr>
    </w:p>
    <w:p w:rsidR="00C75C09" w:rsidRPr="008816AB" w:rsidRDefault="00C75C09" w:rsidP="008816AB">
      <w:pPr>
        <w:pStyle w:val="ConsPlusNormal"/>
        <w:widowControl/>
        <w:ind w:left="851" w:firstLine="567"/>
        <w:jc w:val="center"/>
        <w:rPr>
          <w:rFonts w:ascii="Arial Narrow" w:hAnsi="Arial Narrow" w:cs="Times New Roman"/>
          <w:b/>
          <w:sz w:val="24"/>
          <w:szCs w:val="24"/>
        </w:rPr>
      </w:pPr>
    </w:p>
    <w:p w:rsidR="00C75C09" w:rsidRPr="008816AB" w:rsidRDefault="00C75C09" w:rsidP="008816AB">
      <w:pPr>
        <w:pStyle w:val="ConsPlusNormal"/>
        <w:widowControl/>
        <w:ind w:left="851" w:firstLine="567"/>
        <w:jc w:val="center"/>
        <w:rPr>
          <w:rFonts w:ascii="Arial Narrow" w:hAnsi="Arial Narrow" w:cs="Times New Roman"/>
          <w:b/>
          <w:sz w:val="24"/>
          <w:szCs w:val="24"/>
        </w:rPr>
      </w:pPr>
    </w:p>
    <w:p w:rsidR="00713ADA" w:rsidRPr="008816AB" w:rsidRDefault="00713ADA" w:rsidP="008816AB">
      <w:pPr>
        <w:pStyle w:val="ConsPlusNormal"/>
        <w:widowControl/>
        <w:ind w:left="851" w:firstLine="567"/>
        <w:jc w:val="center"/>
        <w:rPr>
          <w:rFonts w:ascii="Arial Narrow" w:hAnsi="Arial Narrow" w:cs="Times New Roman"/>
          <w:b/>
          <w:sz w:val="24"/>
          <w:szCs w:val="24"/>
        </w:rPr>
      </w:pPr>
      <w:r w:rsidRPr="008816AB">
        <w:rPr>
          <w:rFonts w:ascii="Arial Narrow" w:hAnsi="Arial Narrow" w:cs="Times New Roman"/>
          <w:b/>
          <w:sz w:val="24"/>
          <w:szCs w:val="24"/>
        </w:rPr>
        <w:lastRenderedPageBreak/>
        <w:t>Описание природного объекта,</w:t>
      </w:r>
    </w:p>
    <w:p w:rsidR="00713ADA" w:rsidRPr="008816AB" w:rsidRDefault="00713ADA" w:rsidP="008816AB">
      <w:pPr>
        <w:pStyle w:val="ConsPlusNormal"/>
        <w:widowControl/>
        <w:ind w:left="851" w:firstLine="567"/>
        <w:jc w:val="center"/>
        <w:rPr>
          <w:rFonts w:ascii="Arial Narrow" w:hAnsi="Arial Narrow" w:cs="Times New Roman"/>
          <w:b/>
          <w:sz w:val="24"/>
          <w:szCs w:val="24"/>
        </w:rPr>
      </w:pPr>
      <w:proofErr w:type="gramStart"/>
      <w:r w:rsidRPr="008816AB">
        <w:rPr>
          <w:rFonts w:ascii="Arial Narrow" w:hAnsi="Arial Narrow" w:cs="Times New Roman"/>
          <w:b/>
          <w:sz w:val="24"/>
          <w:szCs w:val="24"/>
        </w:rPr>
        <w:t>объявленного</w:t>
      </w:r>
      <w:proofErr w:type="gramEnd"/>
      <w:r w:rsidRPr="008816AB">
        <w:rPr>
          <w:rFonts w:ascii="Arial Narrow" w:hAnsi="Arial Narrow" w:cs="Times New Roman"/>
          <w:b/>
          <w:sz w:val="24"/>
          <w:szCs w:val="24"/>
        </w:rPr>
        <w:t xml:space="preserve"> памятником природы</w:t>
      </w:r>
    </w:p>
    <w:p w:rsidR="00713ADA" w:rsidRPr="008816AB" w:rsidRDefault="00713ADA" w:rsidP="008816AB">
      <w:pPr>
        <w:pStyle w:val="ConsPlusNormal"/>
        <w:widowControl/>
        <w:ind w:left="851" w:firstLine="567"/>
        <w:jc w:val="center"/>
        <w:outlineLvl w:val="1"/>
        <w:rPr>
          <w:rFonts w:ascii="Arial Narrow" w:hAnsi="Arial Narrow" w:cs="Times New Roman"/>
          <w:sz w:val="24"/>
          <w:szCs w:val="24"/>
        </w:rPr>
      </w:pP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 xml:space="preserve">Критерии отнесения к памятнику природы: </w:t>
      </w:r>
      <w:r w:rsidRPr="008816AB">
        <w:rPr>
          <w:rFonts w:ascii="Arial Narrow" w:hAnsi="Arial Narrow" w:cs="Times New Roman"/>
          <w:sz w:val="24"/>
          <w:szCs w:val="24"/>
        </w:rPr>
        <w:t xml:space="preserve">Уникальный геоморфологический объект, имеющий культурное и </w:t>
      </w:r>
      <w:proofErr w:type="gramStart"/>
      <w:r w:rsidRPr="008816AB">
        <w:rPr>
          <w:rFonts w:ascii="Arial Narrow" w:hAnsi="Arial Narrow" w:cs="Times New Roman"/>
          <w:sz w:val="24"/>
          <w:szCs w:val="24"/>
        </w:rPr>
        <w:t>исторической</w:t>
      </w:r>
      <w:proofErr w:type="gramEnd"/>
      <w:r w:rsidRPr="008816AB">
        <w:rPr>
          <w:rFonts w:ascii="Arial Narrow" w:hAnsi="Arial Narrow" w:cs="Times New Roman"/>
          <w:sz w:val="24"/>
          <w:szCs w:val="24"/>
        </w:rPr>
        <w:t xml:space="preserve"> значение (Дзивгисская крепость).</w:t>
      </w:r>
      <w:r w:rsidRPr="008816AB">
        <w:rPr>
          <w:rFonts w:ascii="Arial Narrow" w:hAnsi="Arial Narrow" w:cs="Times New Roman"/>
          <w:b/>
          <w:sz w:val="24"/>
          <w:szCs w:val="24"/>
        </w:rPr>
        <w:t xml:space="preserve"> </w:t>
      </w:r>
    </w:p>
    <w:p w:rsidR="00713ADA" w:rsidRPr="008816AB" w:rsidRDefault="00713ADA"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 xml:space="preserve">Положение в рельефе: </w:t>
      </w:r>
      <w:r w:rsidRPr="008816AB">
        <w:rPr>
          <w:rFonts w:ascii="Arial Narrow" w:hAnsi="Arial Narrow" w:cs="Times New Roman"/>
          <w:sz w:val="24"/>
          <w:szCs w:val="24"/>
        </w:rPr>
        <w:t>на склоне Скалистого хребта.</w:t>
      </w: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p>
    <w:p w:rsidR="00713ADA" w:rsidRPr="008816AB" w:rsidRDefault="00713ADA" w:rsidP="008816AB">
      <w:pPr>
        <w:pStyle w:val="ConsPlusNormal"/>
        <w:widowControl/>
        <w:ind w:firstLine="0"/>
        <w:jc w:val="both"/>
        <w:outlineLvl w:val="1"/>
        <w:rPr>
          <w:rFonts w:ascii="Arial Narrow" w:hAnsi="Arial Narrow" w:cs="Times New Roman"/>
          <w:b/>
          <w:sz w:val="24"/>
          <w:szCs w:val="24"/>
        </w:rPr>
      </w:pPr>
      <w:r w:rsidRPr="008816AB">
        <w:rPr>
          <w:rFonts w:ascii="Times New Roman" w:hAnsi="Times New Roman"/>
          <w:b/>
          <w:noProof/>
          <w:sz w:val="24"/>
          <w:szCs w:val="24"/>
        </w:rPr>
        <w:drawing>
          <wp:inline distT="0" distB="0" distL="0" distR="0" wp14:anchorId="26CC613E" wp14:editId="09BB4365">
            <wp:extent cx="5939790" cy="5636866"/>
            <wp:effectExtent l="0" t="0" r="3810" b="2540"/>
            <wp:docPr id="53" name="Рисунок 53" descr="C:\Users\user1\Desktop\Экология\Памятники природы РСО-А\21.12.2013\37 Дзивгиская пещ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esktop\Экология\Памятники природы РСО-А\21.12.2013\37 Дзивгиская пещера.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9790" cy="5636866"/>
                    </a:xfrm>
                    <a:prstGeom prst="rect">
                      <a:avLst/>
                    </a:prstGeom>
                    <a:noFill/>
                    <a:ln>
                      <a:noFill/>
                    </a:ln>
                  </pic:spPr>
                </pic:pic>
              </a:graphicData>
            </a:graphic>
          </wp:inline>
        </w:drawing>
      </w:r>
    </w:p>
    <w:p w:rsidR="00713ADA" w:rsidRPr="008816AB" w:rsidRDefault="00B8257C" w:rsidP="008816AB">
      <w:pPr>
        <w:spacing w:line="240" w:lineRule="auto"/>
        <w:ind w:firstLine="0"/>
        <w:jc w:val="center"/>
        <w:rPr>
          <w:b/>
        </w:rPr>
      </w:pPr>
      <w:r w:rsidRPr="008816AB">
        <w:rPr>
          <w:b/>
        </w:rPr>
        <w:t xml:space="preserve">Рис. 8.7.4. Карта-схема расположения ПП </w:t>
      </w:r>
      <w:r w:rsidR="00C75C09" w:rsidRPr="008816AB">
        <w:rPr>
          <w:b/>
        </w:rPr>
        <w:t>Дзивгисская пещера.</w:t>
      </w:r>
    </w:p>
    <w:p w:rsidR="00713ADA" w:rsidRPr="008816AB" w:rsidRDefault="00713ADA" w:rsidP="008816AB">
      <w:pPr>
        <w:pStyle w:val="ConsPlusNormal"/>
        <w:widowControl/>
        <w:ind w:firstLine="0"/>
        <w:jc w:val="both"/>
        <w:outlineLvl w:val="1"/>
        <w:rPr>
          <w:rFonts w:ascii="Arial Narrow" w:hAnsi="Arial Narrow" w:cs="Times New Roman"/>
          <w:b/>
          <w:sz w:val="24"/>
          <w:szCs w:val="24"/>
        </w:rPr>
      </w:pPr>
    </w:p>
    <w:p w:rsidR="00713ADA" w:rsidRPr="008816AB" w:rsidRDefault="00713ADA" w:rsidP="008816AB">
      <w:pPr>
        <w:pStyle w:val="ConsPlusNormal"/>
        <w:widowControl/>
        <w:ind w:firstLine="0"/>
        <w:jc w:val="center"/>
        <w:outlineLvl w:val="1"/>
        <w:rPr>
          <w:rFonts w:ascii="Arial Narrow" w:hAnsi="Arial Narrow" w:cs="Times New Roman"/>
          <w:b/>
          <w:sz w:val="24"/>
          <w:szCs w:val="24"/>
        </w:rPr>
      </w:pPr>
      <w:r w:rsidRPr="008816AB">
        <w:rPr>
          <w:rFonts w:ascii="Times New Roman" w:hAnsi="Times New Roman"/>
          <w:b/>
          <w:noProof/>
          <w:sz w:val="24"/>
          <w:szCs w:val="24"/>
        </w:rPr>
        <w:lastRenderedPageBreak/>
        <w:drawing>
          <wp:inline distT="0" distB="0" distL="0" distR="0" wp14:anchorId="7015322F" wp14:editId="783333A0">
            <wp:extent cx="5717707" cy="4013860"/>
            <wp:effectExtent l="0" t="0" r="0" b="5715"/>
            <wp:docPr id="54" name="Рисунок 54" descr="C:\Users\user1\Desktop\Экология\Памятники природы РСО-А\21.12.2013\37 Дзивгиская пещера 4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Экология\Памятники природы РСО-А\21.12.2013\37 Дзивгиская пещера 4х.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25170" cy="4019099"/>
                    </a:xfrm>
                    <a:prstGeom prst="rect">
                      <a:avLst/>
                    </a:prstGeom>
                    <a:noFill/>
                    <a:ln>
                      <a:noFill/>
                    </a:ln>
                  </pic:spPr>
                </pic:pic>
              </a:graphicData>
            </a:graphic>
          </wp:inline>
        </w:drawing>
      </w:r>
    </w:p>
    <w:p w:rsidR="00B8257C" w:rsidRPr="008816AB" w:rsidRDefault="00B8257C" w:rsidP="008816AB">
      <w:pPr>
        <w:spacing w:line="240" w:lineRule="auto"/>
        <w:ind w:firstLine="0"/>
        <w:jc w:val="center"/>
        <w:rPr>
          <w:b/>
        </w:rPr>
      </w:pPr>
      <w:r w:rsidRPr="008816AB">
        <w:rPr>
          <w:b/>
        </w:rPr>
        <w:t xml:space="preserve">Рис. 8.7.5. Карта-схема расположения ПП </w:t>
      </w:r>
      <w:r w:rsidR="00C75C09" w:rsidRPr="008816AB">
        <w:rPr>
          <w:b/>
        </w:rPr>
        <w:t>Дзивгисская пещера.</w:t>
      </w:r>
    </w:p>
    <w:p w:rsidR="00B8257C" w:rsidRPr="008816AB" w:rsidRDefault="00B8257C" w:rsidP="008816AB">
      <w:pPr>
        <w:pStyle w:val="ConsPlusNormal"/>
        <w:widowControl/>
        <w:ind w:left="851" w:firstLine="567"/>
        <w:jc w:val="both"/>
        <w:outlineLvl w:val="1"/>
        <w:rPr>
          <w:rFonts w:ascii="Arial Narrow" w:hAnsi="Arial Narrow" w:cs="Times New Roman"/>
          <w:b/>
          <w:sz w:val="24"/>
          <w:szCs w:val="24"/>
        </w:rPr>
      </w:pPr>
    </w:p>
    <w:p w:rsidR="00713ADA" w:rsidRPr="008816AB" w:rsidRDefault="00713ADA"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 xml:space="preserve">Экологическое обоснование границ памятника: </w:t>
      </w:r>
      <w:r w:rsidRPr="008816AB">
        <w:rPr>
          <w:rFonts w:ascii="Arial Narrow" w:hAnsi="Arial Narrow" w:cs="Times New Roman"/>
          <w:sz w:val="24"/>
          <w:szCs w:val="24"/>
        </w:rPr>
        <w:t>границы памятника проходят в 15 метрах по радиусу от входа в пещеру, и включает крепостные постройки. Протяженность пещеры 65 м</w:t>
      </w:r>
      <w:proofErr w:type="gramStart"/>
      <w:r w:rsidRPr="008816AB">
        <w:rPr>
          <w:rFonts w:ascii="Arial Narrow" w:hAnsi="Arial Narrow" w:cs="Times New Roman"/>
          <w:sz w:val="24"/>
          <w:szCs w:val="24"/>
        </w:rPr>
        <w:t xml:space="preserve">.. </w:t>
      </w:r>
      <w:proofErr w:type="gramEnd"/>
      <w:r w:rsidRPr="008816AB">
        <w:rPr>
          <w:rFonts w:ascii="Arial Narrow" w:hAnsi="Arial Narrow" w:cs="Times New Roman"/>
          <w:sz w:val="24"/>
          <w:szCs w:val="24"/>
        </w:rPr>
        <w:t>Граница охранной зоны проходит буфером в 30 м от границ памятника природы.</w:t>
      </w:r>
    </w:p>
    <w:p w:rsidR="00713ADA" w:rsidRPr="008816AB" w:rsidRDefault="00713ADA"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 xml:space="preserve">Наличие гидрологической сети: </w:t>
      </w:r>
      <w:r w:rsidRPr="008816AB">
        <w:rPr>
          <w:rFonts w:ascii="Arial Narrow" w:hAnsi="Arial Narrow" w:cs="Times New Roman"/>
          <w:sz w:val="24"/>
          <w:szCs w:val="24"/>
        </w:rPr>
        <w:t>нет</w:t>
      </w: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 xml:space="preserve">Почвенный покров: </w:t>
      </w:r>
      <w:r w:rsidRPr="008816AB">
        <w:rPr>
          <w:rFonts w:ascii="Arial Narrow" w:hAnsi="Arial Narrow" w:cs="Times New Roman"/>
          <w:sz w:val="24"/>
          <w:szCs w:val="24"/>
        </w:rPr>
        <w:t xml:space="preserve">примитивные </w:t>
      </w:r>
      <w:proofErr w:type="gramStart"/>
      <w:r w:rsidRPr="008816AB">
        <w:rPr>
          <w:rFonts w:ascii="Arial Narrow" w:hAnsi="Arial Narrow" w:cs="Times New Roman"/>
          <w:sz w:val="24"/>
          <w:szCs w:val="24"/>
        </w:rPr>
        <w:t>горно-степные</w:t>
      </w:r>
      <w:proofErr w:type="gramEnd"/>
      <w:r w:rsidRPr="008816AB">
        <w:rPr>
          <w:rFonts w:ascii="Arial Narrow" w:hAnsi="Arial Narrow" w:cs="Times New Roman"/>
          <w:sz w:val="24"/>
          <w:szCs w:val="24"/>
        </w:rPr>
        <w:t xml:space="preserve"> почвы.</w:t>
      </w:r>
    </w:p>
    <w:p w:rsidR="00713ADA" w:rsidRPr="008816AB" w:rsidRDefault="00713ADA" w:rsidP="008816AB">
      <w:pPr>
        <w:pStyle w:val="ConsPlusNorma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Растительность</w:t>
      </w:r>
      <w:r w:rsidRPr="008816AB">
        <w:rPr>
          <w:rFonts w:ascii="Arial Narrow" w:hAnsi="Arial Narrow" w:cs="Times New Roman"/>
          <w:sz w:val="24"/>
          <w:szCs w:val="24"/>
        </w:rPr>
        <w:t xml:space="preserve">: Пещера расположена в скальном образовании и снаружи прикрыта старинными крепостными постройками. Растительный покров представлен петрофильной и рудеральной растительностью поселка Дзивгиз, поскольку непосредственно к скале примыкают частные постройки. </w:t>
      </w:r>
    </w:p>
    <w:p w:rsidR="00713ADA" w:rsidRPr="008816AB" w:rsidRDefault="00713ADA" w:rsidP="008816AB">
      <w:pPr>
        <w:pStyle w:val="ConsPlusNormal"/>
        <w:ind w:left="851" w:firstLine="567"/>
        <w:jc w:val="both"/>
        <w:outlineLvl w:val="1"/>
        <w:rPr>
          <w:rFonts w:ascii="Arial Narrow" w:hAnsi="Arial Narrow" w:cs="Times New Roman"/>
          <w:sz w:val="24"/>
          <w:szCs w:val="24"/>
        </w:rPr>
      </w:pPr>
      <w:r w:rsidRPr="008816AB">
        <w:rPr>
          <w:rFonts w:ascii="Arial Narrow" w:hAnsi="Arial Narrow" w:cs="Times New Roman"/>
          <w:sz w:val="24"/>
          <w:szCs w:val="24"/>
        </w:rPr>
        <w:t xml:space="preserve">Петрофильная растительность хорошо развита в верхней, более пологой, части скалы. </w:t>
      </w:r>
      <w:proofErr w:type="gramStart"/>
      <w:r w:rsidRPr="008816AB">
        <w:rPr>
          <w:rFonts w:ascii="Arial Narrow" w:hAnsi="Arial Narrow" w:cs="Times New Roman"/>
          <w:sz w:val="24"/>
          <w:szCs w:val="24"/>
        </w:rPr>
        <w:t>Здесь она представлена участками очиточников из очитка ложного (Sedum spureum Bieb.) и очитка шиловидного (Sedum subulatum (C.A.Mey.)</w:t>
      </w:r>
      <w:proofErr w:type="gramEnd"/>
      <w:r w:rsidRPr="008816AB">
        <w:rPr>
          <w:rFonts w:ascii="Arial Narrow" w:hAnsi="Arial Narrow" w:cs="Times New Roman"/>
          <w:sz w:val="24"/>
          <w:szCs w:val="24"/>
        </w:rPr>
        <w:t xml:space="preserve"> </w:t>
      </w:r>
      <w:proofErr w:type="gramStart"/>
      <w:r w:rsidRPr="008816AB">
        <w:rPr>
          <w:rFonts w:ascii="Arial Narrow" w:hAnsi="Arial Narrow" w:cs="Times New Roman"/>
          <w:sz w:val="24"/>
          <w:szCs w:val="24"/>
        </w:rPr>
        <w:t>Boiss), перловниково-полынными ассоциациями, доминантами которых являются перловник транссильванский (Melica transsilvanica L.) и полынь полевая (Artemisia campestris L.), небольшими по площади участками шалфеевых сообществ из шалфея седого (Salvia canescens C.A.Mey.)</w:t>
      </w:r>
      <w:proofErr w:type="gramEnd"/>
      <w:r w:rsidRPr="008816AB">
        <w:rPr>
          <w:rFonts w:ascii="Arial Narrow" w:hAnsi="Arial Narrow" w:cs="Times New Roman"/>
          <w:sz w:val="24"/>
          <w:szCs w:val="24"/>
        </w:rPr>
        <w:t xml:space="preserve">.Разрозненно отдельными, довольно плотными подушками встречается минуарция Бротеруса (Minuartia brotherana (Woronow) Trautv.). Помимо основных доминантов часто встречаются очиток едкий (Sedum acre L.), лук белый (Allium albidum Fisch. ex Bieb.), пупавка Сосновского (Anthemis sosnowskyana Fed.), норичник скальный (Scrophularia rupestria Boiss.), молодило низкое (Sempervivum pumilum Bieb.). Над скалой на сухих степных склонах </w:t>
      </w:r>
      <w:proofErr w:type="gramStart"/>
      <w:r w:rsidRPr="008816AB">
        <w:rPr>
          <w:rFonts w:ascii="Arial Narrow" w:hAnsi="Arial Narrow" w:cs="Times New Roman"/>
          <w:sz w:val="24"/>
          <w:szCs w:val="24"/>
        </w:rPr>
        <w:t>обычны</w:t>
      </w:r>
      <w:proofErr w:type="gramEnd"/>
      <w:r w:rsidRPr="008816AB">
        <w:rPr>
          <w:rFonts w:ascii="Arial Narrow" w:hAnsi="Arial Narrow" w:cs="Times New Roman"/>
          <w:sz w:val="24"/>
          <w:szCs w:val="24"/>
        </w:rPr>
        <w:t xml:space="preserve"> иссоп узколистный (Hyssopus angustifolius Bieb.), дубровник восточный (Teucrium orientale L.), дубровник седой (Teucrium polium L.), ковыль красивейший (Stipa capillata L.).</w:t>
      </w:r>
    </w:p>
    <w:p w:rsidR="00713ADA" w:rsidRPr="008816AB" w:rsidRDefault="00713ADA" w:rsidP="008816AB">
      <w:pPr>
        <w:pStyle w:val="ConsPlusNormal"/>
        <w:ind w:left="851" w:firstLine="567"/>
        <w:jc w:val="both"/>
        <w:outlineLvl w:val="1"/>
        <w:rPr>
          <w:rFonts w:ascii="Arial Narrow" w:hAnsi="Arial Narrow" w:cs="Times New Roman"/>
          <w:sz w:val="24"/>
          <w:szCs w:val="24"/>
        </w:rPr>
      </w:pPr>
      <w:r w:rsidRPr="008816AB">
        <w:rPr>
          <w:rFonts w:ascii="Arial Narrow" w:hAnsi="Arial Narrow" w:cs="Times New Roman"/>
          <w:sz w:val="24"/>
          <w:szCs w:val="24"/>
        </w:rPr>
        <w:t xml:space="preserve">На отвесных скалах и стенах крепости преимущественно встречается постенница </w:t>
      </w:r>
      <w:proofErr w:type="gramStart"/>
      <w:r w:rsidRPr="008816AB">
        <w:rPr>
          <w:rFonts w:ascii="Arial Narrow" w:hAnsi="Arial Narrow" w:cs="Times New Roman"/>
          <w:sz w:val="24"/>
          <w:szCs w:val="24"/>
        </w:rPr>
        <w:t>иудейская</w:t>
      </w:r>
      <w:proofErr w:type="gramEnd"/>
      <w:r w:rsidRPr="008816AB">
        <w:rPr>
          <w:rFonts w:ascii="Arial Narrow" w:hAnsi="Arial Narrow" w:cs="Times New Roman"/>
          <w:sz w:val="24"/>
          <w:szCs w:val="24"/>
        </w:rPr>
        <w:t xml:space="preserve"> (Parietaria judaica L.). </w:t>
      </w:r>
    </w:p>
    <w:p w:rsidR="00713ADA" w:rsidRPr="008816AB" w:rsidRDefault="00713ADA"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sz w:val="24"/>
          <w:szCs w:val="24"/>
        </w:rPr>
        <w:lastRenderedPageBreak/>
        <w:t>Рудеральная растительность под скалой представлена либо зарослями крапивы (Urtica dioica L.), либо крапивно-полынными ассоциациями, которые помимо крапивы формирует полынь обыкновенная (Artemisia vulgaris L.).</w:t>
      </w: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 xml:space="preserve">Животные: </w:t>
      </w:r>
      <w:r w:rsidRPr="008816AB">
        <w:rPr>
          <w:rFonts w:ascii="Arial Narrow" w:hAnsi="Arial Narrow" w:cs="Times New Roman"/>
          <w:sz w:val="24"/>
          <w:szCs w:val="24"/>
        </w:rPr>
        <w:t>Большой подковонос (</w:t>
      </w:r>
      <w:r w:rsidRPr="008816AB">
        <w:rPr>
          <w:rFonts w:ascii="Arial Narrow" w:hAnsi="Arial Narrow" w:cs="Times New Roman"/>
          <w:i/>
          <w:sz w:val="24"/>
          <w:szCs w:val="24"/>
          <w:lang w:val="en-US"/>
        </w:rPr>
        <w:t>Rhinolophus</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ferrumequinum</w:t>
      </w:r>
      <w:r w:rsidRPr="008816AB">
        <w:rPr>
          <w:rFonts w:ascii="Arial Narrow" w:hAnsi="Arial Narrow" w:cs="Times New Roman"/>
          <w:sz w:val="24"/>
          <w:szCs w:val="24"/>
        </w:rPr>
        <w:t>)/</w:t>
      </w: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Редкие виды растений и животных:</w:t>
      </w:r>
      <w:r w:rsidRPr="008816AB">
        <w:rPr>
          <w:rFonts w:ascii="Arial Narrow" w:hAnsi="Arial Narrow" w:cs="Times New Roman"/>
          <w:sz w:val="24"/>
          <w:szCs w:val="24"/>
        </w:rPr>
        <w:t xml:space="preserve"> Большой подковонос (</w:t>
      </w:r>
      <w:r w:rsidRPr="008816AB">
        <w:rPr>
          <w:rFonts w:ascii="Arial Narrow" w:hAnsi="Arial Narrow" w:cs="Times New Roman"/>
          <w:i/>
          <w:sz w:val="24"/>
          <w:szCs w:val="24"/>
          <w:lang w:val="en-US"/>
        </w:rPr>
        <w:t>Rhinolophus</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ferrumequinum</w:t>
      </w:r>
      <w:r w:rsidRPr="008816AB">
        <w:rPr>
          <w:rFonts w:ascii="Arial Narrow" w:hAnsi="Arial Narrow" w:cs="Times New Roman"/>
          <w:sz w:val="24"/>
          <w:szCs w:val="24"/>
        </w:rPr>
        <w:t>)/ - Красные книги РФ и РСО-Алания.</w:t>
      </w: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p>
    <w:p w:rsidR="00713ADA" w:rsidRPr="008816AB" w:rsidRDefault="00713ADA"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Параметры обособленного природного объекта:</w:t>
      </w:r>
      <w:r w:rsidRPr="008816AB">
        <w:rPr>
          <w:rFonts w:ascii="Arial Narrow" w:hAnsi="Arial Narrow"/>
          <w:sz w:val="24"/>
          <w:szCs w:val="24"/>
        </w:rPr>
        <w:t xml:space="preserve"> </w:t>
      </w:r>
      <w:r w:rsidRPr="008816AB">
        <w:rPr>
          <w:rFonts w:ascii="Arial Narrow" w:hAnsi="Arial Narrow" w:cs="Times New Roman"/>
          <w:sz w:val="24"/>
          <w:szCs w:val="24"/>
        </w:rPr>
        <w:t>Суммарная длина пещеры равна 65 м.</w:t>
      </w:r>
    </w:p>
    <w:p w:rsidR="00713ADA" w:rsidRPr="008816AB" w:rsidRDefault="00713ADA" w:rsidP="008816AB">
      <w:pPr>
        <w:pStyle w:val="ConsPlusNormal"/>
        <w:widowControl/>
        <w:ind w:left="851" w:firstLine="567"/>
        <w:jc w:val="center"/>
        <w:outlineLvl w:val="1"/>
        <w:rPr>
          <w:rFonts w:ascii="Arial Narrow" w:hAnsi="Arial Narrow" w:cs="Times New Roman"/>
          <w:sz w:val="24"/>
          <w:szCs w:val="24"/>
        </w:rPr>
      </w:pPr>
    </w:p>
    <w:p w:rsidR="00713ADA" w:rsidRPr="008816AB" w:rsidRDefault="00713ADA" w:rsidP="008816AB">
      <w:pPr>
        <w:pStyle w:val="ConsPlusNormal"/>
        <w:widowControl/>
        <w:ind w:left="851" w:firstLine="567"/>
        <w:jc w:val="center"/>
        <w:outlineLvl w:val="1"/>
        <w:rPr>
          <w:rFonts w:ascii="Arial Narrow" w:hAnsi="Arial Narrow" w:cs="Times New Roman"/>
          <w:b/>
          <w:sz w:val="24"/>
          <w:szCs w:val="24"/>
        </w:rPr>
      </w:pPr>
      <w:r w:rsidRPr="008816AB">
        <w:rPr>
          <w:rFonts w:ascii="Arial Narrow" w:hAnsi="Arial Narrow" w:cs="Times New Roman"/>
          <w:b/>
          <w:sz w:val="24"/>
          <w:szCs w:val="24"/>
        </w:rPr>
        <w:t>Состояние природного объекта</w:t>
      </w:r>
    </w:p>
    <w:p w:rsidR="00713ADA" w:rsidRPr="008816AB" w:rsidRDefault="00713ADA" w:rsidP="008816AB">
      <w:pPr>
        <w:pStyle w:val="ConsPlusNormal"/>
        <w:widowControl/>
        <w:ind w:left="851" w:firstLine="567"/>
        <w:jc w:val="center"/>
        <w:outlineLvl w:val="1"/>
        <w:rPr>
          <w:rFonts w:ascii="Arial Narrow" w:hAnsi="Arial Narrow" w:cs="Times New Roman"/>
          <w:sz w:val="24"/>
          <w:szCs w:val="24"/>
        </w:rPr>
      </w:pP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 xml:space="preserve">Состояние (степень </w:t>
      </w:r>
      <w:proofErr w:type="gramStart"/>
      <w:r w:rsidRPr="008816AB">
        <w:rPr>
          <w:rFonts w:ascii="Arial Narrow" w:hAnsi="Arial Narrow" w:cs="Times New Roman"/>
          <w:b/>
          <w:sz w:val="24"/>
          <w:szCs w:val="24"/>
        </w:rPr>
        <w:t>антропогенной</w:t>
      </w:r>
      <w:proofErr w:type="gramEnd"/>
      <w:r w:rsidRPr="008816AB">
        <w:rPr>
          <w:rFonts w:ascii="Arial Narrow" w:hAnsi="Arial Narrow" w:cs="Times New Roman"/>
          <w:b/>
          <w:sz w:val="24"/>
          <w:szCs w:val="24"/>
        </w:rPr>
        <w:t xml:space="preserve"> нарушенности) природного объекта или отдельных его частей: </w:t>
      </w:r>
      <w:r w:rsidRPr="008816AB">
        <w:rPr>
          <w:rFonts w:ascii="Arial Narrow" w:hAnsi="Arial Narrow" w:cs="Times New Roman"/>
          <w:sz w:val="24"/>
          <w:szCs w:val="24"/>
        </w:rPr>
        <w:t xml:space="preserve">удовлетворительное. В границах памятника природы осуществляется неорганизованная туристическая деятельность, отмечены навалы бытового мусора. Объект </w:t>
      </w:r>
      <w:proofErr w:type="gramStart"/>
      <w:r w:rsidRPr="008816AB">
        <w:rPr>
          <w:rFonts w:ascii="Arial Narrow" w:hAnsi="Arial Narrow" w:cs="Times New Roman"/>
          <w:sz w:val="24"/>
          <w:szCs w:val="24"/>
        </w:rPr>
        <w:t>имеет</w:t>
      </w:r>
      <w:proofErr w:type="gramEnd"/>
      <w:r w:rsidRPr="008816AB">
        <w:rPr>
          <w:rFonts w:ascii="Arial Narrow" w:hAnsi="Arial Narrow" w:cs="Times New Roman"/>
          <w:sz w:val="24"/>
          <w:szCs w:val="24"/>
        </w:rPr>
        <w:t xml:space="preserve"> в том числе и уникальное культурно-историческое значение – пещера использовалась в качестве естественного укрытия. В границах памятника природы располагается памятник истории и кльтуры – Дзивгисская скальная крепость.</w:t>
      </w:r>
    </w:p>
    <w:p w:rsidR="00713ADA" w:rsidRPr="008816AB" w:rsidRDefault="00713ADA" w:rsidP="008816AB">
      <w:pPr>
        <w:pStyle w:val="ConsPlusNormal"/>
        <w:widowControl/>
        <w:ind w:left="851" w:firstLine="567"/>
        <w:jc w:val="both"/>
        <w:outlineLvl w:val="1"/>
        <w:rPr>
          <w:rFonts w:ascii="Arial Narrow" w:hAnsi="Arial Narrow" w:cs="Times New Roman"/>
          <w:sz w:val="24"/>
          <w:szCs w:val="24"/>
        </w:rPr>
      </w:pPr>
    </w:p>
    <w:p w:rsidR="00713ADA" w:rsidRPr="008816AB" w:rsidRDefault="00713ADA" w:rsidP="008816AB">
      <w:pPr>
        <w:pStyle w:val="ConsPlusNormal"/>
        <w:ind w:left="851" w:firstLine="567"/>
        <w:jc w:val="center"/>
        <w:outlineLvl w:val="1"/>
        <w:rPr>
          <w:rFonts w:ascii="Arial Narrow" w:hAnsi="Arial Narrow" w:cs="Times New Roman"/>
          <w:b/>
          <w:sz w:val="24"/>
          <w:szCs w:val="24"/>
        </w:rPr>
      </w:pPr>
      <w:r w:rsidRPr="008816AB">
        <w:rPr>
          <w:rFonts w:ascii="Arial Narrow" w:hAnsi="Arial Narrow" w:cs="Times New Roman"/>
          <w:b/>
          <w:sz w:val="24"/>
          <w:szCs w:val="24"/>
        </w:rPr>
        <w:t>Характеристика сопредельных территорий (участков)</w:t>
      </w:r>
    </w:p>
    <w:p w:rsidR="00713ADA" w:rsidRPr="008816AB" w:rsidRDefault="00713ADA" w:rsidP="008816AB">
      <w:pPr>
        <w:pStyle w:val="ConsPlusNormal"/>
        <w:widowControl/>
        <w:ind w:left="851" w:firstLine="567"/>
        <w:jc w:val="center"/>
        <w:outlineLvl w:val="1"/>
        <w:rPr>
          <w:rFonts w:ascii="Arial Narrow" w:hAnsi="Arial Narrow" w:cs="Times New Roman"/>
          <w:b/>
          <w:sz w:val="24"/>
          <w:szCs w:val="24"/>
        </w:rPr>
      </w:pPr>
      <w:r w:rsidRPr="008816AB">
        <w:rPr>
          <w:rFonts w:ascii="Arial Narrow" w:hAnsi="Arial Narrow" w:cs="Times New Roman"/>
          <w:b/>
          <w:sz w:val="24"/>
          <w:szCs w:val="24"/>
        </w:rPr>
        <w:t>и использование памятника природы</w:t>
      </w:r>
    </w:p>
    <w:p w:rsidR="00713ADA" w:rsidRPr="008816AB" w:rsidRDefault="00713ADA" w:rsidP="008816AB">
      <w:pPr>
        <w:pStyle w:val="ConsPlusNormal"/>
        <w:widowControl/>
        <w:ind w:left="851" w:firstLine="567"/>
        <w:jc w:val="both"/>
        <w:outlineLvl w:val="1"/>
        <w:rPr>
          <w:rFonts w:ascii="Arial Narrow" w:hAnsi="Arial Narrow"/>
          <w:sz w:val="24"/>
          <w:szCs w:val="24"/>
        </w:rPr>
      </w:pP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 xml:space="preserve">Характер застройки сопредельных участков: </w:t>
      </w:r>
      <w:r w:rsidRPr="008816AB">
        <w:rPr>
          <w:rFonts w:ascii="Arial Narrow" w:hAnsi="Arial Narrow" w:cs="Times New Roman"/>
          <w:sz w:val="24"/>
          <w:szCs w:val="24"/>
        </w:rPr>
        <w:t>остатки древней крепости</w:t>
      </w:r>
    </w:p>
    <w:p w:rsidR="00713ADA" w:rsidRPr="008816AB" w:rsidRDefault="00713ADA"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 xml:space="preserve">Вид использования памятника природы: </w:t>
      </w:r>
      <w:r w:rsidRPr="008816AB">
        <w:rPr>
          <w:rFonts w:ascii="Arial Narrow" w:hAnsi="Arial Narrow" w:cs="Times New Roman"/>
          <w:sz w:val="24"/>
          <w:szCs w:val="24"/>
        </w:rPr>
        <w:t>рекреационный, образовательный, научный.</w:t>
      </w:r>
    </w:p>
    <w:p w:rsidR="00934A5B" w:rsidRPr="008816AB" w:rsidRDefault="00934A5B" w:rsidP="008816AB">
      <w:pPr>
        <w:spacing w:line="240" w:lineRule="auto"/>
        <w:ind w:left="851"/>
        <w:rPr>
          <w:highlight w:val="yellow"/>
        </w:rPr>
      </w:pPr>
    </w:p>
    <w:p w:rsidR="00713ADA" w:rsidRPr="008816AB" w:rsidRDefault="00713ADA" w:rsidP="008816AB">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8816AB">
        <w:rPr>
          <w:rFonts w:ascii="Arial Narrow" w:hAnsi="Arial Narrow" w:cs="Times New Roman"/>
          <w:b/>
          <w:sz w:val="24"/>
          <w:szCs w:val="24"/>
        </w:rPr>
        <w:t>Описание границ памятника природы:</w:t>
      </w:r>
      <w:r w:rsidRPr="008816AB">
        <w:rPr>
          <w:rFonts w:ascii="Arial Narrow" w:hAnsi="Arial Narrow" w:cs="Times New Roman"/>
          <w:sz w:val="24"/>
          <w:szCs w:val="24"/>
        </w:rPr>
        <w:t xml:space="preserve"> </w:t>
      </w:r>
      <w:proofErr w:type="gramStart"/>
      <w:r w:rsidRPr="008816AB">
        <w:rPr>
          <w:rFonts w:ascii="Arial Narrow" w:hAnsi="Arial Narrow" w:cs="Times New Roman"/>
          <w:sz w:val="24"/>
          <w:szCs w:val="24"/>
        </w:rPr>
        <w:t>Расположена</w:t>
      </w:r>
      <w:proofErr w:type="gramEnd"/>
      <w:r w:rsidRPr="008816AB">
        <w:rPr>
          <w:rFonts w:ascii="Arial Narrow" w:hAnsi="Arial Narrow" w:cs="Times New Roman"/>
          <w:sz w:val="24"/>
          <w:szCs w:val="24"/>
        </w:rPr>
        <w:t xml:space="preserve"> в 3 500 м. к северо-западу от села Даллагкау Алагирского района, в обрыве Скалистого хребта. К окрестностям пещеры от села ведет грунтовая дорога. Абсолютная высота – 2402 м. над уровнем моря.</w:t>
      </w:r>
    </w:p>
    <w:p w:rsidR="00713ADA" w:rsidRPr="008816AB" w:rsidRDefault="00713ADA" w:rsidP="008816AB">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8816AB">
        <w:rPr>
          <w:rFonts w:ascii="Arial Narrow" w:hAnsi="Arial Narrow" w:cs="Times New Roman"/>
          <w:sz w:val="24"/>
          <w:szCs w:val="24"/>
        </w:rPr>
        <w:t>Граница памятника природы круговая, расположена в 15 м. от входа в пещеру.</w:t>
      </w:r>
    </w:p>
    <w:p w:rsidR="00713ADA" w:rsidRPr="008816AB" w:rsidRDefault="00713ADA" w:rsidP="008816AB">
      <w:pPr>
        <w:spacing w:line="240" w:lineRule="auto"/>
        <w:ind w:left="851"/>
        <w:rPr>
          <w:b/>
        </w:rPr>
      </w:pPr>
      <w:r w:rsidRPr="008816AB">
        <w:rPr>
          <w:b/>
        </w:rPr>
        <w:t>Координаты географического центра:</w:t>
      </w:r>
    </w:p>
    <w:p w:rsidR="00713ADA" w:rsidRPr="008816AB" w:rsidRDefault="00713ADA" w:rsidP="008816AB">
      <w:pPr>
        <w:pStyle w:val="HTML"/>
        <w:ind w:left="851"/>
        <w:jc w:val="both"/>
        <w:rPr>
          <w:rFonts w:ascii="Arial Narrow" w:eastAsiaTheme="minorEastAsia" w:hAnsi="Arial Narrow" w:cs="Times New Roman"/>
          <w:sz w:val="24"/>
          <w:szCs w:val="24"/>
        </w:rPr>
      </w:pPr>
      <w:r w:rsidRPr="008816AB">
        <w:rPr>
          <w:rFonts w:ascii="Arial Narrow" w:eastAsiaTheme="minorEastAsia" w:hAnsi="Arial Narrow" w:cs="Times New Roman"/>
          <w:sz w:val="24"/>
          <w:szCs w:val="24"/>
        </w:rPr>
        <w:t>44° 16' 35,1" в.д.</w:t>
      </w:r>
    </w:p>
    <w:p w:rsidR="00713ADA" w:rsidRPr="008816AB" w:rsidRDefault="00713ADA" w:rsidP="008816AB">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jc w:val="both"/>
        <w:rPr>
          <w:rFonts w:ascii="Arial Narrow" w:hAnsi="Arial Narrow" w:cs="Times New Roman"/>
          <w:sz w:val="24"/>
          <w:szCs w:val="24"/>
        </w:rPr>
      </w:pPr>
      <w:r w:rsidRPr="008816AB">
        <w:rPr>
          <w:rFonts w:ascii="Arial Narrow" w:eastAsiaTheme="minorEastAsia" w:hAnsi="Arial Narrow" w:cs="Times New Roman"/>
          <w:sz w:val="24"/>
          <w:szCs w:val="24"/>
        </w:rPr>
        <w:t>42° 52' 07,5" с.ш.</w:t>
      </w:r>
    </w:p>
    <w:p w:rsidR="00713ADA" w:rsidRPr="008816AB" w:rsidRDefault="00713ADA" w:rsidP="008816AB">
      <w:pPr>
        <w:spacing w:line="240" w:lineRule="auto"/>
        <w:ind w:left="851"/>
        <w:jc w:val="center"/>
        <w:rPr>
          <w:b/>
        </w:rPr>
      </w:pPr>
    </w:p>
    <w:p w:rsidR="00713ADA" w:rsidRPr="008816AB" w:rsidRDefault="00713ADA" w:rsidP="008816AB">
      <w:pPr>
        <w:spacing w:line="240" w:lineRule="auto"/>
        <w:ind w:left="851"/>
        <w:jc w:val="center"/>
        <w:rPr>
          <w:b/>
        </w:rPr>
      </w:pPr>
      <w:r w:rsidRPr="008816AB">
        <w:rPr>
          <w:b/>
        </w:rPr>
        <w:t xml:space="preserve">Параметры </w:t>
      </w:r>
      <w:proofErr w:type="gramStart"/>
      <w:r w:rsidRPr="008816AB">
        <w:rPr>
          <w:b/>
        </w:rPr>
        <w:t>занимаемого</w:t>
      </w:r>
      <w:proofErr w:type="gramEnd"/>
      <w:r w:rsidRPr="008816AB">
        <w:rPr>
          <w:b/>
        </w:rPr>
        <w:t xml:space="preserve"> памятником природы</w:t>
      </w:r>
    </w:p>
    <w:p w:rsidR="00713ADA" w:rsidRPr="008816AB" w:rsidRDefault="00713ADA" w:rsidP="008816AB">
      <w:pPr>
        <w:spacing w:line="240" w:lineRule="auto"/>
        <w:ind w:left="851"/>
        <w:jc w:val="center"/>
        <w:rPr>
          <w:b/>
        </w:rPr>
      </w:pPr>
      <w:r w:rsidRPr="008816AB">
        <w:rPr>
          <w:b/>
        </w:rPr>
        <w:t>земельного участка</w:t>
      </w:r>
    </w:p>
    <w:p w:rsidR="00713ADA" w:rsidRPr="008816AB" w:rsidRDefault="00713ADA" w:rsidP="008816AB">
      <w:pPr>
        <w:spacing w:line="240" w:lineRule="auto"/>
        <w:ind w:left="851"/>
        <w:jc w:val="center"/>
        <w:rPr>
          <w:b/>
        </w:rPr>
      </w:pPr>
    </w:p>
    <w:p w:rsidR="00713ADA" w:rsidRPr="008816AB" w:rsidRDefault="00713ADA" w:rsidP="008816AB">
      <w:pPr>
        <w:spacing w:line="240" w:lineRule="auto"/>
        <w:ind w:left="851"/>
        <w:rPr>
          <w:vertAlign w:val="superscript"/>
        </w:rPr>
      </w:pPr>
      <w:r w:rsidRPr="008816AB">
        <w:rPr>
          <w:b/>
        </w:rPr>
        <w:t>Площадь:</w:t>
      </w:r>
      <w:r w:rsidRPr="008816AB">
        <w:t xml:space="preserve"> 0,07 га</w:t>
      </w:r>
    </w:p>
    <w:p w:rsidR="00713ADA" w:rsidRPr="008816AB" w:rsidRDefault="00713ADA" w:rsidP="008816AB">
      <w:pPr>
        <w:spacing w:line="240" w:lineRule="auto"/>
        <w:ind w:left="851"/>
        <w:rPr>
          <w:vertAlign w:val="superscript"/>
        </w:rPr>
      </w:pPr>
      <w:r w:rsidRPr="008816AB">
        <w:rPr>
          <w:b/>
        </w:rPr>
        <w:t>Площадь охранной зоны:</w:t>
      </w:r>
      <w:r w:rsidRPr="008816AB">
        <w:t xml:space="preserve"> 0,56 га</w:t>
      </w:r>
    </w:p>
    <w:p w:rsidR="00713ADA" w:rsidRPr="008816AB" w:rsidRDefault="00713ADA" w:rsidP="008816AB">
      <w:pPr>
        <w:spacing w:line="240" w:lineRule="auto"/>
        <w:ind w:left="851"/>
      </w:pPr>
      <w:r w:rsidRPr="008816AB">
        <w:rPr>
          <w:b/>
        </w:rPr>
        <w:t xml:space="preserve">Линейные размеры: максимальные – </w:t>
      </w:r>
      <w:r w:rsidRPr="008816AB">
        <w:t>30м</w:t>
      </w:r>
      <w:r w:rsidRPr="008816AB">
        <w:rPr>
          <w:b/>
        </w:rPr>
        <w:t xml:space="preserve">; минимальные – </w:t>
      </w:r>
      <w:r w:rsidRPr="008816AB">
        <w:t>30м</w:t>
      </w:r>
    </w:p>
    <w:p w:rsidR="00713ADA" w:rsidRPr="008816AB" w:rsidRDefault="00713ADA" w:rsidP="008816AB">
      <w:pPr>
        <w:spacing w:line="240" w:lineRule="auto"/>
        <w:ind w:left="851"/>
        <w:rPr>
          <w:b/>
        </w:rPr>
      </w:pPr>
      <w:r w:rsidRPr="008816AB">
        <w:rPr>
          <w:b/>
        </w:rPr>
        <w:t xml:space="preserve">Протяженность границ земельного участка – </w:t>
      </w:r>
      <w:r w:rsidRPr="008816AB">
        <w:t>94</w:t>
      </w:r>
      <w:r w:rsidRPr="008816AB">
        <w:rPr>
          <w:b/>
        </w:rPr>
        <w:t>м</w:t>
      </w:r>
    </w:p>
    <w:p w:rsidR="00713ADA" w:rsidRPr="008816AB" w:rsidRDefault="00713ADA" w:rsidP="008816AB">
      <w:pPr>
        <w:spacing w:line="240" w:lineRule="auto"/>
        <w:ind w:left="851"/>
        <w:rPr>
          <w:b/>
        </w:rPr>
      </w:pPr>
      <w:r w:rsidRPr="008816AB">
        <w:rPr>
          <w:b/>
        </w:rPr>
        <w:t xml:space="preserve">Компактность территории: </w:t>
      </w:r>
      <w:r w:rsidRPr="008816AB">
        <w:t>1,0</w:t>
      </w:r>
    </w:p>
    <w:p w:rsidR="00713ADA" w:rsidRPr="008816AB" w:rsidRDefault="00713ADA" w:rsidP="008816AB">
      <w:pPr>
        <w:spacing w:line="240" w:lineRule="auto"/>
        <w:ind w:left="851"/>
      </w:pPr>
      <w:r w:rsidRPr="008816AB">
        <w:rPr>
          <w:b/>
        </w:rPr>
        <w:t xml:space="preserve">Раздробленность территории: </w:t>
      </w:r>
      <w:r w:rsidRPr="008816AB">
        <w:t>нет</w:t>
      </w:r>
    </w:p>
    <w:p w:rsidR="00713ADA" w:rsidRPr="008816AB" w:rsidRDefault="00713ADA" w:rsidP="008816AB">
      <w:pPr>
        <w:spacing w:line="240" w:lineRule="auto"/>
        <w:ind w:left="851"/>
        <w:jc w:val="center"/>
        <w:rPr>
          <w:b/>
        </w:rPr>
      </w:pPr>
    </w:p>
    <w:p w:rsidR="00713ADA" w:rsidRPr="008816AB" w:rsidRDefault="00713ADA" w:rsidP="008816AB">
      <w:pPr>
        <w:spacing w:line="240" w:lineRule="auto"/>
        <w:ind w:firstLine="0"/>
        <w:jc w:val="center"/>
        <w:rPr>
          <w:b/>
        </w:rPr>
      </w:pPr>
      <w:r w:rsidRPr="008816AB">
        <w:rPr>
          <w:b/>
          <w:noProof/>
        </w:rPr>
        <w:lastRenderedPageBreak/>
        <w:drawing>
          <wp:inline distT="0" distB="0" distL="0" distR="0" wp14:anchorId="5F507962" wp14:editId="2D4D92F9">
            <wp:extent cx="5851978" cy="4387919"/>
            <wp:effectExtent l="0" t="0" r="0" b="0"/>
            <wp:docPr id="52" name="Рисунок 52" descr="C:\Костя\ФОК ЮГ\РСО-Алания\Памятники природы Осетия\Фото ПП РСО\38 Пещера Нарты лагат\IMG_2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Костя\ФОК ЮГ\РСО-Алания\Памятники природы Осетия\Фото ПП РСО\38 Пещера Нарты лагат\IMG_258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61076" cy="4394741"/>
                    </a:xfrm>
                    <a:prstGeom prst="rect">
                      <a:avLst/>
                    </a:prstGeom>
                    <a:noFill/>
                    <a:ln>
                      <a:noFill/>
                    </a:ln>
                  </pic:spPr>
                </pic:pic>
              </a:graphicData>
            </a:graphic>
          </wp:inline>
        </w:drawing>
      </w:r>
    </w:p>
    <w:p w:rsidR="00C75C09" w:rsidRPr="008816AB" w:rsidRDefault="00C75C09" w:rsidP="008816AB">
      <w:pPr>
        <w:spacing w:line="240" w:lineRule="auto"/>
        <w:ind w:firstLine="0"/>
        <w:jc w:val="center"/>
        <w:rPr>
          <w:b/>
        </w:rPr>
      </w:pPr>
      <w:r w:rsidRPr="008816AB">
        <w:rPr>
          <w:b/>
        </w:rPr>
        <w:t>Рис. 8.7.6. ПП Нарты Лагат.</w:t>
      </w:r>
    </w:p>
    <w:p w:rsidR="00A606FB" w:rsidRPr="008816AB" w:rsidRDefault="00A606FB" w:rsidP="008816AB">
      <w:pPr>
        <w:spacing w:line="240" w:lineRule="auto"/>
        <w:ind w:left="851"/>
        <w:jc w:val="center"/>
        <w:rPr>
          <w:b/>
        </w:rPr>
      </w:pPr>
    </w:p>
    <w:p w:rsidR="00A606FB" w:rsidRPr="008816AB" w:rsidRDefault="00A606FB" w:rsidP="008816AB">
      <w:pPr>
        <w:spacing w:line="240" w:lineRule="auto"/>
        <w:ind w:firstLine="0"/>
        <w:jc w:val="center"/>
        <w:rPr>
          <w:b/>
        </w:rPr>
      </w:pPr>
      <w:r w:rsidRPr="008816AB">
        <w:rPr>
          <w:rFonts w:ascii="Times New Roman" w:hAnsi="Times New Roman"/>
          <w:b/>
          <w:noProof/>
        </w:rPr>
        <w:drawing>
          <wp:inline distT="0" distB="0" distL="0" distR="0" wp14:anchorId="140C234A" wp14:editId="30B296A4">
            <wp:extent cx="5939790" cy="3565288"/>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790" cy="3565288"/>
                    </a:xfrm>
                    <a:prstGeom prst="rect">
                      <a:avLst/>
                    </a:prstGeom>
                    <a:noFill/>
                  </pic:spPr>
                </pic:pic>
              </a:graphicData>
            </a:graphic>
          </wp:inline>
        </w:drawing>
      </w:r>
    </w:p>
    <w:p w:rsidR="00C75C09" w:rsidRPr="008816AB" w:rsidRDefault="00C75C09" w:rsidP="008816AB">
      <w:pPr>
        <w:spacing w:line="240" w:lineRule="auto"/>
        <w:ind w:firstLine="0"/>
        <w:jc w:val="center"/>
        <w:rPr>
          <w:b/>
        </w:rPr>
      </w:pPr>
      <w:r w:rsidRPr="008816AB">
        <w:rPr>
          <w:b/>
        </w:rPr>
        <w:t>Рис. 8.7.7. Карта-схема расположения ПП Нарты Лагат.</w:t>
      </w:r>
    </w:p>
    <w:p w:rsidR="00C75C09" w:rsidRPr="008816AB" w:rsidRDefault="00C75C09" w:rsidP="008816AB">
      <w:pPr>
        <w:spacing w:line="240" w:lineRule="auto"/>
        <w:ind w:firstLine="0"/>
        <w:jc w:val="center"/>
        <w:rPr>
          <w:b/>
        </w:rPr>
      </w:pPr>
    </w:p>
    <w:p w:rsidR="00C75C09" w:rsidRPr="008816AB" w:rsidRDefault="00C75C09" w:rsidP="008816AB">
      <w:pPr>
        <w:pStyle w:val="ConsPlusNormal"/>
        <w:widowControl/>
        <w:ind w:left="851" w:firstLine="567"/>
        <w:jc w:val="center"/>
        <w:rPr>
          <w:rFonts w:ascii="Arial Narrow" w:hAnsi="Arial Narrow" w:cs="Times New Roman"/>
          <w:b/>
          <w:sz w:val="24"/>
          <w:szCs w:val="24"/>
        </w:rPr>
      </w:pPr>
    </w:p>
    <w:p w:rsidR="00C75C09" w:rsidRPr="008816AB" w:rsidRDefault="00C75C09" w:rsidP="008816AB">
      <w:pPr>
        <w:pStyle w:val="ConsPlusNormal"/>
        <w:widowControl/>
        <w:ind w:left="851" w:firstLine="567"/>
        <w:jc w:val="center"/>
        <w:rPr>
          <w:rFonts w:ascii="Arial Narrow" w:hAnsi="Arial Narrow" w:cs="Times New Roman"/>
          <w:b/>
          <w:sz w:val="24"/>
          <w:szCs w:val="24"/>
        </w:rPr>
      </w:pPr>
    </w:p>
    <w:p w:rsidR="00713ADA" w:rsidRPr="008816AB" w:rsidRDefault="00713ADA" w:rsidP="008816AB">
      <w:pPr>
        <w:pStyle w:val="ConsPlusNormal"/>
        <w:widowControl/>
        <w:ind w:left="851" w:firstLine="567"/>
        <w:jc w:val="center"/>
        <w:rPr>
          <w:rFonts w:ascii="Arial Narrow" w:hAnsi="Arial Narrow" w:cs="Times New Roman"/>
          <w:b/>
          <w:sz w:val="24"/>
          <w:szCs w:val="24"/>
        </w:rPr>
      </w:pPr>
      <w:r w:rsidRPr="008816AB">
        <w:rPr>
          <w:rFonts w:ascii="Arial Narrow" w:hAnsi="Arial Narrow" w:cs="Times New Roman"/>
          <w:b/>
          <w:sz w:val="24"/>
          <w:szCs w:val="24"/>
        </w:rPr>
        <w:lastRenderedPageBreak/>
        <w:t>Описание природного объекта,</w:t>
      </w:r>
    </w:p>
    <w:p w:rsidR="00713ADA" w:rsidRPr="008816AB" w:rsidRDefault="00713ADA" w:rsidP="008816AB">
      <w:pPr>
        <w:pStyle w:val="ConsPlusNormal"/>
        <w:widowControl/>
        <w:ind w:left="851" w:firstLine="567"/>
        <w:jc w:val="center"/>
        <w:rPr>
          <w:rFonts w:ascii="Arial Narrow" w:hAnsi="Arial Narrow" w:cs="Times New Roman"/>
          <w:b/>
          <w:sz w:val="24"/>
          <w:szCs w:val="24"/>
        </w:rPr>
      </w:pPr>
      <w:proofErr w:type="gramStart"/>
      <w:r w:rsidRPr="008816AB">
        <w:rPr>
          <w:rFonts w:ascii="Arial Narrow" w:hAnsi="Arial Narrow" w:cs="Times New Roman"/>
          <w:b/>
          <w:sz w:val="24"/>
          <w:szCs w:val="24"/>
        </w:rPr>
        <w:t>объявленного</w:t>
      </w:r>
      <w:proofErr w:type="gramEnd"/>
      <w:r w:rsidRPr="008816AB">
        <w:rPr>
          <w:rFonts w:ascii="Arial Narrow" w:hAnsi="Arial Narrow" w:cs="Times New Roman"/>
          <w:b/>
          <w:sz w:val="24"/>
          <w:szCs w:val="24"/>
        </w:rPr>
        <w:t xml:space="preserve"> памятником природы</w:t>
      </w:r>
    </w:p>
    <w:p w:rsidR="00713ADA" w:rsidRPr="008816AB" w:rsidRDefault="00713ADA" w:rsidP="008816AB">
      <w:pPr>
        <w:pStyle w:val="ConsPlusNormal"/>
        <w:widowControl/>
        <w:ind w:left="851" w:firstLine="567"/>
        <w:jc w:val="center"/>
        <w:outlineLvl w:val="1"/>
        <w:rPr>
          <w:rFonts w:ascii="Arial Narrow" w:hAnsi="Arial Narrow" w:cs="Times New Roman"/>
          <w:sz w:val="24"/>
          <w:szCs w:val="24"/>
        </w:rPr>
      </w:pP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 xml:space="preserve">Критерии отнесения к памятнику природы: </w:t>
      </w:r>
      <w:r w:rsidRPr="008816AB">
        <w:rPr>
          <w:rFonts w:ascii="Arial Narrow" w:hAnsi="Arial Narrow" w:cs="Times New Roman"/>
          <w:sz w:val="24"/>
          <w:szCs w:val="24"/>
        </w:rPr>
        <w:t>Пещера-грот большого объема, имеющая культурное значение.</w:t>
      </w:r>
    </w:p>
    <w:p w:rsidR="00713ADA" w:rsidRPr="008816AB" w:rsidRDefault="00713ADA"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 xml:space="preserve">Положение в рельефе: </w:t>
      </w:r>
      <w:r w:rsidRPr="008816AB">
        <w:rPr>
          <w:rFonts w:ascii="Arial Narrow" w:hAnsi="Arial Narrow" w:cs="Times New Roman"/>
          <w:sz w:val="24"/>
          <w:szCs w:val="24"/>
        </w:rPr>
        <w:t>на юго-восточном склоне скалистого хребта.</w:t>
      </w:r>
    </w:p>
    <w:p w:rsidR="00713ADA" w:rsidRPr="008816AB" w:rsidRDefault="00713ADA"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 xml:space="preserve">Экологическое обоснование границ памятника: </w:t>
      </w:r>
      <w:r w:rsidRPr="008816AB">
        <w:rPr>
          <w:rFonts w:ascii="Arial Narrow" w:hAnsi="Arial Narrow" w:cs="Times New Roman"/>
          <w:sz w:val="24"/>
          <w:szCs w:val="24"/>
        </w:rPr>
        <w:t>границы памятника проходят по радиусу 15 м от входа в грот. Грот глубиной 18 м. Граница охранной зоны проходит буфером в 30 м от границ памятника природы.</w:t>
      </w:r>
    </w:p>
    <w:p w:rsidR="00713ADA" w:rsidRPr="008816AB" w:rsidRDefault="00713ADA"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 xml:space="preserve">Наличие гидрологической сети: </w:t>
      </w:r>
      <w:r w:rsidRPr="008816AB">
        <w:rPr>
          <w:rFonts w:ascii="Arial Narrow" w:hAnsi="Arial Narrow" w:cs="Times New Roman"/>
          <w:sz w:val="24"/>
          <w:szCs w:val="24"/>
        </w:rPr>
        <w:t>нет</w:t>
      </w:r>
    </w:p>
    <w:p w:rsidR="00713ADA" w:rsidRPr="008816AB" w:rsidRDefault="00713ADA" w:rsidP="008816AB">
      <w:pPr>
        <w:pStyle w:val="ConsPlusNormal"/>
        <w:widowContro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 xml:space="preserve">Почвенный покров: </w:t>
      </w:r>
      <w:r w:rsidRPr="008816AB">
        <w:rPr>
          <w:rFonts w:ascii="Arial Narrow" w:hAnsi="Arial Narrow" w:cs="Times New Roman"/>
          <w:sz w:val="24"/>
          <w:szCs w:val="24"/>
        </w:rPr>
        <w:t>горно-луговые грубоскелетные почвы.</w:t>
      </w:r>
    </w:p>
    <w:p w:rsidR="00713ADA" w:rsidRPr="008816AB" w:rsidRDefault="00713ADA" w:rsidP="008816AB">
      <w:pPr>
        <w:pStyle w:val="af4"/>
        <w:ind w:left="851" w:firstLine="567"/>
        <w:jc w:val="both"/>
        <w:rPr>
          <w:rFonts w:ascii="Arial Narrow" w:hAnsi="Arial Narrow"/>
          <w:szCs w:val="24"/>
        </w:rPr>
      </w:pPr>
      <w:r w:rsidRPr="008816AB">
        <w:rPr>
          <w:rFonts w:ascii="Arial Narrow" w:hAnsi="Arial Narrow"/>
          <w:b/>
          <w:szCs w:val="24"/>
        </w:rPr>
        <w:t xml:space="preserve">Растительность: </w:t>
      </w:r>
      <w:r w:rsidRPr="008816AB">
        <w:rPr>
          <w:rFonts w:ascii="Arial Narrow" w:hAnsi="Arial Narrow"/>
          <w:szCs w:val="24"/>
        </w:rPr>
        <w:t xml:space="preserve">Петрофильная растительность хорошо развита в верхней, более пологой, части скалы. </w:t>
      </w:r>
      <w:proofErr w:type="gramStart"/>
      <w:r w:rsidRPr="008816AB">
        <w:rPr>
          <w:rFonts w:ascii="Arial Narrow" w:hAnsi="Arial Narrow"/>
          <w:szCs w:val="24"/>
        </w:rPr>
        <w:t>Здесь она представлена участками очиточников из очитка ложного (</w:t>
      </w:r>
      <w:r w:rsidRPr="008816AB">
        <w:rPr>
          <w:rFonts w:ascii="Arial Narrow" w:hAnsi="Arial Narrow"/>
          <w:i/>
          <w:szCs w:val="24"/>
          <w:lang w:val="en-US"/>
        </w:rPr>
        <w:t>Sedum</w:t>
      </w:r>
      <w:r w:rsidRPr="008816AB">
        <w:rPr>
          <w:rFonts w:ascii="Arial Narrow" w:hAnsi="Arial Narrow"/>
          <w:i/>
          <w:szCs w:val="24"/>
        </w:rPr>
        <w:t xml:space="preserve"> </w:t>
      </w:r>
      <w:r w:rsidRPr="008816AB">
        <w:rPr>
          <w:rFonts w:ascii="Arial Narrow" w:hAnsi="Arial Narrow"/>
          <w:i/>
          <w:szCs w:val="24"/>
          <w:lang w:val="en-US"/>
        </w:rPr>
        <w:t>spureum</w:t>
      </w:r>
      <w:r w:rsidRPr="008816AB">
        <w:rPr>
          <w:rFonts w:ascii="Arial Narrow" w:hAnsi="Arial Narrow"/>
          <w:i/>
          <w:szCs w:val="24"/>
        </w:rPr>
        <w:t xml:space="preserve"> </w:t>
      </w:r>
      <w:r w:rsidRPr="008816AB">
        <w:rPr>
          <w:rFonts w:ascii="Arial Narrow" w:hAnsi="Arial Narrow"/>
          <w:szCs w:val="24"/>
          <w:lang w:val="en-US"/>
        </w:rPr>
        <w:t>Bieb</w:t>
      </w:r>
      <w:r w:rsidRPr="008816AB">
        <w:rPr>
          <w:rFonts w:ascii="Arial Narrow" w:hAnsi="Arial Narrow"/>
          <w:szCs w:val="24"/>
        </w:rPr>
        <w:t>.) и очитка шиловидного (</w:t>
      </w:r>
      <w:r w:rsidRPr="008816AB">
        <w:rPr>
          <w:rFonts w:ascii="Arial Narrow" w:hAnsi="Arial Narrow"/>
          <w:i/>
          <w:szCs w:val="24"/>
          <w:lang w:val="en-US"/>
        </w:rPr>
        <w:t>Sedum</w:t>
      </w:r>
      <w:r w:rsidRPr="008816AB">
        <w:rPr>
          <w:rFonts w:ascii="Arial Narrow" w:hAnsi="Arial Narrow"/>
          <w:i/>
          <w:szCs w:val="24"/>
        </w:rPr>
        <w:t xml:space="preserve"> </w:t>
      </w:r>
      <w:r w:rsidRPr="008816AB">
        <w:rPr>
          <w:rFonts w:ascii="Arial Narrow" w:hAnsi="Arial Narrow"/>
          <w:i/>
          <w:szCs w:val="24"/>
          <w:lang w:val="en-US"/>
        </w:rPr>
        <w:t>subulatum</w:t>
      </w:r>
      <w:r w:rsidRPr="008816AB">
        <w:rPr>
          <w:rFonts w:ascii="Arial Narrow" w:hAnsi="Arial Narrow"/>
          <w:szCs w:val="24"/>
        </w:rPr>
        <w:t xml:space="preserve"> (</w:t>
      </w:r>
      <w:r w:rsidRPr="008816AB">
        <w:rPr>
          <w:rFonts w:ascii="Arial Narrow" w:hAnsi="Arial Narrow"/>
          <w:szCs w:val="24"/>
          <w:lang w:val="en-US"/>
        </w:rPr>
        <w:t>C</w:t>
      </w:r>
      <w:r w:rsidRPr="008816AB">
        <w:rPr>
          <w:rFonts w:ascii="Arial Narrow" w:hAnsi="Arial Narrow"/>
          <w:szCs w:val="24"/>
        </w:rPr>
        <w:t>.</w:t>
      </w:r>
      <w:r w:rsidRPr="008816AB">
        <w:rPr>
          <w:rFonts w:ascii="Arial Narrow" w:hAnsi="Arial Narrow"/>
          <w:szCs w:val="24"/>
          <w:lang w:val="en-US"/>
        </w:rPr>
        <w:t>A</w:t>
      </w:r>
      <w:r w:rsidRPr="008816AB">
        <w:rPr>
          <w:rFonts w:ascii="Arial Narrow" w:hAnsi="Arial Narrow"/>
          <w:szCs w:val="24"/>
        </w:rPr>
        <w:t>.</w:t>
      </w:r>
      <w:r w:rsidRPr="008816AB">
        <w:rPr>
          <w:rFonts w:ascii="Arial Narrow" w:hAnsi="Arial Narrow"/>
          <w:szCs w:val="24"/>
          <w:lang w:val="en-US"/>
        </w:rPr>
        <w:t>Mey</w:t>
      </w:r>
      <w:r w:rsidRPr="008816AB">
        <w:rPr>
          <w:rFonts w:ascii="Arial Narrow" w:hAnsi="Arial Narrow"/>
          <w:szCs w:val="24"/>
        </w:rPr>
        <w:t>.)</w:t>
      </w:r>
      <w:proofErr w:type="gramEnd"/>
      <w:r w:rsidRPr="008816AB">
        <w:rPr>
          <w:rFonts w:ascii="Arial Narrow" w:hAnsi="Arial Narrow"/>
          <w:szCs w:val="24"/>
        </w:rPr>
        <w:t xml:space="preserve"> </w:t>
      </w:r>
      <w:proofErr w:type="gramStart"/>
      <w:r w:rsidRPr="008816AB">
        <w:rPr>
          <w:rFonts w:ascii="Arial Narrow" w:hAnsi="Arial Narrow"/>
          <w:szCs w:val="24"/>
          <w:lang w:val="en-US"/>
        </w:rPr>
        <w:t>Boiss</w:t>
      </w:r>
      <w:r w:rsidRPr="008816AB">
        <w:rPr>
          <w:rFonts w:ascii="Arial Narrow" w:hAnsi="Arial Narrow"/>
          <w:szCs w:val="24"/>
        </w:rPr>
        <w:t>), перловниково-полынными ассоциациями, доминантами которых являются перловник транссильванский (</w:t>
      </w:r>
      <w:r w:rsidRPr="008816AB">
        <w:rPr>
          <w:rFonts w:ascii="Arial Narrow" w:hAnsi="Arial Narrow"/>
          <w:i/>
          <w:szCs w:val="24"/>
          <w:lang w:val="en-US"/>
        </w:rPr>
        <w:t>Melica</w:t>
      </w:r>
      <w:r w:rsidRPr="008816AB">
        <w:rPr>
          <w:rFonts w:ascii="Arial Narrow" w:hAnsi="Arial Narrow"/>
          <w:i/>
          <w:szCs w:val="24"/>
        </w:rPr>
        <w:t xml:space="preserve"> </w:t>
      </w:r>
      <w:r w:rsidRPr="008816AB">
        <w:rPr>
          <w:rFonts w:ascii="Arial Narrow" w:hAnsi="Arial Narrow"/>
          <w:i/>
          <w:szCs w:val="24"/>
          <w:lang w:val="en-US"/>
        </w:rPr>
        <w:t>transsilvanica</w:t>
      </w:r>
      <w:r w:rsidRPr="008816AB">
        <w:rPr>
          <w:rFonts w:ascii="Arial Narrow" w:hAnsi="Arial Narrow"/>
          <w:i/>
          <w:szCs w:val="24"/>
        </w:rPr>
        <w:t xml:space="preserve"> </w:t>
      </w:r>
      <w:r w:rsidRPr="008816AB">
        <w:rPr>
          <w:rFonts w:ascii="Arial Narrow" w:hAnsi="Arial Narrow"/>
          <w:szCs w:val="24"/>
          <w:lang w:val="en-US"/>
        </w:rPr>
        <w:t>L</w:t>
      </w:r>
      <w:r w:rsidRPr="008816AB">
        <w:rPr>
          <w:rFonts w:ascii="Arial Narrow" w:hAnsi="Arial Narrow"/>
          <w:szCs w:val="24"/>
        </w:rPr>
        <w:t>.) и полынь полевая (</w:t>
      </w:r>
      <w:r w:rsidRPr="008816AB">
        <w:rPr>
          <w:rFonts w:ascii="Arial Narrow" w:hAnsi="Arial Narrow"/>
          <w:i/>
          <w:szCs w:val="24"/>
          <w:lang w:val="en-US"/>
        </w:rPr>
        <w:t>Artemisia</w:t>
      </w:r>
      <w:r w:rsidRPr="008816AB">
        <w:rPr>
          <w:rFonts w:ascii="Arial Narrow" w:hAnsi="Arial Narrow"/>
          <w:i/>
          <w:szCs w:val="24"/>
        </w:rPr>
        <w:t xml:space="preserve"> </w:t>
      </w:r>
      <w:r w:rsidRPr="008816AB">
        <w:rPr>
          <w:rFonts w:ascii="Arial Narrow" w:hAnsi="Arial Narrow"/>
          <w:i/>
          <w:szCs w:val="24"/>
          <w:lang w:val="en-US"/>
        </w:rPr>
        <w:t>campestris</w:t>
      </w:r>
      <w:r w:rsidRPr="008816AB">
        <w:rPr>
          <w:rFonts w:ascii="Arial Narrow" w:hAnsi="Arial Narrow"/>
          <w:i/>
          <w:szCs w:val="24"/>
        </w:rPr>
        <w:t xml:space="preserve"> </w:t>
      </w:r>
      <w:r w:rsidRPr="008816AB">
        <w:rPr>
          <w:rFonts w:ascii="Arial Narrow" w:hAnsi="Arial Narrow"/>
          <w:szCs w:val="24"/>
          <w:lang w:val="en-US"/>
        </w:rPr>
        <w:t>L</w:t>
      </w:r>
      <w:r w:rsidRPr="008816AB">
        <w:rPr>
          <w:rFonts w:ascii="Arial Narrow" w:hAnsi="Arial Narrow"/>
          <w:szCs w:val="24"/>
        </w:rPr>
        <w:t>.).</w:t>
      </w:r>
      <w:proofErr w:type="gramEnd"/>
      <w:r w:rsidRPr="008816AB">
        <w:rPr>
          <w:rFonts w:ascii="Arial Narrow" w:hAnsi="Arial Narrow"/>
          <w:szCs w:val="24"/>
        </w:rPr>
        <w:t xml:space="preserve"> Помимо основных доминантов часто встречаются очиток едкий (</w:t>
      </w:r>
      <w:r w:rsidRPr="008816AB">
        <w:rPr>
          <w:rFonts w:ascii="Arial Narrow" w:hAnsi="Arial Narrow"/>
          <w:i/>
          <w:szCs w:val="24"/>
          <w:lang w:val="en-US"/>
        </w:rPr>
        <w:t>Sedum</w:t>
      </w:r>
      <w:r w:rsidRPr="008816AB">
        <w:rPr>
          <w:rFonts w:ascii="Arial Narrow" w:hAnsi="Arial Narrow"/>
          <w:i/>
          <w:szCs w:val="24"/>
        </w:rPr>
        <w:t xml:space="preserve"> </w:t>
      </w:r>
      <w:r w:rsidRPr="008816AB">
        <w:rPr>
          <w:rFonts w:ascii="Arial Narrow" w:hAnsi="Arial Narrow"/>
          <w:i/>
          <w:szCs w:val="24"/>
          <w:lang w:val="en-US"/>
        </w:rPr>
        <w:t>acre</w:t>
      </w:r>
      <w:r w:rsidRPr="008816AB">
        <w:rPr>
          <w:rFonts w:ascii="Arial Narrow" w:hAnsi="Arial Narrow"/>
          <w:i/>
          <w:szCs w:val="24"/>
        </w:rPr>
        <w:t xml:space="preserve"> </w:t>
      </w:r>
      <w:r w:rsidRPr="008816AB">
        <w:rPr>
          <w:rFonts w:ascii="Arial Narrow" w:hAnsi="Arial Narrow"/>
          <w:szCs w:val="24"/>
          <w:lang w:val="en-US"/>
        </w:rPr>
        <w:t>L</w:t>
      </w:r>
      <w:r w:rsidRPr="008816AB">
        <w:rPr>
          <w:rFonts w:ascii="Arial Narrow" w:hAnsi="Arial Narrow"/>
          <w:szCs w:val="24"/>
        </w:rPr>
        <w:t>.), лук белый (</w:t>
      </w:r>
      <w:r w:rsidRPr="008816AB">
        <w:rPr>
          <w:rFonts w:ascii="Arial Narrow" w:hAnsi="Arial Narrow"/>
          <w:i/>
          <w:szCs w:val="24"/>
          <w:lang w:val="en-US"/>
        </w:rPr>
        <w:t>Allium</w:t>
      </w:r>
      <w:r w:rsidRPr="008816AB">
        <w:rPr>
          <w:rFonts w:ascii="Arial Narrow" w:hAnsi="Arial Narrow"/>
          <w:i/>
          <w:szCs w:val="24"/>
        </w:rPr>
        <w:t xml:space="preserve"> </w:t>
      </w:r>
      <w:r w:rsidRPr="008816AB">
        <w:rPr>
          <w:rFonts w:ascii="Arial Narrow" w:hAnsi="Arial Narrow"/>
          <w:i/>
          <w:szCs w:val="24"/>
          <w:lang w:val="en-US"/>
        </w:rPr>
        <w:t>albidum</w:t>
      </w:r>
      <w:r w:rsidRPr="008816AB">
        <w:rPr>
          <w:rFonts w:ascii="Arial Narrow" w:hAnsi="Arial Narrow"/>
          <w:i/>
          <w:szCs w:val="24"/>
        </w:rPr>
        <w:t xml:space="preserve"> </w:t>
      </w:r>
      <w:r w:rsidRPr="008816AB">
        <w:rPr>
          <w:rFonts w:ascii="Arial Narrow" w:hAnsi="Arial Narrow"/>
          <w:szCs w:val="24"/>
          <w:lang w:val="en-US"/>
        </w:rPr>
        <w:t>Fisch</w:t>
      </w:r>
      <w:r w:rsidRPr="008816AB">
        <w:rPr>
          <w:rFonts w:ascii="Arial Narrow" w:hAnsi="Arial Narrow"/>
          <w:szCs w:val="24"/>
        </w:rPr>
        <w:t xml:space="preserve">. </w:t>
      </w:r>
      <w:r w:rsidRPr="008816AB">
        <w:rPr>
          <w:rFonts w:ascii="Arial Narrow" w:hAnsi="Arial Narrow"/>
          <w:szCs w:val="24"/>
          <w:lang w:val="en-US"/>
        </w:rPr>
        <w:t>ex</w:t>
      </w:r>
      <w:r w:rsidRPr="008816AB">
        <w:rPr>
          <w:rFonts w:ascii="Arial Narrow" w:hAnsi="Arial Narrow"/>
          <w:szCs w:val="24"/>
        </w:rPr>
        <w:t xml:space="preserve"> </w:t>
      </w:r>
      <w:r w:rsidRPr="008816AB">
        <w:rPr>
          <w:rFonts w:ascii="Arial Narrow" w:hAnsi="Arial Narrow"/>
          <w:szCs w:val="24"/>
          <w:lang w:val="en-US"/>
        </w:rPr>
        <w:t>Bieb</w:t>
      </w:r>
      <w:r w:rsidRPr="008816AB">
        <w:rPr>
          <w:rFonts w:ascii="Arial Narrow" w:hAnsi="Arial Narrow"/>
          <w:szCs w:val="24"/>
        </w:rPr>
        <w:t>.), пупавка Сосновского (</w:t>
      </w:r>
      <w:r w:rsidRPr="008816AB">
        <w:rPr>
          <w:rFonts w:ascii="Arial Narrow" w:hAnsi="Arial Narrow"/>
          <w:i/>
          <w:szCs w:val="24"/>
          <w:lang w:val="en-US"/>
        </w:rPr>
        <w:t>Anthemis</w:t>
      </w:r>
      <w:r w:rsidRPr="008816AB">
        <w:rPr>
          <w:rFonts w:ascii="Arial Narrow" w:hAnsi="Arial Narrow"/>
          <w:i/>
          <w:szCs w:val="24"/>
        </w:rPr>
        <w:t xml:space="preserve"> </w:t>
      </w:r>
      <w:r w:rsidRPr="008816AB">
        <w:rPr>
          <w:rFonts w:ascii="Arial Narrow" w:hAnsi="Arial Narrow"/>
          <w:i/>
          <w:szCs w:val="24"/>
          <w:lang w:val="en-US"/>
        </w:rPr>
        <w:t>sosnowskyana</w:t>
      </w:r>
      <w:r w:rsidRPr="008816AB">
        <w:rPr>
          <w:rFonts w:ascii="Arial Narrow" w:hAnsi="Arial Narrow"/>
          <w:i/>
          <w:szCs w:val="24"/>
        </w:rPr>
        <w:t xml:space="preserve"> </w:t>
      </w:r>
      <w:r w:rsidRPr="008816AB">
        <w:rPr>
          <w:rFonts w:ascii="Arial Narrow" w:hAnsi="Arial Narrow"/>
          <w:szCs w:val="24"/>
          <w:lang w:val="en-US"/>
        </w:rPr>
        <w:t>Fed</w:t>
      </w:r>
      <w:r w:rsidRPr="008816AB">
        <w:rPr>
          <w:rFonts w:ascii="Arial Narrow" w:hAnsi="Arial Narrow"/>
          <w:szCs w:val="24"/>
        </w:rPr>
        <w:t>.), норичник скальный (</w:t>
      </w:r>
      <w:r w:rsidRPr="008816AB">
        <w:rPr>
          <w:rFonts w:ascii="Arial Narrow" w:hAnsi="Arial Narrow"/>
          <w:i/>
          <w:szCs w:val="24"/>
          <w:lang w:val="en-US"/>
        </w:rPr>
        <w:t>Scrophularia</w:t>
      </w:r>
      <w:r w:rsidRPr="008816AB">
        <w:rPr>
          <w:rFonts w:ascii="Arial Narrow" w:hAnsi="Arial Narrow"/>
          <w:i/>
          <w:szCs w:val="24"/>
        </w:rPr>
        <w:t xml:space="preserve"> </w:t>
      </w:r>
      <w:r w:rsidRPr="008816AB">
        <w:rPr>
          <w:rFonts w:ascii="Arial Narrow" w:hAnsi="Arial Narrow"/>
          <w:i/>
          <w:szCs w:val="24"/>
          <w:lang w:val="en-US"/>
        </w:rPr>
        <w:t>rupestria</w:t>
      </w:r>
      <w:r w:rsidRPr="008816AB">
        <w:rPr>
          <w:rFonts w:ascii="Arial Narrow" w:hAnsi="Arial Narrow"/>
          <w:szCs w:val="24"/>
        </w:rPr>
        <w:t xml:space="preserve"> </w:t>
      </w:r>
      <w:r w:rsidRPr="008816AB">
        <w:rPr>
          <w:rFonts w:ascii="Arial Narrow" w:hAnsi="Arial Narrow"/>
          <w:szCs w:val="24"/>
          <w:lang w:val="en-US"/>
        </w:rPr>
        <w:t>Boiss</w:t>
      </w:r>
      <w:r w:rsidRPr="008816AB">
        <w:rPr>
          <w:rFonts w:ascii="Arial Narrow" w:hAnsi="Arial Narrow"/>
          <w:szCs w:val="24"/>
        </w:rPr>
        <w:t>.), молодило низкое (</w:t>
      </w:r>
      <w:r w:rsidRPr="008816AB">
        <w:rPr>
          <w:rFonts w:ascii="Arial Narrow" w:hAnsi="Arial Narrow"/>
          <w:i/>
          <w:szCs w:val="24"/>
          <w:lang w:val="en-US"/>
        </w:rPr>
        <w:t>Sempervivum</w:t>
      </w:r>
      <w:r w:rsidRPr="008816AB">
        <w:rPr>
          <w:rFonts w:ascii="Arial Narrow" w:hAnsi="Arial Narrow"/>
          <w:i/>
          <w:szCs w:val="24"/>
        </w:rPr>
        <w:t xml:space="preserve"> </w:t>
      </w:r>
      <w:r w:rsidRPr="008816AB">
        <w:rPr>
          <w:rFonts w:ascii="Arial Narrow" w:hAnsi="Arial Narrow"/>
          <w:i/>
          <w:szCs w:val="24"/>
          <w:lang w:val="en-US"/>
        </w:rPr>
        <w:t>pumilum</w:t>
      </w:r>
      <w:r w:rsidRPr="008816AB">
        <w:rPr>
          <w:rFonts w:ascii="Arial Narrow" w:hAnsi="Arial Narrow"/>
          <w:i/>
          <w:szCs w:val="24"/>
        </w:rPr>
        <w:t xml:space="preserve"> </w:t>
      </w:r>
      <w:r w:rsidRPr="008816AB">
        <w:rPr>
          <w:rFonts w:ascii="Arial Narrow" w:hAnsi="Arial Narrow"/>
          <w:szCs w:val="24"/>
          <w:lang w:val="en-US"/>
        </w:rPr>
        <w:t>Bieb</w:t>
      </w:r>
      <w:r w:rsidRPr="008816AB">
        <w:rPr>
          <w:rFonts w:ascii="Arial Narrow" w:hAnsi="Arial Narrow"/>
          <w:szCs w:val="24"/>
        </w:rPr>
        <w:t xml:space="preserve">.). </w:t>
      </w:r>
    </w:p>
    <w:p w:rsidR="00713ADA" w:rsidRPr="008816AB" w:rsidRDefault="00713ADA" w:rsidP="008816AB">
      <w:pPr>
        <w:pStyle w:val="af4"/>
        <w:ind w:left="851" w:firstLine="567"/>
        <w:jc w:val="both"/>
        <w:rPr>
          <w:rFonts w:ascii="Arial Narrow" w:hAnsi="Arial Narrow"/>
          <w:szCs w:val="24"/>
        </w:rPr>
      </w:pPr>
      <w:proofErr w:type="gramStart"/>
      <w:r w:rsidRPr="008816AB">
        <w:rPr>
          <w:rFonts w:ascii="Arial Narrow" w:hAnsi="Arial Narrow"/>
          <w:szCs w:val="24"/>
        </w:rPr>
        <w:t>Поскольку ранее пещера использовалась как загон для скота, у ее входя развиты вторичные растительные сообщества, представленные луговым высокотравьем.</w:t>
      </w:r>
      <w:proofErr w:type="gramEnd"/>
      <w:r w:rsidRPr="008816AB">
        <w:rPr>
          <w:rFonts w:ascii="Arial Narrow" w:hAnsi="Arial Narrow"/>
          <w:szCs w:val="24"/>
        </w:rPr>
        <w:t xml:space="preserve"> Выделяются крапивно-полынные и полынно-котовниково-крапивные растительные ассоциации, состоящие из полыни горькой (</w:t>
      </w:r>
      <w:r w:rsidRPr="008816AB">
        <w:rPr>
          <w:rFonts w:ascii="Arial Narrow" w:hAnsi="Arial Narrow"/>
          <w:i/>
          <w:szCs w:val="24"/>
          <w:lang w:val="en-US"/>
        </w:rPr>
        <w:t>Artemisia</w:t>
      </w:r>
      <w:r w:rsidRPr="008816AB">
        <w:rPr>
          <w:rFonts w:ascii="Arial Narrow" w:hAnsi="Arial Narrow"/>
          <w:i/>
          <w:szCs w:val="24"/>
        </w:rPr>
        <w:t xml:space="preserve"> </w:t>
      </w:r>
      <w:r w:rsidRPr="008816AB">
        <w:rPr>
          <w:rFonts w:ascii="Arial Narrow" w:hAnsi="Arial Narrow"/>
          <w:i/>
          <w:szCs w:val="24"/>
          <w:lang w:val="en-US"/>
        </w:rPr>
        <w:t>absinthium</w:t>
      </w:r>
      <w:r w:rsidRPr="008816AB">
        <w:rPr>
          <w:rFonts w:ascii="Arial Narrow" w:hAnsi="Arial Narrow"/>
          <w:szCs w:val="24"/>
        </w:rPr>
        <w:t xml:space="preserve"> </w:t>
      </w:r>
      <w:r w:rsidRPr="008816AB">
        <w:rPr>
          <w:rFonts w:ascii="Arial Narrow" w:hAnsi="Arial Narrow"/>
          <w:szCs w:val="24"/>
          <w:lang w:val="en-US"/>
        </w:rPr>
        <w:t>L</w:t>
      </w:r>
      <w:r w:rsidRPr="008816AB">
        <w:rPr>
          <w:rFonts w:ascii="Arial Narrow" w:hAnsi="Arial Narrow"/>
          <w:szCs w:val="24"/>
        </w:rPr>
        <w:t>.), полыни обыкновенной (</w:t>
      </w:r>
      <w:r w:rsidRPr="008816AB">
        <w:rPr>
          <w:rFonts w:ascii="Arial Narrow" w:hAnsi="Arial Narrow"/>
          <w:i/>
          <w:szCs w:val="24"/>
          <w:lang w:val="en-US"/>
        </w:rPr>
        <w:t>Artemisia</w:t>
      </w:r>
      <w:r w:rsidRPr="008816AB">
        <w:rPr>
          <w:rFonts w:ascii="Arial Narrow" w:hAnsi="Arial Narrow"/>
          <w:i/>
          <w:szCs w:val="24"/>
        </w:rPr>
        <w:t xml:space="preserve"> </w:t>
      </w:r>
      <w:r w:rsidRPr="008816AB">
        <w:rPr>
          <w:rFonts w:ascii="Arial Narrow" w:hAnsi="Arial Narrow"/>
          <w:i/>
          <w:szCs w:val="24"/>
          <w:lang w:val="en-US"/>
        </w:rPr>
        <w:t>vulgaris</w:t>
      </w:r>
      <w:r w:rsidRPr="008816AB">
        <w:rPr>
          <w:rFonts w:ascii="Arial Narrow" w:hAnsi="Arial Narrow"/>
          <w:szCs w:val="24"/>
        </w:rPr>
        <w:t xml:space="preserve"> </w:t>
      </w:r>
      <w:r w:rsidRPr="008816AB">
        <w:rPr>
          <w:rFonts w:ascii="Arial Narrow" w:hAnsi="Arial Narrow"/>
          <w:szCs w:val="24"/>
          <w:lang w:val="en-US"/>
        </w:rPr>
        <w:t>Lam</w:t>
      </w:r>
      <w:r w:rsidRPr="008816AB">
        <w:rPr>
          <w:rFonts w:ascii="Arial Narrow" w:hAnsi="Arial Narrow"/>
          <w:szCs w:val="24"/>
        </w:rPr>
        <w:t>.), полыни крымской (</w:t>
      </w:r>
      <w:r w:rsidRPr="008816AB">
        <w:rPr>
          <w:rFonts w:ascii="Arial Narrow" w:hAnsi="Arial Narrow"/>
          <w:i/>
          <w:szCs w:val="24"/>
          <w:lang w:val="en-US"/>
        </w:rPr>
        <w:t>Artemisia</w:t>
      </w:r>
      <w:r w:rsidRPr="008816AB">
        <w:rPr>
          <w:rFonts w:ascii="Arial Narrow" w:hAnsi="Arial Narrow"/>
          <w:i/>
          <w:szCs w:val="24"/>
        </w:rPr>
        <w:t xml:space="preserve"> </w:t>
      </w:r>
      <w:r w:rsidRPr="008816AB">
        <w:rPr>
          <w:rFonts w:ascii="Arial Narrow" w:hAnsi="Arial Narrow"/>
          <w:i/>
          <w:szCs w:val="24"/>
          <w:lang w:val="en-US"/>
        </w:rPr>
        <w:t>taurica</w:t>
      </w:r>
      <w:r w:rsidRPr="008816AB">
        <w:rPr>
          <w:rFonts w:ascii="Arial Narrow" w:hAnsi="Arial Narrow"/>
          <w:szCs w:val="24"/>
        </w:rPr>
        <w:t xml:space="preserve"> </w:t>
      </w:r>
      <w:r w:rsidRPr="008816AB">
        <w:rPr>
          <w:rFonts w:ascii="Arial Narrow" w:hAnsi="Arial Narrow"/>
          <w:szCs w:val="24"/>
          <w:lang w:val="en-US"/>
        </w:rPr>
        <w:t>Willd</w:t>
      </w:r>
      <w:r w:rsidRPr="008816AB">
        <w:rPr>
          <w:rFonts w:ascii="Arial Narrow" w:hAnsi="Arial Narrow"/>
          <w:szCs w:val="24"/>
        </w:rPr>
        <w:t>.), котовника крупноцветкового (</w:t>
      </w:r>
      <w:r w:rsidRPr="008816AB">
        <w:rPr>
          <w:rFonts w:ascii="Arial Narrow" w:hAnsi="Arial Narrow"/>
          <w:i/>
          <w:szCs w:val="24"/>
          <w:lang w:val="en-US"/>
        </w:rPr>
        <w:t>Nepeta</w:t>
      </w:r>
      <w:r w:rsidRPr="008816AB">
        <w:rPr>
          <w:rFonts w:ascii="Arial Narrow" w:hAnsi="Arial Narrow"/>
          <w:i/>
          <w:szCs w:val="24"/>
        </w:rPr>
        <w:t xml:space="preserve"> </w:t>
      </w:r>
      <w:r w:rsidRPr="008816AB">
        <w:rPr>
          <w:rFonts w:ascii="Arial Narrow" w:hAnsi="Arial Narrow"/>
          <w:i/>
          <w:szCs w:val="24"/>
          <w:lang w:val="en-US"/>
        </w:rPr>
        <w:t>grandiflora</w:t>
      </w:r>
      <w:r w:rsidRPr="008816AB">
        <w:rPr>
          <w:rFonts w:ascii="Arial Narrow" w:hAnsi="Arial Narrow"/>
          <w:szCs w:val="24"/>
        </w:rPr>
        <w:t xml:space="preserve"> </w:t>
      </w:r>
      <w:r w:rsidRPr="008816AB">
        <w:rPr>
          <w:rFonts w:ascii="Arial Narrow" w:hAnsi="Arial Narrow"/>
          <w:szCs w:val="24"/>
          <w:lang w:val="en-US"/>
        </w:rPr>
        <w:t>Bieb</w:t>
      </w:r>
      <w:r w:rsidRPr="008816AB">
        <w:rPr>
          <w:rFonts w:ascii="Arial Narrow" w:hAnsi="Arial Narrow"/>
          <w:szCs w:val="24"/>
        </w:rPr>
        <w:t>.), крапивы двудомной (</w:t>
      </w:r>
      <w:r w:rsidRPr="008816AB">
        <w:rPr>
          <w:rFonts w:ascii="Arial Narrow" w:hAnsi="Arial Narrow"/>
          <w:i/>
          <w:szCs w:val="24"/>
          <w:lang w:val="en-US"/>
        </w:rPr>
        <w:t>Urtica</w:t>
      </w:r>
      <w:r w:rsidRPr="008816AB">
        <w:rPr>
          <w:rFonts w:ascii="Arial Narrow" w:hAnsi="Arial Narrow"/>
          <w:i/>
          <w:szCs w:val="24"/>
        </w:rPr>
        <w:t xml:space="preserve"> </w:t>
      </w:r>
      <w:r w:rsidRPr="008816AB">
        <w:rPr>
          <w:rFonts w:ascii="Arial Narrow" w:hAnsi="Arial Narrow"/>
          <w:i/>
          <w:szCs w:val="24"/>
          <w:lang w:val="en-US"/>
        </w:rPr>
        <w:t>dioica</w:t>
      </w:r>
      <w:r w:rsidRPr="008816AB">
        <w:rPr>
          <w:rFonts w:ascii="Arial Narrow" w:hAnsi="Arial Narrow"/>
          <w:szCs w:val="24"/>
        </w:rPr>
        <w:t xml:space="preserve"> </w:t>
      </w:r>
      <w:r w:rsidRPr="008816AB">
        <w:rPr>
          <w:rFonts w:ascii="Arial Narrow" w:hAnsi="Arial Narrow"/>
          <w:szCs w:val="24"/>
          <w:lang w:val="en-US"/>
        </w:rPr>
        <w:t>L</w:t>
      </w:r>
      <w:r w:rsidRPr="008816AB">
        <w:rPr>
          <w:rFonts w:ascii="Arial Narrow" w:hAnsi="Arial Narrow"/>
          <w:szCs w:val="24"/>
        </w:rPr>
        <w:t xml:space="preserve">.). </w:t>
      </w:r>
      <w:proofErr w:type="gramStart"/>
      <w:r w:rsidRPr="008816AB">
        <w:rPr>
          <w:rFonts w:ascii="Arial Narrow" w:hAnsi="Arial Narrow"/>
          <w:szCs w:val="24"/>
        </w:rPr>
        <w:t>Обычными видами этих сообществ также являются пырей ползучий (</w:t>
      </w:r>
      <w:r w:rsidRPr="008816AB">
        <w:rPr>
          <w:rFonts w:ascii="Arial Narrow" w:hAnsi="Arial Narrow"/>
          <w:i/>
          <w:szCs w:val="24"/>
          <w:lang w:val="en-US"/>
        </w:rPr>
        <w:t>Elytrigia</w:t>
      </w:r>
      <w:r w:rsidRPr="008816AB">
        <w:rPr>
          <w:rFonts w:ascii="Arial Narrow" w:hAnsi="Arial Narrow"/>
          <w:i/>
          <w:szCs w:val="24"/>
        </w:rPr>
        <w:t xml:space="preserve"> </w:t>
      </w:r>
      <w:r w:rsidRPr="008816AB">
        <w:rPr>
          <w:rFonts w:ascii="Arial Narrow" w:hAnsi="Arial Narrow"/>
          <w:i/>
          <w:szCs w:val="24"/>
          <w:lang w:val="en-US"/>
        </w:rPr>
        <w:t>repens</w:t>
      </w:r>
      <w:r w:rsidRPr="008816AB">
        <w:rPr>
          <w:rFonts w:ascii="Arial Narrow" w:hAnsi="Arial Narrow"/>
          <w:szCs w:val="24"/>
        </w:rPr>
        <w:t xml:space="preserve"> (</w:t>
      </w:r>
      <w:r w:rsidRPr="008816AB">
        <w:rPr>
          <w:rFonts w:ascii="Arial Narrow" w:hAnsi="Arial Narrow"/>
          <w:szCs w:val="24"/>
          <w:lang w:val="en-US"/>
        </w:rPr>
        <w:t>L</w:t>
      </w:r>
      <w:r w:rsidRPr="008816AB">
        <w:rPr>
          <w:rFonts w:ascii="Arial Narrow" w:hAnsi="Arial Narrow"/>
          <w:szCs w:val="24"/>
        </w:rPr>
        <w:t>.)</w:t>
      </w:r>
      <w:proofErr w:type="gramEnd"/>
      <w:r w:rsidRPr="008816AB">
        <w:rPr>
          <w:rFonts w:ascii="Arial Narrow" w:hAnsi="Arial Narrow"/>
          <w:szCs w:val="24"/>
        </w:rPr>
        <w:t xml:space="preserve"> </w:t>
      </w:r>
      <w:proofErr w:type="gramStart"/>
      <w:r w:rsidRPr="008816AB">
        <w:rPr>
          <w:rFonts w:ascii="Arial Narrow" w:hAnsi="Arial Narrow"/>
          <w:szCs w:val="24"/>
          <w:lang w:val="en-US"/>
        </w:rPr>
        <w:t>Nevski</w:t>
      </w:r>
      <w:r w:rsidRPr="008816AB">
        <w:rPr>
          <w:rFonts w:ascii="Arial Narrow" w:hAnsi="Arial Narrow"/>
          <w:szCs w:val="24"/>
        </w:rPr>
        <w:t>), ежа сборная (</w:t>
      </w:r>
      <w:r w:rsidRPr="008816AB">
        <w:rPr>
          <w:rFonts w:ascii="Arial Narrow" w:hAnsi="Arial Narrow"/>
          <w:i/>
          <w:szCs w:val="24"/>
          <w:lang w:val="en-US"/>
        </w:rPr>
        <w:t>Dactilis</w:t>
      </w:r>
      <w:r w:rsidRPr="008816AB">
        <w:rPr>
          <w:rFonts w:ascii="Arial Narrow" w:hAnsi="Arial Narrow"/>
          <w:i/>
          <w:szCs w:val="24"/>
        </w:rPr>
        <w:t xml:space="preserve"> </w:t>
      </w:r>
      <w:r w:rsidRPr="008816AB">
        <w:rPr>
          <w:rFonts w:ascii="Arial Narrow" w:hAnsi="Arial Narrow"/>
          <w:i/>
          <w:szCs w:val="24"/>
          <w:lang w:val="en-US"/>
        </w:rPr>
        <w:t>glomerata</w:t>
      </w:r>
      <w:r w:rsidRPr="008816AB">
        <w:rPr>
          <w:rFonts w:ascii="Arial Narrow" w:hAnsi="Arial Narrow"/>
          <w:szCs w:val="24"/>
        </w:rPr>
        <w:t xml:space="preserve"> </w:t>
      </w:r>
      <w:r w:rsidRPr="008816AB">
        <w:rPr>
          <w:rFonts w:ascii="Arial Narrow" w:hAnsi="Arial Narrow"/>
          <w:szCs w:val="24"/>
          <w:lang w:val="en-US"/>
        </w:rPr>
        <w:t>L</w:t>
      </w:r>
      <w:r w:rsidRPr="008816AB">
        <w:rPr>
          <w:rFonts w:ascii="Arial Narrow" w:hAnsi="Arial Narrow"/>
          <w:szCs w:val="24"/>
        </w:rPr>
        <w:t>.), горичник пшавский (</w:t>
      </w:r>
      <w:r w:rsidRPr="008816AB">
        <w:rPr>
          <w:rFonts w:ascii="Arial Narrow" w:hAnsi="Arial Narrow"/>
          <w:i/>
          <w:szCs w:val="24"/>
          <w:lang w:val="en-US"/>
        </w:rPr>
        <w:t>Peucedanum</w:t>
      </w:r>
      <w:r w:rsidRPr="008816AB">
        <w:rPr>
          <w:rFonts w:ascii="Arial Narrow" w:hAnsi="Arial Narrow"/>
          <w:szCs w:val="24"/>
        </w:rPr>
        <w:t xml:space="preserve"> </w:t>
      </w:r>
      <w:r w:rsidRPr="008816AB">
        <w:rPr>
          <w:rFonts w:ascii="Arial Narrow" w:hAnsi="Arial Narrow"/>
          <w:i/>
          <w:szCs w:val="24"/>
          <w:lang w:val="en-US"/>
        </w:rPr>
        <w:t>pschavicum</w:t>
      </w:r>
      <w:r w:rsidRPr="008816AB">
        <w:rPr>
          <w:rFonts w:ascii="Arial Narrow" w:hAnsi="Arial Narrow"/>
          <w:szCs w:val="24"/>
        </w:rPr>
        <w:t xml:space="preserve"> </w:t>
      </w:r>
      <w:r w:rsidRPr="008816AB">
        <w:rPr>
          <w:rFonts w:ascii="Arial Narrow" w:hAnsi="Arial Narrow"/>
          <w:szCs w:val="24"/>
          <w:lang w:val="en-US"/>
        </w:rPr>
        <w:t>Boiss</w:t>
      </w:r>
      <w:r w:rsidRPr="008816AB">
        <w:rPr>
          <w:rFonts w:ascii="Arial Narrow" w:hAnsi="Arial Narrow"/>
          <w:szCs w:val="24"/>
        </w:rPr>
        <w:t>.), астрагал козлятниковый (</w:t>
      </w:r>
      <w:r w:rsidRPr="008816AB">
        <w:rPr>
          <w:rFonts w:ascii="Arial Narrow" w:hAnsi="Arial Narrow"/>
          <w:i/>
          <w:szCs w:val="24"/>
          <w:lang w:val="en-US"/>
        </w:rPr>
        <w:t>Astragalus</w:t>
      </w:r>
      <w:r w:rsidRPr="008816AB">
        <w:rPr>
          <w:rFonts w:ascii="Arial Narrow" w:hAnsi="Arial Narrow"/>
          <w:i/>
          <w:szCs w:val="24"/>
        </w:rPr>
        <w:t xml:space="preserve"> </w:t>
      </w:r>
      <w:r w:rsidRPr="008816AB">
        <w:rPr>
          <w:rFonts w:ascii="Arial Narrow" w:hAnsi="Arial Narrow"/>
          <w:i/>
          <w:szCs w:val="24"/>
          <w:lang w:val="en-US"/>
        </w:rPr>
        <w:t>galegiformis</w:t>
      </w:r>
      <w:r w:rsidRPr="008816AB">
        <w:rPr>
          <w:rFonts w:ascii="Arial Narrow" w:hAnsi="Arial Narrow"/>
          <w:szCs w:val="24"/>
        </w:rPr>
        <w:t xml:space="preserve"> </w:t>
      </w:r>
      <w:r w:rsidRPr="008816AB">
        <w:rPr>
          <w:rFonts w:ascii="Arial Narrow" w:hAnsi="Arial Narrow"/>
          <w:szCs w:val="24"/>
          <w:lang w:val="en-US"/>
        </w:rPr>
        <w:t>L</w:t>
      </w:r>
      <w:r w:rsidRPr="008816AB">
        <w:rPr>
          <w:rFonts w:ascii="Arial Narrow" w:hAnsi="Arial Narrow"/>
          <w:szCs w:val="24"/>
        </w:rPr>
        <w:t>.).</w:t>
      </w:r>
      <w:proofErr w:type="gramEnd"/>
    </w:p>
    <w:p w:rsidR="00713ADA" w:rsidRPr="008816AB" w:rsidRDefault="00713ADA" w:rsidP="008816AB">
      <w:pPr>
        <w:pStyle w:val="ConsPlusNormal"/>
        <w:ind w:left="851" w:firstLine="567"/>
        <w:jc w:val="both"/>
        <w:outlineLvl w:val="1"/>
        <w:rPr>
          <w:rFonts w:ascii="Arial Narrow" w:hAnsi="Arial Narrow" w:cs="Times New Roman"/>
          <w:sz w:val="24"/>
          <w:szCs w:val="24"/>
        </w:rPr>
      </w:pPr>
      <w:r w:rsidRPr="008816AB">
        <w:rPr>
          <w:rFonts w:ascii="Arial Narrow" w:hAnsi="Arial Narrow" w:cs="Times New Roman"/>
          <w:b/>
          <w:sz w:val="24"/>
          <w:szCs w:val="24"/>
        </w:rPr>
        <w:t xml:space="preserve">Животные: </w:t>
      </w:r>
      <w:r w:rsidRPr="008816AB">
        <w:rPr>
          <w:rFonts w:ascii="Arial Narrow" w:hAnsi="Arial Narrow" w:cs="Times New Roman"/>
          <w:sz w:val="24"/>
          <w:szCs w:val="24"/>
        </w:rPr>
        <w:t>Пресмыкающиеся – кавказская ящерица (</w:t>
      </w:r>
      <w:r w:rsidRPr="008816AB">
        <w:rPr>
          <w:rFonts w:ascii="Arial Narrow" w:hAnsi="Arial Narrow" w:cs="Times New Roman"/>
          <w:i/>
          <w:iCs/>
          <w:color w:val="000000"/>
          <w:sz w:val="24"/>
          <w:szCs w:val="24"/>
          <w:shd w:val="clear" w:color="auto" w:fill="FFFFFF"/>
        </w:rPr>
        <w:t>Darevskia saxicola</w:t>
      </w:r>
      <w:r w:rsidRPr="008816AB">
        <w:rPr>
          <w:rFonts w:ascii="Arial Narrow" w:hAnsi="Arial Narrow" w:cs="Times New Roman"/>
          <w:sz w:val="24"/>
          <w:szCs w:val="24"/>
        </w:rPr>
        <w:t>). Среди млекопитающих преобладают мышь малая (</w:t>
      </w:r>
      <w:r w:rsidRPr="008816AB">
        <w:rPr>
          <w:rFonts w:ascii="Arial Narrow" w:hAnsi="Arial Narrow" w:cs="Times New Roman"/>
          <w:i/>
          <w:sz w:val="24"/>
          <w:szCs w:val="24"/>
          <w:lang w:val="en-US"/>
        </w:rPr>
        <w:t>Apodemus</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uralensis</w:t>
      </w:r>
      <w:r w:rsidRPr="008816AB">
        <w:rPr>
          <w:rFonts w:ascii="Arial Narrow" w:hAnsi="Arial Narrow" w:cs="Times New Roman"/>
          <w:sz w:val="24"/>
          <w:szCs w:val="24"/>
        </w:rPr>
        <w:t>), дагестанская полевка (</w:t>
      </w:r>
      <w:r w:rsidRPr="008816AB">
        <w:rPr>
          <w:rFonts w:ascii="Arial Narrow" w:hAnsi="Arial Narrow" w:cs="Times New Roman"/>
          <w:i/>
          <w:sz w:val="24"/>
          <w:szCs w:val="24"/>
          <w:lang w:val="en-US"/>
        </w:rPr>
        <w:t>Microtus</w:t>
      </w:r>
      <w:r w:rsidRPr="008816AB">
        <w:rPr>
          <w:rFonts w:ascii="Arial Narrow" w:hAnsi="Arial Narrow" w:cs="Times New Roman"/>
          <w:i/>
          <w:sz w:val="24"/>
          <w:szCs w:val="24"/>
        </w:rPr>
        <w:t xml:space="preserve"> </w:t>
      </w:r>
      <w:r w:rsidRPr="008816AB">
        <w:rPr>
          <w:rFonts w:ascii="Arial Narrow" w:hAnsi="Arial Narrow" w:cs="Times New Roman"/>
          <w:i/>
          <w:color w:val="000000"/>
          <w:sz w:val="24"/>
          <w:szCs w:val="24"/>
          <w:shd w:val="clear" w:color="auto" w:fill="FFFFFF"/>
        </w:rPr>
        <w:t>daghestanicus</w:t>
      </w:r>
      <w:r w:rsidRPr="008816AB">
        <w:rPr>
          <w:rFonts w:ascii="Arial Narrow" w:hAnsi="Arial Narrow" w:cs="Times New Roman"/>
          <w:sz w:val="24"/>
          <w:szCs w:val="24"/>
        </w:rPr>
        <w:t>), гудаурская полевка (</w:t>
      </w:r>
      <w:r w:rsidRPr="008816AB">
        <w:rPr>
          <w:rFonts w:ascii="Arial Narrow" w:hAnsi="Arial Narrow" w:cs="Times New Roman"/>
          <w:i/>
          <w:sz w:val="24"/>
          <w:szCs w:val="24"/>
        </w:rPr>
        <w:t>Chionomys gud</w:t>
      </w:r>
      <w:r w:rsidRPr="008816AB">
        <w:rPr>
          <w:rFonts w:ascii="Arial Narrow" w:hAnsi="Arial Narrow" w:cs="Times New Roman"/>
          <w:sz w:val="24"/>
          <w:szCs w:val="24"/>
        </w:rPr>
        <w:t xml:space="preserve">), бурозубка Волнухина </w:t>
      </w:r>
      <w:proofErr w:type="gramStart"/>
      <w:r w:rsidRPr="008816AB">
        <w:rPr>
          <w:rFonts w:ascii="Arial Narrow" w:hAnsi="Arial Narrow" w:cs="Times New Roman"/>
          <w:sz w:val="24"/>
          <w:szCs w:val="24"/>
        </w:rPr>
        <w:t>(</w:t>
      </w:r>
      <w:r w:rsidRPr="008816AB">
        <w:rPr>
          <w:rFonts w:ascii="Arial Narrow" w:hAnsi="Arial Narrow" w:cs="Times New Roman"/>
          <w:color w:val="000000"/>
          <w:sz w:val="24"/>
          <w:szCs w:val="24"/>
          <w:shd w:val="clear" w:color="auto" w:fill="FFFFFF"/>
        </w:rPr>
        <w:t> </w:t>
      </w:r>
      <w:proofErr w:type="gramEnd"/>
      <w:r w:rsidRPr="008816AB">
        <w:rPr>
          <w:rFonts w:ascii="Arial Narrow" w:hAnsi="Arial Narrow" w:cs="Times New Roman"/>
          <w:i/>
          <w:color w:val="000000"/>
          <w:sz w:val="24"/>
          <w:szCs w:val="24"/>
          <w:shd w:val="clear" w:color="auto" w:fill="FFFFFF"/>
        </w:rPr>
        <w:t>Sorex volnuchin</w:t>
      </w:r>
      <w:r w:rsidRPr="008816AB">
        <w:rPr>
          <w:rFonts w:ascii="Arial Narrow" w:hAnsi="Arial Narrow" w:cs="Times New Roman"/>
          <w:color w:val="000000"/>
          <w:sz w:val="24"/>
          <w:szCs w:val="24"/>
          <w:shd w:val="clear" w:color="auto" w:fill="FFFFFF"/>
        </w:rPr>
        <w:t>i</w:t>
      </w:r>
      <w:r w:rsidRPr="008816AB">
        <w:rPr>
          <w:rFonts w:ascii="Arial Narrow" w:hAnsi="Arial Narrow" w:cs="Times New Roman"/>
          <w:sz w:val="24"/>
          <w:szCs w:val="24"/>
        </w:rPr>
        <w:t xml:space="preserve">). </w:t>
      </w:r>
      <w:proofErr w:type="gramStart"/>
      <w:r w:rsidRPr="008816AB">
        <w:rPr>
          <w:rFonts w:ascii="Arial Narrow" w:hAnsi="Arial Narrow" w:cs="Times New Roman"/>
          <w:sz w:val="24"/>
          <w:szCs w:val="24"/>
        </w:rPr>
        <w:t>Обычны</w:t>
      </w:r>
      <w:proofErr w:type="gramEnd"/>
      <w:r w:rsidRPr="008816AB">
        <w:rPr>
          <w:rFonts w:ascii="Arial Narrow" w:hAnsi="Arial Narrow" w:cs="Times New Roman"/>
          <w:sz w:val="24"/>
          <w:szCs w:val="24"/>
        </w:rPr>
        <w:t xml:space="preserve"> ласка (</w:t>
      </w:r>
      <w:r w:rsidRPr="008816AB">
        <w:rPr>
          <w:rFonts w:ascii="Arial Narrow" w:hAnsi="Arial Narrow" w:cs="Times New Roman"/>
          <w:i/>
          <w:sz w:val="24"/>
          <w:szCs w:val="24"/>
          <w:lang w:val="en-US"/>
        </w:rPr>
        <w:t>Mustela</w:t>
      </w:r>
      <w:r w:rsidRPr="008816AB">
        <w:rPr>
          <w:rFonts w:ascii="Arial Narrow" w:hAnsi="Arial Narrow" w:cs="Times New Roman"/>
          <w:i/>
          <w:sz w:val="24"/>
          <w:szCs w:val="24"/>
        </w:rPr>
        <w:t xml:space="preserve"> </w:t>
      </w:r>
      <w:r w:rsidRPr="008816AB">
        <w:rPr>
          <w:rFonts w:ascii="Arial Narrow" w:hAnsi="Arial Narrow" w:cs="Times New Roman"/>
          <w:i/>
          <w:sz w:val="24"/>
          <w:szCs w:val="24"/>
          <w:lang w:val="en-US"/>
        </w:rPr>
        <w:t>nivalis</w:t>
      </w:r>
      <w:r w:rsidRPr="008816AB">
        <w:rPr>
          <w:rFonts w:ascii="Arial Narrow" w:hAnsi="Arial Narrow" w:cs="Times New Roman"/>
          <w:sz w:val="24"/>
          <w:szCs w:val="24"/>
        </w:rPr>
        <w:t>). Птицы горный конек (</w:t>
      </w:r>
      <w:r w:rsidRPr="008816AB">
        <w:rPr>
          <w:rFonts w:ascii="Arial Narrow" w:hAnsi="Arial Narrow" w:cs="Times New Roman"/>
          <w:i/>
          <w:sz w:val="24"/>
          <w:szCs w:val="24"/>
        </w:rPr>
        <w:t>Anthus spinoletta</w:t>
      </w:r>
      <w:r w:rsidRPr="008816AB">
        <w:rPr>
          <w:rFonts w:ascii="Arial Narrow" w:hAnsi="Arial Narrow" w:cs="Times New Roman"/>
          <w:sz w:val="24"/>
          <w:szCs w:val="24"/>
        </w:rPr>
        <w:t>), горная чечетка (</w:t>
      </w:r>
      <w:r w:rsidRPr="008816AB">
        <w:rPr>
          <w:rFonts w:ascii="Arial Narrow" w:hAnsi="Arial Narrow" w:cs="Times New Roman"/>
          <w:i/>
          <w:sz w:val="24"/>
          <w:szCs w:val="24"/>
          <w:lang w:val="en-US"/>
        </w:rPr>
        <w:t>Acantis</w:t>
      </w:r>
      <w:r w:rsidRPr="008816AB">
        <w:rPr>
          <w:rFonts w:ascii="Arial Narrow" w:hAnsi="Arial Narrow" w:cs="Times New Roman"/>
          <w:i/>
          <w:sz w:val="24"/>
          <w:szCs w:val="24"/>
        </w:rPr>
        <w:t xml:space="preserve"> flavirostris</w:t>
      </w:r>
      <w:r w:rsidRPr="008816AB">
        <w:rPr>
          <w:rFonts w:ascii="Arial Narrow" w:hAnsi="Arial Narrow" w:cs="Times New Roman"/>
          <w:sz w:val="24"/>
          <w:szCs w:val="24"/>
        </w:rPr>
        <w:t>), альпийская завирушка (</w:t>
      </w:r>
      <w:r w:rsidRPr="008816AB">
        <w:rPr>
          <w:rFonts w:ascii="Arial Narrow" w:hAnsi="Arial Narrow" w:cs="Times New Roman"/>
          <w:i/>
          <w:sz w:val="24"/>
          <w:szCs w:val="24"/>
        </w:rPr>
        <w:t>Prunella collaris</w:t>
      </w:r>
      <w:r w:rsidRPr="008816AB">
        <w:rPr>
          <w:rFonts w:ascii="Arial Narrow" w:hAnsi="Arial Narrow" w:cs="Times New Roman"/>
          <w:sz w:val="24"/>
          <w:szCs w:val="24"/>
        </w:rPr>
        <w:t>) и др.</w:t>
      </w: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 xml:space="preserve">Редкие виды растений и животных: </w:t>
      </w:r>
      <w:r w:rsidRPr="008816AB">
        <w:rPr>
          <w:rFonts w:ascii="Arial Narrow" w:hAnsi="Arial Narrow" w:cs="Times New Roman"/>
          <w:sz w:val="24"/>
          <w:szCs w:val="24"/>
        </w:rPr>
        <w:t>не выявлены.</w:t>
      </w:r>
      <w:r w:rsidRPr="008816AB">
        <w:rPr>
          <w:rFonts w:ascii="Arial Narrow" w:hAnsi="Arial Narrow" w:cs="Times New Roman"/>
          <w:b/>
          <w:sz w:val="24"/>
          <w:szCs w:val="24"/>
        </w:rPr>
        <w:t xml:space="preserve"> </w:t>
      </w: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Параметры обособленного природного объекта</w:t>
      </w:r>
      <w:r w:rsidRPr="008816AB">
        <w:rPr>
          <w:rFonts w:ascii="Arial Narrow" w:hAnsi="Arial Narrow" w:cs="Times New Roman"/>
          <w:sz w:val="24"/>
          <w:szCs w:val="24"/>
        </w:rPr>
        <w:t>: грот  на высоте</w:t>
      </w:r>
      <w:r w:rsidRPr="008816AB">
        <w:rPr>
          <w:rFonts w:ascii="Arial Narrow" w:hAnsi="Arial Narrow" w:cs="Times New Roman"/>
          <w:b/>
          <w:sz w:val="24"/>
          <w:szCs w:val="24"/>
        </w:rPr>
        <w:t xml:space="preserve"> </w:t>
      </w:r>
      <w:r w:rsidRPr="008816AB">
        <w:rPr>
          <w:rFonts w:ascii="Arial Narrow" w:hAnsi="Arial Narrow" w:cs="Times New Roman"/>
          <w:sz w:val="24"/>
          <w:szCs w:val="24"/>
        </w:rPr>
        <w:t>2402 м. над уровнем моря.</w:t>
      </w:r>
    </w:p>
    <w:p w:rsidR="00713ADA" w:rsidRPr="008816AB" w:rsidRDefault="00713ADA" w:rsidP="008816AB">
      <w:pPr>
        <w:pStyle w:val="ConsPlusNormal"/>
        <w:widowControl/>
        <w:ind w:left="851" w:firstLine="567"/>
        <w:jc w:val="center"/>
        <w:outlineLvl w:val="1"/>
        <w:rPr>
          <w:rFonts w:ascii="Arial Narrow" w:hAnsi="Arial Narrow" w:cs="Times New Roman"/>
          <w:sz w:val="24"/>
          <w:szCs w:val="24"/>
        </w:rPr>
      </w:pPr>
    </w:p>
    <w:p w:rsidR="00713ADA" w:rsidRPr="008816AB" w:rsidRDefault="00713ADA" w:rsidP="008816AB">
      <w:pPr>
        <w:pStyle w:val="ConsPlusNormal"/>
        <w:widowControl/>
        <w:ind w:left="851" w:firstLine="567"/>
        <w:jc w:val="center"/>
        <w:outlineLvl w:val="1"/>
        <w:rPr>
          <w:rFonts w:ascii="Arial Narrow" w:hAnsi="Arial Narrow" w:cs="Times New Roman"/>
          <w:b/>
          <w:sz w:val="24"/>
          <w:szCs w:val="24"/>
        </w:rPr>
      </w:pPr>
      <w:r w:rsidRPr="008816AB">
        <w:rPr>
          <w:rFonts w:ascii="Arial Narrow" w:hAnsi="Arial Narrow" w:cs="Times New Roman"/>
          <w:b/>
          <w:sz w:val="24"/>
          <w:szCs w:val="24"/>
        </w:rPr>
        <w:t>Состояние природного объекта</w:t>
      </w:r>
    </w:p>
    <w:p w:rsidR="00713ADA" w:rsidRPr="008816AB" w:rsidRDefault="00713ADA" w:rsidP="008816AB">
      <w:pPr>
        <w:pStyle w:val="ConsPlusNormal"/>
        <w:widowControl/>
        <w:ind w:left="851" w:firstLine="567"/>
        <w:jc w:val="center"/>
        <w:outlineLvl w:val="1"/>
        <w:rPr>
          <w:rFonts w:ascii="Arial Narrow" w:hAnsi="Arial Narrow" w:cs="Times New Roman"/>
          <w:sz w:val="24"/>
          <w:szCs w:val="24"/>
        </w:rPr>
      </w:pP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 xml:space="preserve">Состояние (степень </w:t>
      </w:r>
      <w:proofErr w:type="gramStart"/>
      <w:r w:rsidRPr="008816AB">
        <w:rPr>
          <w:rFonts w:ascii="Arial Narrow" w:hAnsi="Arial Narrow" w:cs="Times New Roman"/>
          <w:b/>
          <w:sz w:val="24"/>
          <w:szCs w:val="24"/>
        </w:rPr>
        <w:t>антропогенной</w:t>
      </w:r>
      <w:proofErr w:type="gramEnd"/>
      <w:r w:rsidRPr="008816AB">
        <w:rPr>
          <w:rFonts w:ascii="Arial Narrow" w:hAnsi="Arial Narrow" w:cs="Times New Roman"/>
          <w:b/>
          <w:sz w:val="24"/>
          <w:szCs w:val="24"/>
        </w:rPr>
        <w:t xml:space="preserve"> нарушенности) природного объекта или отдельных его частей: </w:t>
      </w:r>
      <w:r w:rsidRPr="008816AB">
        <w:rPr>
          <w:rFonts w:ascii="Arial Narrow" w:hAnsi="Arial Narrow" w:cs="Times New Roman"/>
          <w:sz w:val="24"/>
          <w:szCs w:val="24"/>
        </w:rPr>
        <w:t xml:space="preserve">хорошее. Располагаясь в труднодоступном месте </w:t>
      </w:r>
      <w:proofErr w:type="gramStart"/>
      <w:r w:rsidRPr="008816AB">
        <w:rPr>
          <w:rFonts w:ascii="Arial Narrow" w:hAnsi="Arial Narrow" w:cs="Times New Roman"/>
          <w:sz w:val="24"/>
          <w:szCs w:val="24"/>
        </w:rPr>
        <w:t>памятник</w:t>
      </w:r>
      <w:proofErr w:type="gramEnd"/>
      <w:r w:rsidRPr="008816AB">
        <w:rPr>
          <w:rFonts w:ascii="Arial Narrow" w:hAnsi="Arial Narrow" w:cs="Times New Roman"/>
          <w:sz w:val="24"/>
          <w:szCs w:val="24"/>
        </w:rPr>
        <w:t xml:space="preserve"> защищен от антропогенной деятельности.</w:t>
      </w:r>
    </w:p>
    <w:p w:rsidR="00713ADA" w:rsidRPr="008816AB" w:rsidRDefault="00713ADA" w:rsidP="008816AB">
      <w:pPr>
        <w:pStyle w:val="ConsPlusNormal"/>
        <w:widowControl/>
        <w:ind w:left="851" w:firstLine="567"/>
        <w:jc w:val="both"/>
        <w:outlineLvl w:val="1"/>
        <w:rPr>
          <w:rFonts w:ascii="Arial Narrow" w:hAnsi="Arial Narrow" w:cs="Times New Roman"/>
          <w:sz w:val="24"/>
          <w:szCs w:val="24"/>
        </w:rPr>
      </w:pPr>
    </w:p>
    <w:p w:rsidR="00713ADA" w:rsidRPr="008816AB" w:rsidRDefault="00713ADA" w:rsidP="008816AB">
      <w:pPr>
        <w:pStyle w:val="ConsPlusNormal"/>
        <w:ind w:left="851" w:firstLine="567"/>
        <w:jc w:val="center"/>
        <w:outlineLvl w:val="1"/>
        <w:rPr>
          <w:rFonts w:ascii="Arial Narrow" w:hAnsi="Arial Narrow" w:cs="Times New Roman"/>
          <w:b/>
          <w:sz w:val="24"/>
          <w:szCs w:val="24"/>
        </w:rPr>
      </w:pPr>
      <w:r w:rsidRPr="008816AB">
        <w:rPr>
          <w:rFonts w:ascii="Arial Narrow" w:hAnsi="Arial Narrow" w:cs="Times New Roman"/>
          <w:b/>
          <w:sz w:val="24"/>
          <w:szCs w:val="24"/>
        </w:rPr>
        <w:t>Характеристика сопредельных территорий (участков)</w:t>
      </w:r>
    </w:p>
    <w:p w:rsidR="00713ADA" w:rsidRPr="008816AB" w:rsidRDefault="00713ADA" w:rsidP="008816AB">
      <w:pPr>
        <w:pStyle w:val="ConsPlusNormal"/>
        <w:widowControl/>
        <w:ind w:left="851" w:firstLine="567"/>
        <w:jc w:val="center"/>
        <w:outlineLvl w:val="1"/>
        <w:rPr>
          <w:rFonts w:ascii="Arial Narrow" w:hAnsi="Arial Narrow" w:cs="Times New Roman"/>
          <w:b/>
          <w:sz w:val="24"/>
          <w:szCs w:val="24"/>
        </w:rPr>
      </w:pPr>
      <w:r w:rsidRPr="008816AB">
        <w:rPr>
          <w:rFonts w:ascii="Arial Narrow" w:hAnsi="Arial Narrow" w:cs="Times New Roman"/>
          <w:b/>
          <w:sz w:val="24"/>
          <w:szCs w:val="24"/>
        </w:rPr>
        <w:t>и использование памятника природы</w:t>
      </w:r>
    </w:p>
    <w:p w:rsidR="00713ADA" w:rsidRPr="008816AB" w:rsidRDefault="00713ADA" w:rsidP="008816AB">
      <w:pPr>
        <w:pStyle w:val="ConsPlusNormal"/>
        <w:widowControl/>
        <w:ind w:left="851" w:firstLine="567"/>
        <w:jc w:val="both"/>
        <w:outlineLvl w:val="1"/>
        <w:rPr>
          <w:rFonts w:ascii="Arial Narrow" w:hAnsi="Arial Narrow"/>
          <w:sz w:val="24"/>
          <w:szCs w:val="24"/>
        </w:rPr>
      </w:pPr>
    </w:p>
    <w:p w:rsidR="00713ADA" w:rsidRPr="008816AB" w:rsidRDefault="00713ADA" w:rsidP="008816AB">
      <w:pPr>
        <w:pStyle w:val="ConsPlusNormal"/>
        <w:widowControl/>
        <w:ind w:left="851" w:firstLine="567"/>
        <w:jc w:val="both"/>
        <w:outlineLvl w:val="1"/>
        <w:rPr>
          <w:rFonts w:ascii="Arial Narrow" w:hAnsi="Arial Narrow" w:cs="Times New Roman"/>
          <w:b/>
          <w:sz w:val="24"/>
          <w:szCs w:val="24"/>
        </w:rPr>
      </w:pPr>
      <w:r w:rsidRPr="008816AB">
        <w:rPr>
          <w:rFonts w:ascii="Arial Narrow" w:hAnsi="Arial Narrow" w:cs="Times New Roman"/>
          <w:b/>
          <w:sz w:val="24"/>
          <w:szCs w:val="24"/>
        </w:rPr>
        <w:t xml:space="preserve">Характер застройки сопредельных участков: </w:t>
      </w:r>
      <w:r w:rsidRPr="008816AB">
        <w:rPr>
          <w:rFonts w:ascii="Arial Narrow" w:hAnsi="Arial Narrow" w:cs="Times New Roman"/>
          <w:sz w:val="24"/>
          <w:szCs w:val="24"/>
        </w:rPr>
        <w:t>нет</w:t>
      </w:r>
    </w:p>
    <w:p w:rsidR="00713ADA" w:rsidRPr="008816AB" w:rsidRDefault="00713ADA" w:rsidP="008816AB">
      <w:pPr>
        <w:pStyle w:val="ConsPlusNormal"/>
        <w:widowControl/>
        <w:ind w:left="851" w:firstLine="567"/>
        <w:jc w:val="both"/>
        <w:outlineLvl w:val="1"/>
        <w:rPr>
          <w:rFonts w:ascii="Arial Narrow" w:hAnsi="Arial Narrow"/>
          <w:b/>
          <w:color w:val="000000"/>
          <w:sz w:val="24"/>
          <w:szCs w:val="24"/>
          <w:shd w:val="clear" w:color="auto" w:fill="FFFFFF"/>
        </w:rPr>
      </w:pPr>
      <w:r w:rsidRPr="008816AB">
        <w:rPr>
          <w:rFonts w:ascii="Arial Narrow" w:hAnsi="Arial Narrow" w:cs="Times New Roman"/>
          <w:b/>
          <w:sz w:val="24"/>
          <w:szCs w:val="24"/>
        </w:rPr>
        <w:t xml:space="preserve">Вид использования памятника природы: </w:t>
      </w:r>
      <w:r w:rsidRPr="008816AB">
        <w:rPr>
          <w:rFonts w:ascii="Arial Narrow" w:hAnsi="Arial Narrow" w:cs="Times New Roman"/>
          <w:sz w:val="24"/>
          <w:szCs w:val="24"/>
        </w:rPr>
        <w:t>рекреационное, научное.</w:t>
      </w:r>
    </w:p>
    <w:p w:rsidR="006812B4" w:rsidRPr="008816AB" w:rsidRDefault="006812B4" w:rsidP="008816AB">
      <w:pPr>
        <w:spacing w:line="240" w:lineRule="auto"/>
        <w:ind w:left="851"/>
        <w:rPr>
          <w:b/>
        </w:rPr>
      </w:pPr>
    </w:p>
    <w:p w:rsidR="00343C6C" w:rsidRPr="008816AB" w:rsidRDefault="00343C6C" w:rsidP="008816AB">
      <w:pPr>
        <w:spacing w:line="240" w:lineRule="auto"/>
        <w:ind w:left="851"/>
      </w:pPr>
      <w:r w:rsidRPr="008816AB">
        <w:lastRenderedPageBreak/>
        <w:t>Режим особой охраны территорий памятников природы согласно ФЗ № 33 «Об особо охраняемых природных территориях»:</w:t>
      </w:r>
    </w:p>
    <w:p w:rsidR="00343C6C" w:rsidRPr="008816AB" w:rsidRDefault="00343C6C" w:rsidP="008816AB">
      <w:pPr>
        <w:spacing w:line="240" w:lineRule="auto"/>
        <w:ind w:left="851"/>
      </w:pPr>
      <w:r w:rsidRPr="008816AB">
        <w:t>1. 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rsidR="00343C6C" w:rsidRPr="008816AB" w:rsidRDefault="00343C6C" w:rsidP="008816AB">
      <w:pPr>
        <w:spacing w:line="240" w:lineRule="auto"/>
        <w:ind w:left="851"/>
      </w:pPr>
      <w:r w:rsidRPr="008816AB">
        <w:t>2. 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rsidR="00343C6C" w:rsidRPr="008816AB" w:rsidRDefault="00343C6C" w:rsidP="008816AB">
      <w:pPr>
        <w:spacing w:line="240" w:lineRule="auto"/>
        <w:ind w:left="851"/>
      </w:pPr>
      <w:r w:rsidRPr="008816AB">
        <w:t>В соответствии с разделом V Положения о памятниках природы в Республике Северная Осетия-Алания (Утверждено Постановлением Правительства Республики Северная Осетия-Алания от 22 февраля 2008 г. № 31), использование памятников природы допускается в следующих целях:</w:t>
      </w:r>
    </w:p>
    <w:p w:rsidR="00343C6C" w:rsidRPr="008816AB" w:rsidRDefault="00343C6C" w:rsidP="008816AB">
      <w:pPr>
        <w:spacing w:line="240" w:lineRule="auto"/>
        <w:ind w:left="851"/>
      </w:pPr>
      <w:r w:rsidRPr="008816AB">
        <w:t>- научных (мониторинг состояния окружающей природной среды, изучение функционирования и развития природных экосистем и их компонентов и т.п.);</w:t>
      </w:r>
    </w:p>
    <w:p w:rsidR="00343C6C" w:rsidRPr="008816AB" w:rsidRDefault="00343C6C" w:rsidP="008816AB">
      <w:pPr>
        <w:spacing w:line="240" w:lineRule="auto"/>
        <w:ind w:left="851"/>
      </w:pPr>
      <w:r w:rsidRPr="008816AB">
        <w:t>- эколого-просветительских (проведение учебно-познавательных экскурсий, организация и обустройство экологических учебных троп, снятие видеофильмов, фотографирование с целью выпуска слайдов, буклетов и т.п.);</w:t>
      </w:r>
    </w:p>
    <w:p w:rsidR="00343C6C" w:rsidRPr="008816AB" w:rsidRDefault="00343C6C" w:rsidP="008816AB">
      <w:pPr>
        <w:spacing w:line="240" w:lineRule="auto"/>
        <w:ind w:left="851"/>
      </w:pPr>
      <w:r w:rsidRPr="008816AB">
        <w:t xml:space="preserve">- </w:t>
      </w:r>
      <w:proofErr w:type="gramStart"/>
      <w:r w:rsidRPr="008816AB">
        <w:t>рекреационных</w:t>
      </w:r>
      <w:proofErr w:type="gramEnd"/>
      <w:r w:rsidRPr="008816AB">
        <w:t xml:space="preserve"> (транзитные прогулки);</w:t>
      </w:r>
    </w:p>
    <w:p w:rsidR="00343C6C" w:rsidRPr="008816AB" w:rsidRDefault="00343C6C" w:rsidP="008816AB">
      <w:pPr>
        <w:spacing w:line="240" w:lineRule="auto"/>
        <w:ind w:left="851"/>
      </w:pPr>
      <w:r w:rsidRPr="008816AB">
        <w:t>- природоохранных (сохранение генофонда видов живых организмов, обеспечение условий обитания редких и исчезающих видов растений и животных и т.п.);</w:t>
      </w:r>
    </w:p>
    <w:p w:rsidR="00343C6C" w:rsidRPr="008816AB" w:rsidRDefault="00343C6C" w:rsidP="008816AB">
      <w:pPr>
        <w:spacing w:line="240" w:lineRule="auto"/>
        <w:ind w:left="851"/>
      </w:pPr>
      <w:r w:rsidRPr="008816AB">
        <w:t>- иных целях, не противоречащих задачам объявления данных природных объектов и комплексов памятниками природы и установленному в их отношении режиму охраны.</w:t>
      </w:r>
    </w:p>
    <w:p w:rsidR="00B66502" w:rsidRPr="008816AB" w:rsidRDefault="00B66502" w:rsidP="008816AB">
      <w:pPr>
        <w:spacing w:line="240" w:lineRule="auto"/>
        <w:ind w:left="851"/>
      </w:pPr>
    </w:p>
    <w:p w:rsidR="00B66502" w:rsidRPr="008816AB" w:rsidRDefault="00B66502" w:rsidP="008816AB">
      <w:pPr>
        <w:spacing w:line="240" w:lineRule="auto"/>
        <w:ind w:left="851"/>
        <w:jc w:val="right"/>
        <w:rPr>
          <w:b/>
        </w:rPr>
      </w:pPr>
      <w:r w:rsidRPr="008816AB">
        <w:rPr>
          <w:b/>
        </w:rPr>
        <w:t>Таблица 8.7.2</w:t>
      </w:r>
    </w:p>
    <w:p w:rsidR="00B66502" w:rsidRPr="008816AB" w:rsidRDefault="00B66502" w:rsidP="008816AB">
      <w:pPr>
        <w:spacing w:line="240" w:lineRule="auto"/>
        <w:ind w:firstLine="0"/>
        <w:jc w:val="center"/>
      </w:pPr>
      <w:r w:rsidRPr="008816AB">
        <w:rPr>
          <w:b/>
        </w:rPr>
        <w:t>Режим охраны памятник</w:t>
      </w:r>
      <w:r w:rsidR="00CA340E" w:rsidRPr="008816AB">
        <w:rPr>
          <w:b/>
        </w:rPr>
        <w:t>ов</w:t>
      </w:r>
      <w:r w:rsidRPr="008816AB">
        <w:rPr>
          <w:b/>
        </w:rPr>
        <w:t xml:space="preserve"> природы</w:t>
      </w:r>
    </w:p>
    <w:tbl>
      <w:tblPr>
        <w:tblStyle w:val="a3"/>
        <w:tblW w:w="0" w:type="auto"/>
        <w:tblLook w:val="04A0" w:firstRow="1" w:lastRow="0" w:firstColumn="1" w:lastColumn="0" w:noHBand="0" w:noVBand="1"/>
      </w:tblPr>
      <w:tblGrid>
        <w:gridCol w:w="4785"/>
        <w:gridCol w:w="4785"/>
      </w:tblGrid>
      <w:tr w:rsidR="00A54DDB" w:rsidRPr="008816AB" w:rsidTr="00A54DDB">
        <w:tc>
          <w:tcPr>
            <w:tcW w:w="9570"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A54DDB" w:rsidRPr="008816AB" w:rsidRDefault="00A54DDB" w:rsidP="008816AB">
            <w:pPr>
              <w:spacing w:line="240" w:lineRule="auto"/>
              <w:ind w:left="177" w:hanging="177"/>
              <w:jc w:val="center"/>
              <w:rPr>
                <w:b/>
              </w:rPr>
            </w:pPr>
            <w:r w:rsidRPr="008816AB">
              <w:rPr>
                <w:b/>
              </w:rPr>
              <w:t>Геоморфологические памятники природы</w:t>
            </w:r>
          </w:p>
        </w:tc>
      </w:tr>
      <w:tr w:rsidR="00A54DDB" w:rsidRPr="008816AB" w:rsidTr="00A54DDB">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A54DDB" w:rsidRPr="008816AB" w:rsidRDefault="00A54DDB" w:rsidP="008816AB">
            <w:pPr>
              <w:spacing w:line="240" w:lineRule="auto"/>
              <w:ind w:firstLine="0"/>
              <w:jc w:val="center"/>
              <w:rPr>
                <w:b/>
              </w:rPr>
            </w:pPr>
            <w:r w:rsidRPr="008816AB">
              <w:rPr>
                <w:b/>
              </w:rPr>
              <w:t>Запрещенные виды деятельности</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A54DDB" w:rsidRPr="008816AB" w:rsidRDefault="00A54DDB" w:rsidP="008816AB">
            <w:pPr>
              <w:spacing w:line="240" w:lineRule="auto"/>
              <w:ind w:firstLine="0"/>
              <w:jc w:val="center"/>
              <w:rPr>
                <w:b/>
              </w:rPr>
            </w:pPr>
            <w:r w:rsidRPr="008816AB">
              <w:rPr>
                <w:b/>
              </w:rPr>
              <w:t>Разрешенные виды деятельности</w:t>
            </w:r>
          </w:p>
        </w:tc>
      </w:tr>
      <w:tr w:rsidR="00A54DDB" w:rsidRPr="008816AB" w:rsidTr="00D5650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rsidR="00D56509" w:rsidRPr="008816AB" w:rsidRDefault="00D56509" w:rsidP="008816AB">
            <w:pPr>
              <w:spacing w:line="240" w:lineRule="auto"/>
              <w:ind w:firstLine="0"/>
              <w:jc w:val="left"/>
            </w:pPr>
            <w:r w:rsidRPr="008816AB">
              <w:t>- распашка земель;</w:t>
            </w:r>
          </w:p>
          <w:p w:rsidR="00D56509" w:rsidRPr="008816AB" w:rsidRDefault="00D56509" w:rsidP="008816AB">
            <w:pPr>
              <w:spacing w:line="240" w:lineRule="auto"/>
              <w:ind w:firstLine="0"/>
              <w:jc w:val="left"/>
            </w:pPr>
            <w:r w:rsidRPr="008816AB">
              <w:t xml:space="preserve">- выпас скота; </w:t>
            </w:r>
          </w:p>
          <w:p w:rsidR="00D56509" w:rsidRPr="008816AB" w:rsidRDefault="00D56509" w:rsidP="008816AB">
            <w:pPr>
              <w:spacing w:line="240" w:lineRule="auto"/>
              <w:ind w:firstLine="0"/>
              <w:jc w:val="left"/>
            </w:pPr>
            <w:r w:rsidRPr="008816AB">
              <w:t>- сенокошение;</w:t>
            </w:r>
          </w:p>
          <w:p w:rsidR="00D56509" w:rsidRPr="008816AB" w:rsidRDefault="00D56509" w:rsidP="008816AB">
            <w:pPr>
              <w:spacing w:line="240" w:lineRule="auto"/>
              <w:ind w:firstLine="0"/>
              <w:jc w:val="left"/>
            </w:pPr>
            <w:r w:rsidRPr="008816AB">
              <w:t>- сбор лекарственных растений, а также растений, занесенных в Красную книгу Российской Федерации и Красную книгу РСО-Алания;</w:t>
            </w:r>
          </w:p>
          <w:p w:rsidR="00D56509" w:rsidRPr="008816AB" w:rsidRDefault="00D56509" w:rsidP="008816AB">
            <w:pPr>
              <w:spacing w:line="240" w:lineRule="auto"/>
              <w:ind w:firstLine="0"/>
              <w:jc w:val="left"/>
            </w:pPr>
            <w:r w:rsidRPr="008816AB">
              <w:t>- добывание объектов животного мира, занесенных в Красную книгу Российской Федерации и Красную книгу РСО-Алания;</w:t>
            </w:r>
          </w:p>
          <w:p w:rsidR="00D56509" w:rsidRPr="008816AB" w:rsidRDefault="00D56509" w:rsidP="008816AB">
            <w:pPr>
              <w:spacing w:line="240" w:lineRule="auto"/>
              <w:ind w:firstLine="0"/>
              <w:jc w:val="left"/>
            </w:pPr>
            <w:r w:rsidRPr="008816AB">
              <w:t>- садоводство и огородничество;</w:t>
            </w:r>
          </w:p>
          <w:p w:rsidR="00D56509" w:rsidRPr="008816AB" w:rsidRDefault="00D56509" w:rsidP="008816AB">
            <w:pPr>
              <w:spacing w:line="240" w:lineRule="auto"/>
              <w:ind w:firstLine="0"/>
              <w:jc w:val="left"/>
            </w:pPr>
            <w:r w:rsidRPr="008816AB">
              <w:t>- проведение гидромелиоративных и ирригационных работ;</w:t>
            </w:r>
          </w:p>
          <w:p w:rsidR="00D56509" w:rsidRPr="008816AB" w:rsidRDefault="00D56509" w:rsidP="008816AB">
            <w:pPr>
              <w:spacing w:line="240" w:lineRule="auto"/>
              <w:ind w:firstLine="0"/>
              <w:jc w:val="left"/>
            </w:pPr>
            <w:r w:rsidRPr="008816AB">
              <w:t>- разработка полезных ископаемых и проведение геологоразведочных изысканий;</w:t>
            </w:r>
          </w:p>
          <w:p w:rsidR="00D56509" w:rsidRPr="008816AB" w:rsidRDefault="00D56509" w:rsidP="008816AB">
            <w:pPr>
              <w:spacing w:line="240" w:lineRule="auto"/>
              <w:ind w:firstLine="0"/>
              <w:jc w:val="left"/>
            </w:pPr>
            <w:r w:rsidRPr="008816AB">
              <w:t>-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D56509" w:rsidRPr="008816AB" w:rsidRDefault="00D56509" w:rsidP="008816AB">
            <w:pPr>
              <w:spacing w:line="240" w:lineRule="auto"/>
              <w:ind w:firstLine="0"/>
              <w:jc w:val="left"/>
            </w:pPr>
            <w:r w:rsidRPr="008816AB">
              <w:t>- взрывные работы;</w:t>
            </w:r>
          </w:p>
          <w:p w:rsidR="00D56509" w:rsidRPr="008816AB" w:rsidRDefault="00D56509" w:rsidP="008816AB">
            <w:pPr>
              <w:spacing w:line="240" w:lineRule="auto"/>
              <w:ind w:firstLine="0"/>
              <w:jc w:val="left"/>
            </w:pPr>
            <w:r w:rsidRPr="008816AB">
              <w:t xml:space="preserve">- применение ядохимикатов, минеральных удобрений, химических средств защиты </w:t>
            </w:r>
            <w:r w:rsidRPr="008816AB">
              <w:lastRenderedPageBreak/>
              <w:t>растений и стимуляторов роста;</w:t>
            </w:r>
          </w:p>
          <w:p w:rsidR="00D56509" w:rsidRPr="008816AB" w:rsidRDefault="00D56509" w:rsidP="008816AB">
            <w:pPr>
              <w:spacing w:line="240" w:lineRule="auto"/>
              <w:ind w:firstLine="0"/>
              <w:jc w:val="left"/>
            </w:pPr>
            <w:r w:rsidRPr="008816AB">
              <w:t>- проезд и стоянка транспортных средств вне дорог общего пользования;</w:t>
            </w:r>
          </w:p>
          <w:p w:rsidR="00D56509" w:rsidRPr="008816AB" w:rsidRDefault="00D56509" w:rsidP="008816AB">
            <w:pPr>
              <w:spacing w:line="240" w:lineRule="auto"/>
              <w:ind w:firstLine="0"/>
              <w:jc w:val="left"/>
            </w:pPr>
            <w:r w:rsidRPr="008816AB">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D56509" w:rsidRPr="008816AB" w:rsidRDefault="00D56509" w:rsidP="008816AB">
            <w:pPr>
              <w:spacing w:line="240" w:lineRule="auto"/>
              <w:ind w:firstLine="0"/>
              <w:jc w:val="left"/>
            </w:pPr>
            <w:r w:rsidRPr="008816AB">
              <w:t>- выжигание травостоя, разведение костров вне специально отведенных мест;</w:t>
            </w:r>
          </w:p>
          <w:p w:rsidR="00D56509" w:rsidRPr="008816AB" w:rsidRDefault="00D56509" w:rsidP="008816AB">
            <w:pPr>
              <w:spacing w:line="240" w:lineRule="auto"/>
              <w:ind w:firstLine="0"/>
              <w:jc w:val="left"/>
            </w:pPr>
            <w:r w:rsidRPr="008816AB">
              <w:t>- размещение всех видов отходов производства и потребления;</w:t>
            </w:r>
          </w:p>
          <w:p w:rsidR="00A54DDB" w:rsidRPr="008816AB" w:rsidRDefault="00D56509" w:rsidP="008816AB">
            <w:pPr>
              <w:spacing w:line="240" w:lineRule="auto"/>
              <w:ind w:firstLine="0"/>
              <w:jc w:val="left"/>
            </w:pPr>
            <w:r w:rsidRPr="008816AB">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rsidR="00D56509" w:rsidRPr="008816AB" w:rsidRDefault="00D56509" w:rsidP="008816AB">
            <w:pPr>
              <w:spacing w:line="240" w:lineRule="auto"/>
              <w:ind w:firstLine="0"/>
              <w:jc w:val="left"/>
            </w:pPr>
            <w:r w:rsidRPr="008816AB">
              <w:lastRenderedPageBreak/>
              <w:t>- проведение научных исследований;</w:t>
            </w:r>
          </w:p>
          <w:p w:rsidR="00D56509" w:rsidRPr="008816AB" w:rsidRDefault="00D56509" w:rsidP="008816AB">
            <w:pPr>
              <w:spacing w:line="240" w:lineRule="auto"/>
              <w:ind w:firstLine="0"/>
              <w:jc w:val="left"/>
            </w:pPr>
            <w:r w:rsidRPr="008816AB">
              <w:t>- осуществление экологического мониторинга;</w:t>
            </w:r>
          </w:p>
          <w:p w:rsidR="00D56509" w:rsidRPr="008816AB" w:rsidRDefault="00D56509" w:rsidP="008816AB">
            <w:pPr>
              <w:spacing w:line="240" w:lineRule="auto"/>
              <w:ind w:firstLine="0"/>
              <w:jc w:val="left"/>
            </w:pPr>
            <w:r w:rsidRPr="008816AB">
              <w:t>- сбор геологических, зоологических и ботанических коллекций (при наличии разрешения, выданного комитетом Республики Северная Осетия-Алания по охране окружающей среды и природных ресурсов);</w:t>
            </w:r>
          </w:p>
          <w:p w:rsidR="00D56509" w:rsidRPr="008816AB" w:rsidRDefault="00D56509" w:rsidP="008816AB">
            <w:pPr>
              <w:spacing w:line="240" w:lineRule="auto"/>
              <w:ind w:firstLine="0"/>
              <w:jc w:val="left"/>
            </w:pPr>
            <w:r w:rsidRPr="008816AB">
              <w:t xml:space="preserve">- </w:t>
            </w:r>
            <w:proofErr w:type="gramStart"/>
            <w:r w:rsidRPr="008816AB">
              <w:t>рекреационная</w:t>
            </w:r>
            <w:proofErr w:type="gramEnd"/>
            <w:r w:rsidRPr="008816AB">
              <w:t>, связанная с экологическим туризмом, экологическим образованием, формированием экологической культуры.</w:t>
            </w:r>
          </w:p>
          <w:p w:rsidR="00A54DDB" w:rsidRPr="008816AB" w:rsidRDefault="00D56509" w:rsidP="008816AB">
            <w:pPr>
              <w:spacing w:line="240" w:lineRule="auto"/>
              <w:ind w:firstLine="0"/>
              <w:jc w:val="left"/>
            </w:pPr>
            <w:r w:rsidRPr="008816AB">
              <w:t>- противопожарные мероприятия.</w:t>
            </w:r>
          </w:p>
        </w:tc>
      </w:tr>
      <w:tr w:rsidR="00D56509" w:rsidRPr="008816AB" w:rsidTr="00D56509">
        <w:tc>
          <w:tcPr>
            <w:tcW w:w="9570"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D56509" w:rsidRPr="008816AB" w:rsidRDefault="00D56509" w:rsidP="008816AB">
            <w:pPr>
              <w:shd w:val="clear" w:color="auto" w:fill="EAF1DD" w:themeFill="accent3" w:themeFillTint="33"/>
              <w:spacing w:line="240" w:lineRule="auto"/>
              <w:ind w:firstLine="0"/>
              <w:jc w:val="center"/>
              <w:rPr>
                <w:b/>
              </w:rPr>
            </w:pPr>
            <w:r w:rsidRPr="008816AB">
              <w:rPr>
                <w:b/>
              </w:rPr>
              <w:lastRenderedPageBreak/>
              <w:t>Геологические памятники природы</w:t>
            </w:r>
          </w:p>
        </w:tc>
      </w:tr>
      <w:tr w:rsidR="00D56509" w:rsidRPr="008816AB" w:rsidTr="00D5650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D56509" w:rsidRPr="008816AB" w:rsidRDefault="00D56509" w:rsidP="008816AB">
            <w:pPr>
              <w:shd w:val="clear" w:color="auto" w:fill="EAF1DD" w:themeFill="accent3" w:themeFillTint="33"/>
              <w:spacing w:line="240" w:lineRule="auto"/>
              <w:ind w:firstLine="0"/>
              <w:jc w:val="center"/>
              <w:rPr>
                <w:b/>
              </w:rPr>
            </w:pPr>
            <w:r w:rsidRPr="008816AB">
              <w:rPr>
                <w:b/>
              </w:rPr>
              <w:t>Запрещенные виды деятельности</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D56509" w:rsidRPr="008816AB" w:rsidRDefault="00D56509" w:rsidP="008816AB">
            <w:pPr>
              <w:shd w:val="clear" w:color="auto" w:fill="EAF1DD" w:themeFill="accent3" w:themeFillTint="33"/>
              <w:spacing w:line="240" w:lineRule="auto"/>
              <w:ind w:firstLine="0"/>
              <w:jc w:val="center"/>
              <w:rPr>
                <w:b/>
              </w:rPr>
            </w:pPr>
            <w:r w:rsidRPr="008816AB">
              <w:rPr>
                <w:b/>
              </w:rPr>
              <w:t>Разрешенные виды деятельности</w:t>
            </w:r>
          </w:p>
        </w:tc>
      </w:tr>
      <w:tr w:rsidR="00D56509" w:rsidRPr="008816AB" w:rsidTr="00CA340E">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tcPr>
          <w:p w:rsidR="00D56509" w:rsidRPr="008816AB" w:rsidRDefault="00D56509" w:rsidP="008816AB">
            <w:pPr>
              <w:spacing w:line="240" w:lineRule="auto"/>
              <w:ind w:firstLine="0"/>
              <w:jc w:val="left"/>
            </w:pPr>
            <w:r w:rsidRPr="008816AB">
              <w:t>- распашка земель;</w:t>
            </w:r>
          </w:p>
          <w:p w:rsidR="00D56509" w:rsidRPr="008816AB" w:rsidRDefault="00D56509" w:rsidP="008816AB">
            <w:pPr>
              <w:spacing w:line="240" w:lineRule="auto"/>
              <w:ind w:firstLine="0"/>
              <w:jc w:val="left"/>
            </w:pPr>
            <w:r w:rsidRPr="008816AB">
              <w:t>- садоводство и огородничество;</w:t>
            </w:r>
          </w:p>
          <w:p w:rsidR="00D56509" w:rsidRPr="008816AB" w:rsidRDefault="00D56509" w:rsidP="008816AB">
            <w:pPr>
              <w:spacing w:line="240" w:lineRule="auto"/>
              <w:ind w:firstLine="0"/>
              <w:jc w:val="left"/>
            </w:pPr>
            <w:r w:rsidRPr="008816AB">
              <w:t>- проведение гидромелиоративных и ирригационных работ;</w:t>
            </w:r>
          </w:p>
          <w:p w:rsidR="00D56509" w:rsidRPr="008816AB" w:rsidRDefault="00D56509" w:rsidP="008816AB">
            <w:pPr>
              <w:spacing w:line="240" w:lineRule="auto"/>
              <w:ind w:firstLine="0"/>
              <w:jc w:val="left"/>
            </w:pPr>
            <w:r w:rsidRPr="008816AB">
              <w:t>- разработка полезных ископаемых и проведение геологоразведочных изысканий;</w:t>
            </w:r>
          </w:p>
          <w:p w:rsidR="00D56509" w:rsidRPr="008816AB" w:rsidRDefault="00D56509" w:rsidP="008816AB">
            <w:pPr>
              <w:spacing w:line="240" w:lineRule="auto"/>
              <w:ind w:firstLine="0"/>
              <w:jc w:val="left"/>
            </w:pPr>
            <w:r w:rsidRPr="008816AB">
              <w:t>-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D56509" w:rsidRPr="008816AB" w:rsidRDefault="00D56509" w:rsidP="008816AB">
            <w:pPr>
              <w:spacing w:line="240" w:lineRule="auto"/>
              <w:ind w:firstLine="0"/>
              <w:jc w:val="left"/>
            </w:pPr>
            <w:r w:rsidRPr="008816AB">
              <w:t>- взрывные работы;</w:t>
            </w:r>
          </w:p>
          <w:p w:rsidR="00D56509" w:rsidRPr="008816AB" w:rsidRDefault="00D56509" w:rsidP="008816AB">
            <w:pPr>
              <w:spacing w:line="240" w:lineRule="auto"/>
              <w:ind w:firstLine="0"/>
              <w:jc w:val="left"/>
            </w:pPr>
            <w:r w:rsidRPr="008816AB">
              <w:t>- проезд и стоянка транспортных средств вне дорог общего пользования;</w:t>
            </w:r>
          </w:p>
          <w:p w:rsidR="00D56509" w:rsidRPr="008816AB" w:rsidRDefault="00D56509" w:rsidP="008816AB">
            <w:pPr>
              <w:spacing w:line="240" w:lineRule="auto"/>
              <w:ind w:firstLine="0"/>
              <w:jc w:val="left"/>
            </w:pPr>
            <w:r w:rsidRPr="008816AB">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D56509" w:rsidRPr="008816AB" w:rsidRDefault="00D56509" w:rsidP="008816AB">
            <w:pPr>
              <w:spacing w:line="240" w:lineRule="auto"/>
              <w:ind w:firstLine="0"/>
              <w:jc w:val="left"/>
            </w:pPr>
            <w:r w:rsidRPr="008816AB">
              <w:t>- выжигание травостоя, разведение костров вне специально отведенных мест;</w:t>
            </w:r>
          </w:p>
          <w:p w:rsidR="00D56509" w:rsidRPr="008816AB" w:rsidRDefault="00D56509" w:rsidP="008816AB">
            <w:pPr>
              <w:spacing w:line="240" w:lineRule="auto"/>
              <w:ind w:firstLine="0"/>
              <w:jc w:val="left"/>
            </w:pPr>
            <w:r w:rsidRPr="008816AB">
              <w:t>- размещение всех видов отходов производства и потребления;</w:t>
            </w:r>
          </w:p>
          <w:p w:rsidR="00D56509" w:rsidRPr="008816AB" w:rsidRDefault="00D56509" w:rsidP="008816AB">
            <w:pPr>
              <w:spacing w:line="240" w:lineRule="auto"/>
              <w:ind w:firstLine="0"/>
              <w:jc w:val="left"/>
              <w:rPr>
                <w:b/>
              </w:rPr>
            </w:pPr>
            <w:r w:rsidRPr="008816AB">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rsidR="00D56509" w:rsidRPr="008816AB" w:rsidRDefault="00D56509" w:rsidP="008816AB">
            <w:pPr>
              <w:shd w:val="clear" w:color="auto" w:fill="FFFFFF" w:themeFill="background1"/>
              <w:spacing w:line="240" w:lineRule="auto"/>
              <w:ind w:firstLine="0"/>
              <w:jc w:val="left"/>
            </w:pPr>
            <w:r w:rsidRPr="008816AB">
              <w:t xml:space="preserve">- выпас скота; </w:t>
            </w:r>
          </w:p>
          <w:p w:rsidR="00D56509" w:rsidRPr="008816AB" w:rsidRDefault="00D56509" w:rsidP="008816AB">
            <w:pPr>
              <w:shd w:val="clear" w:color="auto" w:fill="FFFFFF" w:themeFill="background1"/>
              <w:spacing w:line="240" w:lineRule="auto"/>
              <w:ind w:firstLine="0"/>
              <w:jc w:val="left"/>
            </w:pPr>
            <w:r w:rsidRPr="008816AB">
              <w:t>- сенокошение;</w:t>
            </w:r>
          </w:p>
          <w:p w:rsidR="00D56509" w:rsidRPr="008816AB" w:rsidRDefault="00D56509" w:rsidP="008816AB">
            <w:pPr>
              <w:shd w:val="clear" w:color="auto" w:fill="FFFFFF" w:themeFill="background1"/>
              <w:spacing w:line="240" w:lineRule="auto"/>
              <w:ind w:firstLine="0"/>
              <w:jc w:val="left"/>
            </w:pPr>
            <w:r w:rsidRPr="008816AB">
              <w:t>- проведение научных исследований;</w:t>
            </w:r>
          </w:p>
          <w:p w:rsidR="00D56509" w:rsidRPr="008816AB" w:rsidRDefault="00D56509" w:rsidP="008816AB">
            <w:pPr>
              <w:shd w:val="clear" w:color="auto" w:fill="FFFFFF" w:themeFill="background1"/>
              <w:spacing w:line="240" w:lineRule="auto"/>
              <w:ind w:firstLine="0"/>
              <w:jc w:val="left"/>
            </w:pPr>
            <w:r w:rsidRPr="008816AB">
              <w:t>- осуществление экологического мониторинга;</w:t>
            </w:r>
          </w:p>
          <w:p w:rsidR="00D56509" w:rsidRPr="008816AB" w:rsidRDefault="00D56509" w:rsidP="008816AB">
            <w:pPr>
              <w:shd w:val="clear" w:color="auto" w:fill="FFFFFF" w:themeFill="background1"/>
              <w:spacing w:line="240" w:lineRule="auto"/>
              <w:ind w:firstLine="0"/>
              <w:jc w:val="left"/>
            </w:pPr>
            <w:r w:rsidRPr="008816AB">
              <w:t xml:space="preserve">- </w:t>
            </w:r>
            <w:proofErr w:type="gramStart"/>
            <w:r w:rsidRPr="008816AB">
              <w:t>рекреационная</w:t>
            </w:r>
            <w:proofErr w:type="gramEnd"/>
            <w:r w:rsidRPr="008816AB">
              <w:t>, связанная с экологическим туризмом, экологическим образованием, формированием экологической культуры.</w:t>
            </w:r>
          </w:p>
          <w:p w:rsidR="00D56509" w:rsidRPr="008816AB" w:rsidRDefault="00D56509" w:rsidP="008816AB">
            <w:pPr>
              <w:shd w:val="clear" w:color="auto" w:fill="FFFFFF" w:themeFill="background1"/>
              <w:spacing w:line="240" w:lineRule="auto"/>
              <w:ind w:firstLine="0"/>
              <w:jc w:val="left"/>
              <w:rPr>
                <w:b/>
              </w:rPr>
            </w:pPr>
            <w:r w:rsidRPr="008816AB">
              <w:t>- противопожарные мероприятия.</w:t>
            </w:r>
          </w:p>
        </w:tc>
      </w:tr>
    </w:tbl>
    <w:p w:rsidR="00D56509" w:rsidRPr="008816AB" w:rsidRDefault="00D56509" w:rsidP="008816AB">
      <w:pPr>
        <w:spacing w:line="240" w:lineRule="auto"/>
        <w:ind w:firstLine="0"/>
        <w:jc w:val="center"/>
        <w:rPr>
          <w:highlight w:val="yellow"/>
        </w:rPr>
      </w:pPr>
    </w:p>
    <w:p w:rsidR="001E4456" w:rsidRPr="008816AB" w:rsidRDefault="001E4456" w:rsidP="008816AB">
      <w:pPr>
        <w:spacing w:after="200" w:line="240" w:lineRule="auto"/>
        <w:ind w:firstLine="0"/>
        <w:jc w:val="left"/>
        <w:rPr>
          <w:highlight w:val="yellow"/>
        </w:rPr>
      </w:pPr>
      <w:r w:rsidRPr="008816AB">
        <w:rPr>
          <w:highlight w:val="yellow"/>
        </w:rPr>
        <w:br w:type="page"/>
      </w:r>
    </w:p>
    <w:p w:rsidR="00AA4259" w:rsidRPr="008816AB" w:rsidRDefault="00AA4259" w:rsidP="008816AB">
      <w:pPr>
        <w:spacing w:after="200" w:line="240" w:lineRule="auto"/>
        <w:ind w:firstLine="0"/>
        <w:jc w:val="left"/>
        <w:rPr>
          <w:color w:val="A6A6A6" w:themeColor="background1" w:themeShade="A6"/>
        </w:rPr>
      </w:pPr>
    </w:p>
    <w:p w:rsidR="00AA4259" w:rsidRPr="008816AB" w:rsidRDefault="00AA4259" w:rsidP="008816AB">
      <w:pPr>
        <w:spacing w:after="200" w:line="240" w:lineRule="auto"/>
        <w:ind w:firstLine="0"/>
        <w:jc w:val="left"/>
        <w:rPr>
          <w:color w:val="A6A6A6" w:themeColor="background1" w:themeShade="A6"/>
        </w:rPr>
      </w:pPr>
    </w:p>
    <w:p w:rsidR="00AA4259" w:rsidRPr="008816AB" w:rsidRDefault="00AA4259" w:rsidP="008816AB">
      <w:pPr>
        <w:spacing w:after="200" w:line="240" w:lineRule="auto"/>
        <w:ind w:firstLine="0"/>
        <w:jc w:val="left"/>
        <w:rPr>
          <w:color w:val="A6A6A6" w:themeColor="background1" w:themeShade="A6"/>
        </w:rPr>
      </w:pPr>
    </w:p>
    <w:p w:rsidR="00AA4259" w:rsidRPr="008816AB" w:rsidRDefault="00AA4259" w:rsidP="008816AB">
      <w:pPr>
        <w:spacing w:after="200" w:line="240" w:lineRule="auto"/>
        <w:ind w:firstLine="0"/>
        <w:jc w:val="left"/>
        <w:rPr>
          <w:color w:val="A6A6A6" w:themeColor="background1" w:themeShade="A6"/>
        </w:rPr>
      </w:pPr>
    </w:p>
    <w:p w:rsidR="00AA4259" w:rsidRPr="008816AB" w:rsidRDefault="00AA4259" w:rsidP="008816AB">
      <w:pPr>
        <w:spacing w:after="200" w:line="240" w:lineRule="auto"/>
        <w:ind w:firstLine="0"/>
        <w:jc w:val="left"/>
        <w:rPr>
          <w:b/>
          <w:color w:val="A6A6A6" w:themeColor="background1" w:themeShade="A6"/>
        </w:rPr>
      </w:pPr>
    </w:p>
    <w:p w:rsidR="00AA4259" w:rsidRPr="008816AB" w:rsidRDefault="00AA4259" w:rsidP="008816AB">
      <w:pPr>
        <w:spacing w:after="200" w:line="240" w:lineRule="auto"/>
        <w:ind w:firstLine="0"/>
        <w:jc w:val="left"/>
        <w:rPr>
          <w:b/>
          <w:color w:val="A6A6A6" w:themeColor="background1" w:themeShade="A6"/>
        </w:rPr>
      </w:pPr>
    </w:p>
    <w:p w:rsidR="00AA4259" w:rsidRPr="008816AB" w:rsidRDefault="00AA4259" w:rsidP="008816AB">
      <w:pPr>
        <w:spacing w:after="200" w:line="240" w:lineRule="auto"/>
        <w:ind w:firstLine="0"/>
        <w:jc w:val="left"/>
        <w:rPr>
          <w:b/>
          <w:color w:val="A6A6A6" w:themeColor="background1" w:themeShade="A6"/>
          <w:sz w:val="40"/>
          <w:szCs w:val="40"/>
        </w:rPr>
      </w:pPr>
    </w:p>
    <w:p w:rsidR="00AA4259" w:rsidRPr="003E7F7B" w:rsidRDefault="00AA4259" w:rsidP="008816AB">
      <w:pPr>
        <w:spacing w:after="200" w:line="240" w:lineRule="auto"/>
        <w:ind w:firstLine="0"/>
        <w:jc w:val="left"/>
        <w:rPr>
          <w:color w:val="76923C" w:themeColor="accent3" w:themeShade="BF"/>
          <w:sz w:val="48"/>
          <w:szCs w:val="48"/>
        </w:rPr>
      </w:pPr>
      <w:r w:rsidRPr="003E7F7B">
        <w:rPr>
          <w:b/>
          <w:color w:val="76923C" w:themeColor="accent3" w:themeShade="BF"/>
          <w:sz w:val="48"/>
          <w:szCs w:val="48"/>
        </w:rPr>
        <w:t xml:space="preserve">ГЛАВА </w:t>
      </w:r>
      <w:r w:rsidRPr="003E7F7B">
        <w:rPr>
          <w:b/>
          <w:color w:val="76923C" w:themeColor="accent3" w:themeShade="BF"/>
          <w:sz w:val="48"/>
          <w:szCs w:val="48"/>
          <w:lang w:val="en-US"/>
        </w:rPr>
        <w:t>II</w:t>
      </w:r>
    </w:p>
    <w:p w:rsidR="00AA4259" w:rsidRPr="003E7F7B" w:rsidRDefault="00AA4259" w:rsidP="008816AB">
      <w:pPr>
        <w:spacing w:after="200" w:line="240" w:lineRule="auto"/>
        <w:ind w:firstLine="0"/>
        <w:jc w:val="left"/>
        <w:rPr>
          <w:color w:val="76923C" w:themeColor="accent3" w:themeShade="BF"/>
          <w:sz w:val="48"/>
          <w:szCs w:val="48"/>
        </w:rPr>
      </w:pPr>
    </w:p>
    <w:p w:rsidR="007E16B8" w:rsidRPr="003E7F7B" w:rsidRDefault="00AA4259" w:rsidP="008816AB">
      <w:pPr>
        <w:spacing w:line="240" w:lineRule="auto"/>
        <w:ind w:firstLine="0"/>
        <w:jc w:val="left"/>
        <w:rPr>
          <w:b/>
          <w:color w:val="76923C" w:themeColor="accent3" w:themeShade="BF"/>
          <w:sz w:val="48"/>
          <w:szCs w:val="48"/>
        </w:rPr>
      </w:pPr>
      <w:r w:rsidRPr="003E7F7B">
        <w:rPr>
          <w:b/>
          <w:color w:val="76923C" w:themeColor="accent3" w:themeShade="BF"/>
          <w:sz w:val="48"/>
          <w:szCs w:val="48"/>
        </w:rPr>
        <w:t xml:space="preserve">АНАЛИЗ </w:t>
      </w:r>
      <w:proofErr w:type="gramStart"/>
      <w:r w:rsidR="00B15480" w:rsidRPr="003E7F7B">
        <w:rPr>
          <w:b/>
          <w:color w:val="76923C" w:themeColor="accent3" w:themeShade="BF"/>
          <w:sz w:val="48"/>
          <w:szCs w:val="48"/>
          <w:lang w:val="en-US"/>
        </w:rPr>
        <w:t>C</w:t>
      </w:r>
      <w:proofErr w:type="gramEnd"/>
      <w:r w:rsidR="00B15480" w:rsidRPr="003E7F7B">
        <w:rPr>
          <w:b/>
          <w:color w:val="76923C" w:themeColor="accent3" w:themeShade="BF"/>
          <w:sz w:val="48"/>
          <w:szCs w:val="48"/>
        </w:rPr>
        <w:t>УЩЕСТВУЮЩИХ ОГРАНИЧЕНИЙ ГРАДОСТРОИТЕЛЬНОГО РАЗВИТИЯ</w:t>
      </w:r>
    </w:p>
    <w:p w:rsidR="00B15480" w:rsidRPr="003E7F7B" w:rsidRDefault="00DC1E29" w:rsidP="008816AB">
      <w:pPr>
        <w:spacing w:line="240" w:lineRule="auto"/>
        <w:ind w:firstLine="0"/>
        <w:jc w:val="left"/>
        <w:rPr>
          <w:color w:val="76923C" w:themeColor="accent3" w:themeShade="BF"/>
          <w:sz w:val="48"/>
          <w:szCs w:val="48"/>
        </w:rPr>
      </w:pPr>
      <w:r w:rsidRPr="003E7F7B">
        <w:rPr>
          <w:b/>
          <w:color w:val="76923C" w:themeColor="accent3" w:themeShade="BF"/>
          <w:sz w:val="48"/>
          <w:szCs w:val="48"/>
        </w:rPr>
        <w:t>ФИАГДОНСКОГО</w:t>
      </w:r>
      <w:r w:rsidR="007E16B8" w:rsidRPr="003E7F7B">
        <w:rPr>
          <w:b/>
          <w:color w:val="76923C" w:themeColor="accent3" w:themeShade="BF"/>
          <w:sz w:val="48"/>
          <w:szCs w:val="48"/>
        </w:rPr>
        <w:t xml:space="preserve"> СП</w:t>
      </w:r>
    </w:p>
    <w:p w:rsidR="00AA4259" w:rsidRPr="008816AB" w:rsidRDefault="00AA4259" w:rsidP="008816AB">
      <w:pPr>
        <w:spacing w:after="200" w:line="240" w:lineRule="auto"/>
        <w:ind w:firstLine="0"/>
        <w:jc w:val="left"/>
        <w:rPr>
          <w:color w:val="A6A6A6" w:themeColor="background1" w:themeShade="A6"/>
        </w:rPr>
      </w:pPr>
    </w:p>
    <w:p w:rsidR="00AA4259" w:rsidRPr="008816AB" w:rsidRDefault="00AA4259" w:rsidP="008816AB">
      <w:pPr>
        <w:spacing w:after="200" w:line="240" w:lineRule="auto"/>
        <w:ind w:firstLine="0"/>
        <w:jc w:val="left"/>
        <w:rPr>
          <w:color w:val="A6A6A6" w:themeColor="background1" w:themeShade="A6"/>
        </w:rPr>
      </w:pPr>
    </w:p>
    <w:p w:rsidR="00AA4259" w:rsidRPr="008816AB" w:rsidRDefault="00AA4259" w:rsidP="008816AB">
      <w:pPr>
        <w:spacing w:after="200" w:line="240" w:lineRule="auto"/>
        <w:ind w:firstLine="0"/>
        <w:jc w:val="left"/>
        <w:rPr>
          <w:color w:val="A6A6A6" w:themeColor="background1" w:themeShade="A6"/>
        </w:rPr>
      </w:pPr>
    </w:p>
    <w:p w:rsidR="00AA4259" w:rsidRPr="008816AB" w:rsidRDefault="00AA4259" w:rsidP="008816AB">
      <w:pPr>
        <w:spacing w:after="200" w:line="240" w:lineRule="auto"/>
        <w:ind w:firstLine="0"/>
        <w:jc w:val="left"/>
        <w:rPr>
          <w:color w:val="A6A6A6" w:themeColor="background1" w:themeShade="A6"/>
        </w:rPr>
      </w:pPr>
    </w:p>
    <w:p w:rsidR="00AA4259" w:rsidRPr="008816AB" w:rsidRDefault="00AA4259" w:rsidP="008816AB">
      <w:pPr>
        <w:spacing w:after="200" w:line="240" w:lineRule="auto"/>
        <w:ind w:firstLine="0"/>
        <w:jc w:val="left"/>
        <w:rPr>
          <w:color w:val="A6A6A6" w:themeColor="background1" w:themeShade="A6"/>
        </w:rPr>
      </w:pPr>
    </w:p>
    <w:p w:rsidR="00AA4259" w:rsidRPr="008816AB" w:rsidRDefault="00AA4259" w:rsidP="008816AB">
      <w:pPr>
        <w:spacing w:after="200" w:line="240" w:lineRule="auto"/>
        <w:ind w:firstLine="0"/>
        <w:jc w:val="left"/>
        <w:rPr>
          <w:color w:val="A6A6A6" w:themeColor="background1" w:themeShade="A6"/>
        </w:rPr>
      </w:pPr>
    </w:p>
    <w:p w:rsidR="00AA4259" w:rsidRPr="008816AB" w:rsidRDefault="00AA4259" w:rsidP="008816AB">
      <w:pPr>
        <w:spacing w:after="200" w:line="240" w:lineRule="auto"/>
        <w:ind w:firstLine="0"/>
        <w:jc w:val="left"/>
        <w:rPr>
          <w:color w:val="A6A6A6" w:themeColor="background1" w:themeShade="A6"/>
        </w:rPr>
      </w:pPr>
    </w:p>
    <w:p w:rsidR="00AA4259" w:rsidRPr="008816AB" w:rsidRDefault="00AA4259" w:rsidP="008816AB">
      <w:pPr>
        <w:spacing w:after="200" w:line="240" w:lineRule="auto"/>
        <w:ind w:firstLine="0"/>
        <w:jc w:val="left"/>
        <w:rPr>
          <w:color w:val="A6A6A6" w:themeColor="background1" w:themeShade="A6"/>
        </w:rPr>
      </w:pPr>
    </w:p>
    <w:p w:rsidR="00AA4259" w:rsidRPr="008816AB" w:rsidRDefault="00AA4259" w:rsidP="008816AB">
      <w:pPr>
        <w:spacing w:after="200" w:line="240" w:lineRule="auto"/>
        <w:ind w:firstLine="0"/>
        <w:jc w:val="left"/>
      </w:pPr>
      <w:r w:rsidRPr="008816AB">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8816AB" w:rsidTr="00BA0DE2">
        <w:tc>
          <w:tcPr>
            <w:tcW w:w="1168" w:type="pct"/>
            <w:shd w:val="clear" w:color="auto" w:fill="76923C" w:themeFill="accent3" w:themeFillShade="BF"/>
            <w:vAlign w:val="center"/>
          </w:tcPr>
          <w:p w:rsidR="007A2E9B" w:rsidRPr="008816AB" w:rsidRDefault="007A2E9B" w:rsidP="008816AB">
            <w:pPr>
              <w:pStyle w:val="1"/>
              <w:spacing w:line="240" w:lineRule="auto"/>
              <w:rPr>
                <w:sz w:val="28"/>
              </w:rPr>
            </w:pPr>
            <w:r w:rsidRPr="008816AB">
              <w:rPr>
                <w:sz w:val="28"/>
              </w:rPr>
              <w:lastRenderedPageBreak/>
              <w:t>РАЗДЕЛ 9</w:t>
            </w:r>
          </w:p>
        </w:tc>
        <w:tc>
          <w:tcPr>
            <w:tcW w:w="3832" w:type="pct"/>
            <w:shd w:val="clear" w:color="auto" w:fill="76923C" w:themeFill="accent3" w:themeFillShade="BF"/>
          </w:tcPr>
          <w:p w:rsidR="007A2E9B" w:rsidRPr="008816AB" w:rsidRDefault="007A2E9B" w:rsidP="008816AB">
            <w:pPr>
              <w:pStyle w:val="1"/>
              <w:spacing w:line="240" w:lineRule="auto"/>
              <w:jc w:val="right"/>
              <w:rPr>
                <w:rFonts w:ascii="Arial Narrow" w:hAnsi="Arial Narrow"/>
                <w:sz w:val="28"/>
              </w:rPr>
            </w:pPr>
            <w:r w:rsidRPr="008816AB">
              <w:rPr>
                <w:rFonts w:ascii="Arial Narrow" w:hAnsi="Arial Narrow"/>
                <w:sz w:val="28"/>
              </w:rPr>
              <w:t>ГРАДОСТРОИТЕЛЬНЫЕ ОГРАНИЧЕНИЯ И ОСОБЫЕ УСЛОВИЯ ИСПОЛЬЗОВАНИЯ ТЕРРИТОРИИ</w:t>
            </w:r>
          </w:p>
        </w:tc>
      </w:tr>
    </w:tbl>
    <w:p w:rsidR="007A2E9B" w:rsidRPr="008816AB" w:rsidRDefault="007A2E9B" w:rsidP="008816AB">
      <w:pPr>
        <w:spacing w:line="240" w:lineRule="auto"/>
        <w:ind w:left="851"/>
      </w:pPr>
    </w:p>
    <w:p w:rsidR="00CE2EA3" w:rsidRPr="008816AB" w:rsidRDefault="00CE2EA3" w:rsidP="008816AB">
      <w:pPr>
        <w:pStyle w:val="afc"/>
        <w:spacing w:after="0" w:line="240" w:lineRule="auto"/>
        <w:rPr>
          <w:szCs w:val="24"/>
        </w:rPr>
      </w:pPr>
    </w:p>
    <w:p w:rsidR="00CE2EA3" w:rsidRPr="008816AB" w:rsidRDefault="00CE2EA3" w:rsidP="008816AB">
      <w:pPr>
        <w:pStyle w:val="afc"/>
        <w:spacing w:after="0" w:line="240" w:lineRule="auto"/>
        <w:rPr>
          <w:rFonts w:ascii="Arial Narrow" w:eastAsia="Calibri" w:hAnsi="Arial Narrow"/>
          <w:b/>
          <w:szCs w:val="24"/>
        </w:rPr>
      </w:pPr>
      <w:r w:rsidRPr="008816AB">
        <w:rPr>
          <w:rFonts w:ascii="Arial Narrow" w:eastAsia="Calibri" w:hAnsi="Arial Narrow"/>
          <w:b/>
          <w:szCs w:val="24"/>
        </w:rPr>
        <w:t>Раздел выполнен в соответствии с требованиями нормативных документов:</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СанПиН 2.2.1/2.1.1.1200-03 «Санитарно-защитные зоны и санитарная классификация предприятий, сооружений и иных объектов»;</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СанПиН 2.1.6.1032-01 «Гигиенические требования к обеспечению качества атмосферного воздуха населенных мест»;</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СанПиН 2.1.4.1110-02 «Зоны санитарной охраны источников водоснабжения и водопроводов питьевого назначения»;</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СанПиН 2.1.4.1175-02 «Гигиенические требования к качеству воды нецентрализованного водоснабжения. Санитарная охрана источников»;</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СанПиН 2.1.5.980-00 «Гигиенические требования к охране поверхностных вод»;</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СанПиН 2.1.7.1287-03 «Санитарно-эпидемиологические требования к качеству почвы»;</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СанПиН 42-128-4690-88 «Санитарные правила содержания территорий населенных мест»;</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СП 2.1.5.1059-01 «Гигиенические требования к охране подземных вод от загрязнения»;</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СН 2.2.4/2.1.8.562-96 «Шум на рабочих местах, в помещениях, общественных зданий и на территории жилой застройки»;</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СП 2.1.7.1038-01 «Гигиенические требования к устройству и содержанию полигонов для твердых бытовых отходов»;</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Водный кодекс РФ. Ст. 65. «Водоохранные зоны и прибрежные защитные полосы»;</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СНиП 23-03-2003 «Защита от шума»;</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СП 42.13330.2011 – «Градостроительство. Планировка и застройка городских и сельских поселений»;</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СНиП 2.05.06-85 «Магистральные трубопроводы»;</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w:t>
      </w:r>
      <w:r w:rsidRPr="008816AB">
        <w:rPr>
          <w:rFonts w:ascii="Arial Narrow" w:hAnsi="Arial Narrow"/>
          <w:szCs w:val="24"/>
        </w:rPr>
        <w:tab/>
        <w:t>СНиП 2.04.02-84 «Водоснабжение. Наружные сети и сооружения».</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b/>
          <w:szCs w:val="24"/>
        </w:rPr>
        <w:t>ЗОНЫ С ОСОБЫМИ УСЛОВИЯМИ ИСПОЛЬЗОВАНИЯ ТЕРРИТОРИИ</w:t>
      </w:r>
      <w:r w:rsidRPr="008816AB">
        <w:rPr>
          <w:rFonts w:ascii="Arial Narrow" w:hAnsi="Arial Narrow"/>
          <w:szCs w:val="24"/>
        </w:rPr>
        <w:t xml:space="preserve"> устанавливаются для следующих объектов:</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b/>
          <w:szCs w:val="24"/>
        </w:rPr>
        <w:t>Кладбище</w:t>
      </w:r>
      <w:r w:rsidR="00683C3F" w:rsidRPr="008816AB">
        <w:rPr>
          <w:rFonts w:ascii="Arial Narrow" w:hAnsi="Arial Narrow"/>
          <w:b/>
          <w:szCs w:val="24"/>
        </w:rPr>
        <w:t>.</w:t>
      </w:r>
      <w:r w:rsidR="00683C3F" w:rsidRPr="008816AB">
        <w:rPr>
          <w:rFonts w:ascii="Arial Narrow" w:hAnsi="Arial Narrow"/>
          <w:szCs w:val="24"/>
        </w:rPr>
        <w:t xml:space="preserve"> </w:t>
      </w:r>
      <w:r w:rsidRPr="008816AB">
        <w:rPr>
          <w:rFonts w:ascii="Arial Narrow" w:hAnsi="Arial Narrow"/>
          <w:szCs w:val="24"/>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8816AB" w:rsidRDefault="00CE2EA3" w:rsidP="008816AB">
      <w:pPr>
        <w:pStyle w:val="afc"/>
        <w:spacing w:after="0" w:line="240" w:lineRule="auto"/>
        <w:rPr>
          <w:rFonts w:ascii="Arial Narrow" w:hAnsi="Arial Narrow"/>
          <w:szCs w:val="24"/>
          <w:lang w:val="x-none"/>
        </w:rPr>
      </w:pPr>
      <w:r w:rsidRPr="008816AB">
        <w:rPr>
          <w:rFonts w:ascii="Arial Narrow" w:hAnsi="Arial Narrow"/>
          <w:szCs w:val="24"/>
        </w:rPr>
        <w:lastRenderedPageBreak/>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8816AB" w:rsidRDefault="00CE2EA3" w:rsidP="008816AB">
      <w:pPr>
        <w:pStyle w:val="afc"/>
        <w:spacing w:after="0" w:line="240" w:lineRule="auto"/>
        <w:rPr>
          <w:rFonts w:ascii="Arial Narrow" w:hAnsi="Arial Narrow"/>
          <w:b/>
          <w:szCs w:val="24"/>
        </w:rPr>
      </w:pPr>
      <w:r w:rsidRPr="008816AB">
        <w:rPr>
          <w:rFonts w:ascii="Arial Narrow" w:hAnsi="Arial Narrow"/>
          <w:b/>
          <w:szCs w:val="24"/>
        </w:rPr>
        <w:t>Котельные</w:t>
      </w:r>
      <w:r w:rsidR="00683C3F" w:rsidRPr="008816AB">
        <w:rPr>
          <w:rFonts w:ascii="Arial Narrow" w:hAnsi="Arial Narrow"/>
          <w:b/>
          <w:szCs w:val="24"/>
        </w:rPr>
        <w:t>.</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b/>
          <w:szCs w:val="24"/>
        </w:rPr>
        <w:t>Водонапорная башня, водозабор, артезианская скважина</w:t>
      </w:r>
      <w:r w:rsidR="00683C3F" w:rsidRPr="008816AB">
        <w:rPr>
          <w:rFonts w:ascii="Arial Narrow" w:hAnsi="Arial Narrow"/>
          <w:b/>
          <w:szCs w:val="24"/>
        </w:rPr>
        <w:t>.</w:t>
      </w:r>
      <w:r w:rsidR="00683C3F" w:rsidRPr="008816AB">
        <w:rPr>
          <w:rFonts w:ascii="Arial Narrow" w:hAnsi="Arial Narrow"/>
          <w:szCs w:val="24"/>
        </w:rPr>
        <w:t xml:space="preserve"> </w:t>
      </w:r>
      <w:r w:rsidRPr="008816AB">
        <w:rPr>
          <w:rFonts w:ascii="Arial Narrow" w:hAnsi="Arial Narrow"/>
          <w:szCs w:val="24"/>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шламохранилищ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В указанной зоне подразумевается строгая регламентация средопользования,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водоохранной), запрещенные в пределах водоохранных зон и прибрежных защитных полос.</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8816AB">
        <w:rPr>
          <w:rFonts w:ascii="Arial Narrow" w:hAnsi="Arial Narrow"/>
          <w:szCs w:val="24"/>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Запрещена прокладка магистральных водоводов по территории промышленных и сельскохозяйственных предприятий. 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b/>
          <w:szCs w:val="24"/>
        </w:rPr>
        <w:t>ГРС, газопровод</w:t>
      </w:r>
      <w:r w:rsidR="00F02235" w:rsidRPr="008816AB">
        <w:rPr>
          <w:rFonts w:ascii="Arial Narrow" w:hAnsi="Arial Narrow"/>
          <w:b/>
          <w:szCs w:val="24"/>
        </w:rPr>
        <w:t xml:space="preserve">. </w:t>
      </w:r>
      <w:r w:rsidRPr="008816AB">
        <w:rPr>
          <w:rFonts w:ascii="Arial Narrow" w:hAnsi="Arial Narrow"/>
          <w:szCs w:val="24"/>
        </w:rPr>
        <w:t>Для газораспределительных сетей устанавливаются следующие охранные зоны:</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w:t>
      </w:r>
      <w:r w:rsidRPr="008816AB">
        <w:rPr>
          <w:rFonts w:ascii="Arial Narrow" w:hAnsi="Arial Narrow"/>
          <w:szCs w:val="24"/>
        </w:rPr>
        <w:lastRenderedPageBreak/>
        <w:t>этих объектов. Для газорегуляторных пунктов, пристроенных к зданиям, охранная зона не регламентируется;</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8816AB" w:rsidRDefault="00CE2EA3" w:rsidP="008816AB">
      <w:pPr>
        <w:pStyle w:val="afc"/>
        <w:spacing w:after="0" w:line="240" w:lineRule="auto"/>
        <w:rPr>
          <w:rFonts w:ascii="Arial Narrow" w:hAnsi="Arial Narrow"/>
          <w:b/>
          <w:szCs w:val="24"/>
        </w:rPr>
      </w:pPr>
      <w:r w:rsidRPr="008816AB">
        <w:rPr>
          <w:rFonts w:ascii="Arial Narrow" w:hAnsi="Arial Narrow"/>
          <w:b/>
          <w:szCs w:val="24"/>
        </w:rPr>
        <w:t>Вышка сотовой связи</w:t>
      </w:r>
      <w:r w:rsidR="0005706F" w:rsidRPr="008816AB">
        <w:rPr>
          <w:rFonts w:ascii="Arial Narrow" w:hAnsi="Arial Narrow"/>
          <w:b/>
          <w:szCs w:val="24"/>
        </w:rPr>
        <w:t>.</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b/>
          <w:szCs w:val="24"/>
        </w:rPr>
        <w:t>ЛЭП</w:t>
      </w:r>
      <w:r w:rsidR="0005706F" w:rsidRPr="008816AB">
        <w:rPr>
          <w:rFonts w:ascii="Arial Narrow" w:hAnsi="Arial Narrow"/>
          <w:b/>
          <w:szCs w:val="24"/>
        </w:rPr>
        <w:t xml:space="preserve">. </w:t>
      </w:r>
      <w:r w:rsidRPr="008816AB">
        <w:rPr>
          <w:rFonts w:ascii="Arial Narrow" w:hAnsi="Arial Narrow"/>
          <w:szCs w:val="24"/>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8816AB" w:rsidRDefault="00CE2EA3" w:rsidP="008816AB">
      <w:pPr>
        <w:pStyle w:val="afc"/>
        <w:spacing w:after="0" w:line="240" w:lineRule="auto"/>
        <w:rPr>
          <w:rFonts w:ascii="Arial Narrow" w:hAnsi="Arial Narrow"/>
          <w:szCs w:val="24"/>
          <w:lang w:val="x-none"/>
        </w:rPr>
      </w:pPr>
      <w:r w:rsidRPr="008816AB">
        <w:rPr>
          <w:rFonts w:ascii="Arial Narrow" w:hAnsi="Arial Narrow"/>
          <w:szCs w:val="24"/>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8816AB" w:rsidRDefault="00CE2EA3" w:rsidP="008816AB">
      <w:pPr>
        <w:pStyle w:val="afc"/>
        <w:spacing w:after="0" w:line="240" w:lineRule="auto"/>
        <w:rPr>
          <w:rFonts w:ascii="Arial Narrow" w:hAnsi="Arial Narrow"/>
          <w:szCs w:val="24"/>
          <w:lang w:val="x-none"/>
        </w:rPr>
      </w:pPr>
      <w:r w:rsidRPr="008816AB">
        <w:rPr>
          <w:rFonts w:ascii="Arial Narrow" w:hAnsi="Arial Narrow"/>
          <w:szCs w:val="24"/>
          <w:lang w:val="x-none"/>
        </w:rPr>
        <w:t>а) строительство, капитальный ремонт, реконструкция или снос зданий и сооружений;</w:t>
      </w:r>
    </w:p>
    <w:p w:rsidR="00CE2EA3" w:rsidRPr="008816AB" w:rsidRDefault="00CE2EA3" w:rsidP="008816AB">
      <w:pPr>
        <w:pStyle w:val="afc"/>
        <w:spacing w:after="0" w:line="240" w:lineRule="auto"/>
        <w:rPr>
          <w:rFonts w:ascii="Arial Narrow" w:hAnsi="Arial Narrow"/>
          <w:szCs w:val="24"/>
          <w:lang w:val="x-none"/>
        </w:rPr>
      </w:pPr>
      <w:r w:rsidRPr="008816AB">
        <w:rPr>
          <w:rFonts w:ascii="Arial Narrow" w:hAnsi="Arial Narrow"/>
          <w:szCs w:val="24"/>
          <w:lang w:val="x-none"/>
        </w:rPr>
        <w:t>б) горные, взрывные, мелиоративные работы, в том числе связанные с временным затоплением земель;</w:t>
      </w:r>
    </w:p>
    <w:p w:rsidR="00CE2EA3" w:rsidRPr="008816AB" w:rsidRDefault="00CE2EA3" w:rsidP="008816AB">
      <w:pPr>
        <w:pStyle w:val="afc"/>
        <w:spacing w:after="0" w:line="240" w:lineRule="auto"/>
        <w:rPr>
          <w:rFonts w:ascii="Arial Narrow" w:hAnsi="Arial Narrow"/>
          <w:szCs w:val="24"/>
          <w:lang w:val="x-none"/>
        </w:rPr>
      </w:pPr>
      <w:r w:rsidRPr="008816AB">
        <w:rPr>
          <w:rFonts w:ascii="Arial Narrow" w:hAnsi="Arial Narrow"/>
          <w:szCs w:val="24"/>
          <w:lang w:val="x-none"/>
        </w:rPr>
        <w:t>в) посадка и вырубка деревьев и кустарников;</w:t>
      </w:r>
    </w:p>
    <w:p w:rsidR="00CE2EA3" w:rsidRPr="008816AB" w:rsidRDefault="00CE2EA3" w:rsidP="008816AB">
      <w:pPr>
        <w:pStyle w:val="afc"/>
        <w:spacing w:after="0" w:line="240" w:lineRule="auto"/>
        <w:rPr>
          <w:rFonts w:ascii="Arial Narrow" w:hAnsi="Arial Narrow"/>
          <w:szCs w:val="24"/>
          <w:lang w:val="x-none"/>
        </w:rPr>
      </w:pPr>
      <w:r w:rsidRPr="008816AB">
        <w:rPr>
          <w:rFonts w:ascii="Arial Narrow" w:hAnsi="Arial Narrow"/>
          <w:szCs w:val="24"/>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8816AB" w:rsidRDefault="00CE2EA3" w:rsidP="008816AB">
      <w:pPr>
        <w:pStyle w:val="afc"/>
        <w:spacing w:after="0" w:line="240" w:lineRule="auto"/>
        <w:rPr>
          <w:rFonts w:ascii="Arial Narrow" w:hAnsi="Arial Narrow"/>
          <w:szCs w:val="24"/>
          <w:lang w:val="x-none"/>
        </w:rPr>
      </w:pPr>
      <w:r w:rsidRPr="008816AB">
        <w:rPr>
          <w:rFonts w:ascii="Arial Narrow" w:hAnsi="Arial Narrow"/>
          <w:szCs w:val="24"/>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8816AB" w:rsidRDefault="00CE2EA3" w:rsidP="008816AB">
      <w:pPr>
        <w:pStyle w:val="afc"/>
        <w:spacing w:after="0" w:line="240" w:lineRule="auto"/>
        <w:rPr>
          <w:rFonts w:ascii="Arial Narrow" w:hAnsi="Arial Narrow"/>
          <w:szCs w:val="24"/>
          <w:lang w:val="x-none"/>
        </w:rPr>
      </w:pPr>
      <w:r w:rsidRPr="008816AB">
        <w:rPr>
          <w:rFonts w:ascii="Arial Narrow" w:hAnsi="Arial Narrow"/>
          <w:szCs w:val="24"/>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8816AB" w:rsidRDefault="00CE2EA3" w:rsidP="008816AB">
      <w:pPr>
        <w:pStyle w:val="afc"/>
        <w:spacing w:after="0" w:line="240" w:lineRule="auto"/>
        <w:rPr>
          <w:rFonts w:ascii="Arial Narrow" w:hAnsi="Arial Narrow"/>
          <w:szCs w:val="24"/>
          <w:lang w:val="x-none"/>
        </w:rPr>
      </w:pPr>
      <w:r w:rsidRPr="008816AB">
        <w:rPr>
          <w:rFonts w:ascii="Arial Narrow" w:hAnsi="Arial Narrow"/>
          <w:szCs w:val="24"/>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8816AB" w:rsidRDefault="00CE2EA3" w:rsidP="008816AB">
      <w:pPr>
        <w:pStyle w:val="afc"/>
        <w:spacing w:after="0" w:line="240" w:lineRule="auto"/>
        <w:rPr>
          <w:rFonts w:ascii="Arial Narrow" w:hAnsi="Arial Narrow"/>
          <w:szCs w:val="24"/>
          <w:lang w:val="x-none"/>
        </w:rPr>
      </w:pPr>
      <w:r w:rsidRPr="008816AB">
        <w:rPr>
          <w:rFonts w:ascii="Arial Narrow" w:hAnsi="Arial Narrow"/>
          <w:szCs w:val="24"/>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8816AB" w:rsidRDefault="00CE2EA3" w:rsidP="008816AB">
      <w:pPr>
        <w:pStyle w:val="afc"/>
        <w:spacing w:after="0" w:line="240" w:lineRule="auto"/>
        <w:rPr>
          <w:rFonts w:ascii="Arial Narrow" w:hAnsi="Arial Narrow"/>
          <w:szCs w:val="24"/>
          <w:lang w:val="x-none"/>
        </w:rPr>
      </w:pPr>
      <w:r w:rsidRPr="008816AB">
        <w:rPr>
          <w:rFonts w:ascii="Arial Narrow" w:hAnsi="Arial Narrow"/>
          <w:szCs w:val="24"/>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8816AB" w:rsidRDefault="00CE2EA3" w:rsidP="008816AB">
      <w:pPr>
        <w:pStyle w:val="afc"/>
        <w:spacing w:after="0" w:line="240" w:lineRule="auto"/>
        <w:rPr>
          <w:rFonts w:ascii="Arial Narrow" w:hAnsi="Arial Narrow"/>
          <w:szCs w:val="24"/>
        </w:rPr>
      </w:pPr>
      <w:r w:rsidRPr="008816AB">
        <w:rPr>
          <w:rFonts w:ascii="Arial Narrow" w:hAnsi="Arial Narrow"/>
          <w:b/>
          <w:szCs w:val="24"/>
        </w:rPr>
        <w:t>Подстанция</w:t>
      </w:r>
      <w:r w:rsidR="0005706F" w:rsidRPr="008816AB">
        <w:rPr>
          <w:rFonts w:ascii="Arial Narrow" w:hAnsi="Arial Narrow"/>
          <w:b/>
          <w:szCs w:val="24"/>
        </w:rPr>
        <w:t>.</w:t>
      </w:r>
      <w:r w:rsidR="0005706F" w:rsidRPr="008816AB">
        <w:rPr>
          <w:rFonts w:ascii="Arial Narrow" w:hAnsi="Arial Narrow"/>
          <w:szCs w:val="24"/>
        </w:rPr>
        <w:t xml:space="preserve"> </w:t>
      </w:r>
      <w:r w:rsidRPr="008816AB">
        <w:rPr>
          <w:rFonts w:ascii="Arial Narrow" w:hAnsi="Arial Narrow"/>
          <w:szCs w:val="24"/>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8816AB">
        <w:rPr>
          <w:rFonts w:ascii="Arial Narrow" w:hAnsi="Arial Narrow"/>
          <w:szCs w:val="24"/>
          <w:lang w:val="x-none"/>
        </w:rPr>
        <w:t>вней звукового давления (шума).</w:t>
      </w:r>
      <w:r w:rsidR="0005706F" w:rsidRPr="008816AB">
        <w:rPr>
          <w:rFonts w:ascii="Arial Narrow" w:hAnsi="Arial Narrow"/>
          <w:szCs w:val="24"/>
        </w:rPr>
        <w:t xml:space="preserve">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b/>
          <w:szCs w:val="24"/>
        </w:rPr>
        <w:t>Полигон ТБО</w:t>
      </w:r>
      <w:r w:rsidR="0005706F" w:rsidRPr="008816AB">
        <w:rPr>
          <w:rFonts w:ascii="Arial Narrow" w:hAnsi="Arial Narrow"/>
          <w:b/>
          <w:szCs w:val="24"/>
        </w:rPr>
        <w:t>.</w:t>
      </w:r>
      <w:r w:rsidR="0005706F" w:rsidRPr="008816AB">
        <w:rPr>
          <w:rFonts w:ascii="Arial Narrow" w:hAnsi="Arial Narrow"/>
          <w:szCs w:val="24"/>
        </w:rPr>
        <w:t xml:space="preserve"> </w:t>
      </w:r>
      <w:r w:rsidRPr="008816AB">
        <w:rPr>
          <w:rFonts w:ascii="Arial Narrow" w:hAnsi="Arial Narrow"/>
          <w:szCs w:val="24"/>
        </w:rPr>
        <w:t xml:space="preserve">Санитарно-защитная зона должна иметь зеленые насаждения.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Не допускается размещение новых полигонов: </w:t>
      </w:r>
    </w:p>
    <w:p w:rsidR="00CE2EA3" w:rsidRPr="008816AB" w:rsidRDefault="00CE2EA3" w:rsidP="008816AB">
      <w:pPr>
        <w:pStyle w:val="afc"/>
        <w:numPr>
          <w:ilvl w:val="0"/>
          <w:numId w:val="6"/>
        </w:numPr>
        <w:spacing w:after="0" w:line="240" w:lineRule="auto"/>
        <w:rPr>
          <w:rFonts w:ascii="Arial Narrow" w:hAnsi="Arial Narrow"/>
          <w:szCs w:val="24"/>
        </w:rPr>
      </w:pPr>
      <w:r w:rsidRPr="008816AB">
        <w:rPr>
          <w:rFonts w:ascii="Arial Narrow" w:hAnsi="Arial Narrow"/>
          <w:szCs w:val="24"/>
        </w:rPr>
        <w:lastRenderedPageBreak/>
        <w:t xml:space="preserve">на территории зон санитарной охраны водоисточников и минеральных источников; </w:t>
      </w:r>
    </w:p>
    <w:p w:rsidR="00CE2EA3" w:rsidRPr="008816AB" w:rsidRDefault="00CE2EA3" w:rsidP="008816AB">
      <w:pPr>
        <w:pStyle w:val="afc"/>
        <w:numPr>
          <w:ilvl w:val="0"/>
          <w:numId w:val="6"/>
        </w:numPr>
        <w:spacing w:after="0" w:line="240" w:lineRule="auto"/>
        <w:rPr>
          <w:rFonts w:ascii="Arial Narrow" w:hAnsi="Arial Narrow"/>
          <w:szCs w:val="24"/>
        </w:rPr>
      </w:pPr>
      <w:r w:rsidRPr="008816AB">
        <w:rPr>
          <w:rFonts w:ascii="Arial Narrow" w:hAnsi="Arial Narrow"/>
          <w:szCs w:val="24"/>
        </w:rPr>
        <w:t xml:space="preserve">во всех зонах охраны курортов; </w:t>
      </w:r>
    </w:p>
    <w:p w:rsidR="00CE2EA3" w:rsidRPr="008816AB" w:rsidRDefault="00CE2EA3" w:rsidP="008816AB">
      <w:pPr>
        <w:pStyle w:val="afc"/>
        <w:numPr>
          <w:ilvl w:val="0"/>
          <w:numId w:val="6"/>
        </w:numPr>
        <w:spacing w:after="0" w:line="240" w:lineRule="auto"/>
        <w:rPr>
          <w:rFonts w:ascii="Arial Narrow" w:hAnsi="Arial Narrow"/>
          <w:szCs w:val="24"/>
        </w:rPr>
      </w:pPr>
      <w:r w:rsidRPr="008816AB">
        <w:rPr>
          <w:rFonts w:ascii="Arial Narrow" w:hAnsi="Arial Narrow"/>
          <w:szCs w:val="24"/>
        </w:rPr>
        <w:t xml:space="preserve">в местах выхода на поверхность трещиноватых пород; </w:t>
      </w:r>
    </w:p>
    <w:p w:rsidR="00CE2EA3" w:rsidRPr="008816AB" w:rsidRDefault="00CE2EA3" w:rsidP="008816AB">
      <w:pPr>
        <w:pStyle w:val="afc"/>
        <w:numPr>
          <w:ilvl w:val="0"/>
          <w:numId w:val="6"/>
        </w:numPr>
        <w:spacing w:after="0" w:line="240" w:lineRule="auto"/>
        <w:rPr>
          <w:rFonts w:ascii="Arial Narrow" w:hAnsi="Arial Narrow"/>
          <w:szCs w:val="24"/>
        </w:rPr>
      </w:pPr>
      <w:r w:rsidRPr="008816AB">
        <w:rPr>
          <w:rFonts w:ascii="Arial Narrow" w:hAnsi="Arial Narrow"/>
          <w:szCs w:val="24"/>
        </w:rPr>
        <w:t xml:space="preserve">в местах выклинивания водоносных горизонтов; </w:t>
      </w:r>
    </w:p>
    <w:p w:rsidR="00CE2EA3" w:rsidRPr="008816AB" w:rsidRDefault="00CE2EA3" w:rsidP="008816AB">
      <w:pPr>
        <w:pStyle w:val="afc"/>
        <w:numPr>
          <w:ilvl w:val="0"/>
          <w:numId w:val="6"/>
        </w:numPr>
        <w:spacing w:after="0" w:line="240" w:lineRule="auto"/>
        <w:rPr>
          <w:rFonts w:ascii="Arial Narrow" w:hAnsi="Arial Narrow"/>
          <w:szCs w:val="24"/>
        </w:rPr>
      </w:pPr>
      <w:r w:rsidRPr="008816AB">
        <w:rPr>
          <w:rFonts w:ascii="Arial Narrow" w:hAnsi="Arial Narrow"/>
          <w:szCs w:val="24"/>
        </w:rPr>
        <w:t xml:space="preserve">в местах массового отдыха населения и оздоровительных учреждений.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Сооружения по контролю качества грунтовых и поверхностных вод должны иметь подъезды для автотранспорта.</w:t>
      </w:r>
    </w:p>
    <w:p w:rsidR="00CE2EA3" w:rsidRPr="008816AB" w:rsidRDefault="00CE2EA3" w:rsidP="008816AB">
      <w:pPr>
        <w:pStyle w:val="afc"/>
        <w:spacing w:after="0" w:line="240" w:lineRule="auto"/>
        <w:rPr>
          <w:rFonts w:ascii="Arial Narrow" w:hAnsi="Arial Narrow"/>
          <w:szCs w:val="24"/>
          <w:lang w:val="x-none"/>
        </w:rPr>
      </w:pPr>
      <w:r w:rsidRPr="008816AB">
        <w:rPr>
          <w:rFonts w:ascii="Arial Narrow" w:hAnsi="Arial Narrow"/>
          <w:b/>
          <w:szCs w:val="24"/>
        </w:rPr>
        <w:t>Скотомогильник, яма Беккари</w:t>
      </w:r>
      <w:r w:rsidR="0005706F" w:rsidRPr="008816AB">
        <w:rPr>
          <w:rFonts w:ascii="Arial Narrow" w:hAnsi="Arial Narrow"/>
          <w:b/>
          <w:szCs w:val="24"/>
        </w:rPr>
        <w:t>.</w:t>
      </w:r>
      <w:r w:rsidR="0005706F" w:rsidRPr="008816AB">
        <w:rPr>
          <w:rFonts w:ascii="Arial Narrow" w:hAnsi="Arial Narrow"/>
          <w:szCs w:val="24"/>
        </w:rPr>
        <w:t xml:space="preserve"> </w:t>
      </w:r>
      <w:r w:rsidRPr="008816AB">
        <w:rPr>
          <w:rFonts w:ascii="Arial Narrow" w:hAnsi="Arial Narrow"/>
          <w:szCs w:val="24"/>
        </w:rPr>
        <w:t xml:space="preserve">Размещение скотомогильников (биотермических ям, биологических камер) </w:t>
      </w:r>
      <w:proofErr w:type="gramStart"/>
      <w:r w:rsidRPr="008816AB">
        <w:rPr>
          <w:rFonts w:ascii="Arial Narrow" w:hAnsi="Arial Narrow"/>
          <w:szCs w:val="24"/>
        </w:rPr>
        <w:t>в</w:t>
      </w:r>
      <w:proofErr w:type="gramEnd"/>
      <w:r w:rsidRPr="008816AB">
        <w:rPr>
          <w:rFonts w:ascii="Arial Narrow" w:hAnsi="Arial Narrow"/>
          <w:szCs w:val="24"/>
        </w:rPr>
        <w:t xml:space="preserve"> </w:t>
      </w:r>
      <w:proofErr w:type="gramStart"/>
      <w:r w:rsidRPr="008816AB">
        <w:rPr>
          <w:rFonts w:ascii="Arial Narrow" w:hAnsi="Arial Narrow"/>
          <w:szCs w:val="24"/>
        </w:rPr>
        <w:t>водоохраной</w:t>
      </w:r>
      <w:proofErr w:type="gramEnd"/>
      <w:r w:rsidRPr="008816AB">
        <w:rPr>
          <w:rFonts w:ascii="Arial Narrow" w:hAnsi="Arial Narrow"/>
          <w:szCs w:val="24"/>
        </w:rPr>
        <w:t>, лесопарковой и заповедной зонах категорически запрещается.</w:t>
      </w:r>
    </w:p>
    <w:p w:rsidR="00CE2EA3" w:rsidRPr="008816AB" w:rsidRDefault="0005706F" w:rsidP="008816AB">
      <w:pPr>
        <w:pStyle w:val="afc"/>
        <w:spacing w:after="0" w:line="240" w:lineRule="auto"/>
        <w:rPr>
          <w:rFonts w:ascii="Arial Narrow" w:hAnsi="Arial Narrow"/>
          <w:szCs w:val="24"/>
        </w:rPr>
      </w:pPr>
      <w:r w:rsidRPr="008816AB">
        <w:rPr>
          <w:rFonts w:ascii="Arial Narrow" w:hAnsi="Arial Narrow"/>
          <w:b/>
          <w:szCs w:val="24"/>
        </w:rPr>
        <w:t>Памятники истории и культуры.</w:t>
      </w:r>
      <w:r w:rsidRPr="008816AB">
        <w:rPr>
          <w:rFonts w:ascii="Arial Narrow" w:hAnsi="Arial Narrow"/>
          <w:szCs w:val="24"/>
        </w:rPr>
        <w:t xml:space="preserve"> </w:t>
      </w:r>
      <w:proofErr w:type="gramStart"/>
      <w:r w:rsidR="00CE2EA3" w:rsidRPr="008816AB">
        <w:rPr>
          <w:rFonts w:ascii="Arial Narrow" w:hAnsi="Arial Narrow"/>
          <w:szCs w:val="24"/>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roofErr w:type="gramEnd"/>
    </w:p>
    <w:p w:rsidR="00726A36" w:rsidRPr="008816AB" w:rsidRDefault="00726A36" w:rsidP="008816AB">
      <w:pPr>
        <w:pStyle w:val="afc"/>
        <w:spacing w:after="0" w:line="240" w:lineRule="auto"/>
        <w:rPr>
          <w:rFonts w:ascii="Arial Narrow" w:hAnsi="Arial Narrow"/>
          <w:szCs w:val="24"/>
        </w:rPr>
      </w:pPr>
      <w:r w:rsidRPr="008816AB">
        <w:rPr>
          <w:rFonts w:ascii="Arial Narrow" w:hAnsi="Arial Narrow"/>
          <w:szCs w:val="24"/>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8816AB">
        <w:rPr>
          <w:rFonts w:ascii="Arial Narrow" w:hAnsi="Arial Narrow"/>
          <w:szCs w:val="24"/>
        </w:rPr>
        <w:t xml:space="preserve">точных </w:t>
      </w:r>
      <w:r w:rsidRPr="008816AB">
        <w:rPr>
          <w:rFonts w:ascii="Arial Narrow" w:hAnsi="Arial Narrow"/>
          <w:szCs w:val="24"/>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8816AB" w:rsidRDefault="00726A36" w:rsidP="008816AB">
      <w:pPr>
        <w:pStyle w:val="afc"/>
        <w:spacing w:after="0" w:line="240" w:lineRule="auto"/>
        <w:rPr>
          <w:rFonts w:ascii="Arial Narrow" w:hAnsi="Arial Narrow"/>
          <w:szCs w:val="24"/>
        </w:rPr>
      </w:pPr>
      <w:r w:rsidRPr="008816AB">
        <w:rPr>
          <w:rFonts w:ascii="Arial Narrow" w:hAnsi="Arial Narrow"/>
          <w:szCs w:val="24"/>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8816AB">
        <w:rPr>
          <w:rFonts w:ascii="Arial Narrow" w:hAnsi="Arial Narrow"/>
          <w:szCs w:val="24"/>
        </w:rPr>
        <w:t xml:space="preserve"> утверждены </w:t>
      </w:r>
      <w:r w:rsidR="00393508" w:rsidRPr="008816AB">
        <w:rPr>
          <w:rFonts w:ascii="Arial Narrow" w:hAnsi="Arial Narrow"/>
          <w:szCs w:val="24"/>
        </w:rPr>
        <w:lastRenderedPageBreak/>
        <w:t>требования к режиму использования и градостроительному регламенту в границах охранных зон:</w:t>
      </w:r>
    </w:p>
    <w:p w:rsidR="00393508" w:rsidRPr="008816AB" w:rsidRDefault="00393508" w:rsidP="008816AB">
      <w:pPr>
        <w:pStyle w:val="afc"/>
        <w:spacing w:after="0" w:line="240" w:lineRule="auto"/>
        <w:rPr>
          <w:rFonts w:ascii="Arial Narrow" w:hAnsi="Arial Narrow"/>
          <w:szCs w:val="24"/>
        </w:rPr>
      </w:pPr>
      <w:r w:rsidRPr="008816AB">
        <w:rPr>
          <w:rFonts w:ascii="Arial Narrow" w:hAnsi="Arial Narrow"/>
          <w:szCs w:val="24"/>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8816AB" w:rsidRDefault="00393508" w:rsidP="008816AB">
      <w:pPr>
        <w:pStyle w:val="afc"/>
        <w:spacing w:after="0" w:line="240" w:lineRule="auto"/>
        <w:rPr>
          <w:rFonts w:ascii="Arial Narrow" w:hAnsi="Arial Narrow"/>
          <w:szCs w:val="24"/>
        </w:rPr>
      </w:pPr>
      <w:r w:rsidRPr="008816AB">
        <w:rPr>
          <w:rFonts w:ascii="Arial Narrow" w:hAnsi="Arial Narrow"/>
          <w:szCs w:val="24"/>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8816AB" w:rsidRDefault="00393508" w:rsidP="008816AB">
      <w:pPr>
        <w:pStyle w:val="afc"/>
        <w:spacing w:after="0" w:line="240" w:lineRule="auto"/>
        <w:rPr>
          <w:rFonts w:ascii="Arial Narrow" w:hAnsi="Arial Narrow"/>
          <w:szCs w:val="24"/>
        </w:rPr>
      </w:pPr>
      <w:r w:rsidRPr="008816AB">
        <w:rPr>
          <w:rFonts w:ascii="Arial Narrow" w:hAnsi="Arial Narrow"/>
          <w:szCs w:val="24"/>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8816AB" w:rsidRDefault="00393508" w:rsidP="008816AB">
      <w:pPr>
        <w:pStyle w:val="afc"/>
        <w:spacing w:after="0" w:line="240" w:lineRule="auto"/>
        <w:rPr>
          <w:rFonts w:ascii="Arial Narrow" w:hAnsi="Arial Narrow"/>
          <w:szCs w:val="24"/>
        </w:rPr>
      </w:pPr>
      <w:r w:rsidRPr="008816AB">
        <w:rPr>
          <w:rFonts w:ascii="Arial Narrow" w:hAnsi="Arial Narrow"/>
          <w:szCs w:val="24"/>
        </w:rPr>
        <w:t>г) обеспечение пожарной безопасности объекта культурного наследия и его защиты от динамических воздействий;</w:t>
      </w:r>
    </w:p>
    <w:p w:rsidR="00393508" w:rsidRPr="008816AB" w:rsidRDefault="00393508" w:rsidP="008816AB">
      <w:pPr>
        <w:pStyle w:val="afc"/>
        <w:spacing w:after="0" w:line="240" w:lineRule="auto"/>
        <w:rPr>
          <w:rFonts w:ascii="Arial Narrow" w:hAnsi="Arial Narrow"/>
          <w:szCs w:val="24"/>
        </w:rPr>
      </w:pPr>
      <w:r w:rsidRPr="008816AB">
        <w:rPr>
          <w:rFonts w:ascii="Arial Narrow" w:hAnsi="Arial Narrow"/>
          <w:szCs w:val="24"/>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8816AB" w:rsidRDefault="00393508" w:rsidP="008816AB">
      <w:pPr>
        <w:pStyle w:val="afc"/>
        <w:spacing w:after="0" w:line="240" w:lineRule="auto"/>
        <w:rPr>
          <w:rFonts w:ascii="Arial Narrow" w:hAnsi="Arial Narrow"/>
          <w:szCs w:val="24"/>
        </w:rPr>
      </w:pPr>
      <w:r w:rsidRPr="008816AB">
        <w:rPr>
          <w:rFonts w:ascii="Arial Narrow" w:hAnsi="Arial Narrow"/>
          <w:szCs w:val="24"/>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8816AB" w:rsidRDefault="00393508" w:rsidP="008816AB">
      <w:pPr>
        <w:pStyle w:val="afc"/>
        <w:spacing w:after="0" w:line="240" w:lineRule="auto"/>
        <w:rPr>
          <w:rFonts w:ascii="Arial Narrow" w:hAnsi="Arial Narrow"/>
          <w:szCs w:val="24"/>
        </w:rPr>
      </w:pPr>
      <w:r w:rsidRPr="008816AB">
        <w:rPr>
          <w:rFonts w:ascii="Arial Narrow" w:hAnsi="Arial Narrow"/>
          <w:szCs w:val="24"/>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8816AB" w:rsidRDefault="00393508" w:rsidP="008816AB">
      <w:pPr>
        <w:pStyle w:val="afc"/>
        <w:spacing w:after="0" w:line="240" w:lineRule="auto"/>
        <w:rPr>
          <w:rFonts w:ascii="Arial Narrow" w:hAnsi="Arial Narrow"/>
          <w:szCs w:val="24"/>
        </w:rPr>
      </w:pPr>
      <w:r w:rsidRPr="008816AB">
        <w:rPr>
          <w:rFonts w:ascii="Arial Narrow" w:hAnsi="Arial Narrow"/>
          <w:szCs w:val="24"/>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8816AB" w:rsidRDefault="00393508" w:rsidP="008816AB">
      <w:pPr>
        <w:pStyle w:val="afc"/>
        <w:spacing w:after="0" w:line="240" w:lineRule="auto"/>
        <w:rPr>
          <w:rFonts w:ascii="Arial Narrow" w:hAnsi="Arial Narrow"/>
          <w:szCs w:val="24"/>
        </w:rPr>
      </w:pPr>
      <w:r w:rsidRPr="008816AB">
        <w:rPr>
          <w:rFonts w:ascii="Arial Narrow" w:hAnsi="Arial Narrow"/>
          <w:szCs w:val="24"/>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b/>
          <w:szCs w:val="24"/>
        </w:rPr>
        <w:t>ГРАДОСТРОИТЕЛЬНЫЕ ОГРАНИЧЕНИЯ</w:t>
      </w:r>
      <w:r w:rsidRPr="008816AB">
        <w:rPr>
          <w:rFonts w:ascii="Arial Narrow" w:hAnsi="Arial Narrow"/>
          <w:szCs w:val="24"/>
        </w:rPr>
        <w:t xml:space="preserve"> накладываются на перечисленные ниже территории.</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Для полос отвода и территорий, резервируемых под создание и развитие трасс и </w:t>
      </w:r>
      <w:proofErr w:type="gramStart"/>
      <w:r w:rsidRPr="008816AB">
        <w:rPr>
          <w:rFonts w:ascii="Arial Narrow" w:hAnsi="Arial Narrow"/>
          <w:szCs w:val="24"/>
        </w:rPr>
        <w:t>сооружений</w:t>
      </w:r>
      <w:proofErr w:type="gramEnd"/>
      <w:r w:rsidRPr="008816AB">
        <w:rPr>
          <w:rFonts w:ascii="Arial Narrow" w:hAnsi="Arial Narrow"/>
          <w:szCs w:val="24"/>
        </w:rPr>
        <w:t xml:space="preserve"> автомобильных дорог, магистральных трубопроводов и ЛЭП устанавливается ограничение «не подлежит приватизации».</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b/>
          <w:szCs w:val="24"/>
        </w:rPr>
        <w:t>Промышленная зона</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b/>
          <w:szCs w:val="24"/>
        </w:rPr>
        <w:t>Транспортная инфраструктура</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В границах полосы отвода автомобильной дороги запрещаются:</w:t>
      </w:r>
    </w:p>
    <w:p w:rsidR="00CE2EA3" w:rsidRPr="008816AB" w:rsidRDefault="00CE2EA3" w:rsidP="008816AB">
      <w:pPr>
        <w:pStyle w:val="afc"/>
        <w:numPr>
          <w:ilvl w:val="0"/>
          <w:numId w:val="7"/>
        </w:numPr>
        <w:spacing w:after="0" w:line="240" w:lineRule="auto"/>
        <w:rPr>
          <w:rFonts w:ascii="Arial Narrow" w:hAnsi="Arial Narrow"/>
          <w:szCs w:val="24"/>
        </w:rPr>
      </w:pPr>
      <w:r w:rsidRPr="008816AB">
        <w:rPr>
          <w:rFonts w:ascii="Arial Narrow" w:hAnsi="Arial Narrow"/>
          <w:szCs w:val="24"/>
        </w:rPr>
        <w:t xml:space="preserve">выполнение работ, не связанных со строительством, с реконструкцией, капитальным ремонтом, ремонтом и содержанием </w:t>
      </w:r>
      <w:r w:rsidRPr="008816AB">
        <w:rPr>
          <w:rFonts w:ascii="Arial Narrow" w:hAnsi="Arial Narrow"/>
          <w:szCs w:val="24"/>
        </w:rPr>
        <w:lastRenderedPageBreak/>
        <w:t>автомобильной дороги, а также с размещением объектов дорожного сервиса;</w:t>
      </w:r>
    </w:p>
    <w:p w:rsidR="00CE2EA3" w:rsidRPr="008816AB" w:rsidRDefault="00CE2EA3" w:rsidP="008816AB">
      <w:pPr>
        <w:pStyle w:val="afc"/>
        <w:numPr>
          <w:ilvl w:val="0"/>
          <w:numId w:val="7"/>
        </w:numPr>
        <w:spacing w:after="0" w:line="240" w:lineRule="auto"/>
        <w:rPr>
          <w:rFonts w:ascii="Arial Narrow" w:hAnsi="Arial Narrow"/>
          <w:szCs w:val="24"/>
        </w:rPr>
      </w:pPr>
      <w:r w:rsidRPr="008816AB">
        <w:rPr>
          <w:rFonts w:ascii="Arial Narrow" w:hAnsi="Arial Narrow"/>
          <w:szCs w:val="24"/>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8816AB" w:rsidRDefault="00CE2EA3" w:rsidP="008816AB">
      <w:pPr>
        <w:pStyle w:val="afc"/>
        <w:numPr>
          <w:ilvl w:val="0"/>
          <w:numId w:val="7"/>
        </w:numPr>
        <w:spacing w:after="0" w:line="240" w:lineRule="auto"/>
        <w:rPr>
          <w:rFonts w:ascii="Arial Narrow" w:hAnsi="Arial Narrow"/>
          <w:szCs w:val="24"/>
        </w:rPr>
      </w:pPr>
      <w:r w:rsidRPr="008816AB">
        <w:rPr>
          <w:rFonts w:ascii="Arial Narrow" w:hAnsi="Arial Narrow"/>
          <w:szCs w:val="24"/>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8816AB" w:rsidRDefault="00CE2EA3" w:rsidP="008816AB">
      <w:pPr>
        <w:pStyle w:val="afc"/>
        <w:numPr>
          <w:ilvl w:val="0"/>
          <w:numId w:val="7"/>
        </w:numPr>
        <w:spacing w:after="0" w:line="240" w:lineRule="auto"/>
        <w:rPr>
          <w:rFonts w:ascii="Arial Narrow" w:hAnsi="Arial Narrow"/>
          <w:szCs w:val="24"/>
        </w:rPr>
      </w:pPr>
      <w:r w:rsidRPr="008816AB">
        <w:rPr>
          <w:rFonts w:ascii="Arial Narrow" w:hAnsi="Arial Narrow"/>
          <w:szCs w:val="24"/>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8816AB" w:rsidRDefault="00CE2EA3" w:rsidP="008816AB">
      <w:pPr>
        <w:pStyle w:val="afc"/>
        <w:numPr>
          <w:ilvl w:val="0"/>
          <w:numId w:val="7"/>
        </w:numPr>
        <w:spacing w:after="0" w:line="240" w:lineRule="auto"/>
        <w:rPr>
          <w:rFonts w:ascii="Arial Narrow" w:hAnsi="Arial Narrow"/>
          <w:szCs w:val="24"/>
        </w:rPr>
      </w:pPr>
      <w:r w:rsidRPr="008816AB">
        <w:rPr>
          <w:rFonts w:ascii="Arial Narrow" w:hAnsi="Arial Narrow"/>
          <w:szCs w:val="24"/>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8816AB" w:rsidRDefault="00CE2EA3" w:rsidP="008816AB">
      <w:pPr>
        <w:pStyle w:val="afc"/>
        <w:numPr>
          <w:ilvl w:val="0"/>
          <w:numId w:val="7"/>
        </w:numPr>
        <w:spacing w:after="0" w:line="240" w:lineRule="auto"/>
        <w:rPr>
          <w:rFonts w:ascii="Arial Narrow" w:hAnsi="Arial Narrow"/>
          <w:szCs w:val="24"/>
        </w:rPr>
      </w:pPr>
      <w:r w:rsidRPr="008816AB">
        <w:rPr>
          <w:rFonts w:ascii="Arial Narrow" w:hAnsi="Arial Narrow"/>
          <w:szCs w:val="24"/>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8816AB" w:rsidRDefault="00CE2EA3" w:rsidP="008816AB">
      <w:pPr>
        <w:pStyle w:val="afc"/>
        <w:spacing w:after="0" w:line="240" w:lineRule="auto"/>
        <w:rPr>
          <w:rFonts w:ascii="Arial Narrow" w:hAnsi="Arial Narrow"/>
          <w:szCs w:val="24"/>
        </w:rPr>
      </w:pPr>
      <w:proofErr w:type="gramStart"/>
      <w:r w:rsidRPr="008816AB">
        <w:rPr>
          <w:rFonts w:ascii="Arial Narrow" w:hAnsi="Arial Narrow"/>
          <w:szCs w:val="24"/>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roofErr w:type="gramEnd"/>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b/>
          <w:szCs w:val="24"/>
        </w:rPr>
        <w:t>Инженерная инфраструктура</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Для</w:t>
      </w:r>
      <w:r w:rsidRPr="008816AB">
        <w:rPr>
          <w:rFonts w:ascii="Arial Narrow" w:hAnsi="Arial Narrow"/>
          <w:b/>
          <w:szCs w:val="24"/>
        </w:rPr>
        <w:t xml:space="preserve"> магистральных газопроводов</w:t>
      </w:r>
      <w:r w:rsidRPr="008816AB">
        <w:rPr>
          <w:rFonts w:ascii="Arial Narrow" w:hAnsi="Arial Narrow"/>
          <w:szCs w:val="24"/>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8816AB" w:rsidRDefault="00CE2EA3" w:rsidP="008816AB">
      <w:pPr>
        <w:pStyle w:val="afc"/>
        <w:numPr>
          <w:ilvl w:val="0"/>
          <w:numId w:val="8"/>
        </w:numPr>
        <w:spacing w:after="0" w:line="240" w:lineRule="auto"/>
        <w:rPr>
          <w:rFonts w:ascii="Arial Narrow" w:hAnsi="Arial Narrow"/>
          <w:szCs w:val="24"/>
        </w:rPr>
      </w:pPr>
      <w:r w:rsidRPr="008816AB">
        <w:rPr>
          <w:rFonts w:ascii="Arial Narrow" w:hAnsi="Arial Narrow"/>
          <w:szCs w:val="24"/>
        </w:rPr>
        <w:t>размещать технологические постройки и сооружения;</w:t>
      </w:r>
    </w:p>
    <w:p w:rsidR="00CE2EA3" w:rsidRPr="008816AB" w:rsidRDefault="00CE2EA3" w:rsidP="008816AB">
      <w:pPr>
        <w:pStyle w:val="afc"/>
        <w:numPr>
          <w:ilvl w:val="0"/>
          <w:numId w:val="8"/>
        </w:numPr>
        <w:spacing w:after="0" w:line="240" w:lineRule="auto"/>
        <w:rPr>
          <w:rFonts w:ascii="Arial Narrow" w:hAnsi="Arial Narrow"/>
          <w:szCs w:val="24"/>
        </w:rPr>
      </w:pPr>
      <w:r w:rsidRPr="008816AB">
        <w:rPr>
          <w:rFonts w:ascii="Arial Narrow" w:hAnsi="Arial Narrow"/>
          <w:szCs w:val="24"/>
        </w:rPr>
        <w:t>выполнять проезды и переезды через трассы трубопроводов, размещать стоянки автомобильного транспорта;</w:t>
      </w:r>
    </w:p>
    <w:p w:rsidR="00CE2EA3" w:rsidRPr="008816AB" w:rsidRDefault="00CE2EA3" w:rsidP="008816AB">
      <w:pPr>
        <w:pStyle w:val="afc"/>
        <w:numPr>
          <w:ilvl w:val="0"/>
          <w:numId w:val="8"/>
        </w:numPr>
        <w:spacing w:after="0" w:line="240" w:lineRule="auto"/>
        <w:rPr>
          <w:rFonts w:ascii="Arial Narrow" w:hAnsi="Arial Narrow"/>
          <w:szCs w:val="24"/>
        </w:rPr>
      </w:pPr>
      <w:r w:rsidRPr="008816AB">
        <w:rPr>
          <w:rFonts w:ascii="Arial Narrow" w:hAnsi="Arial Narrow"/>
          <w:szCs w:val="24"/>
        </w:rPr>
        <w:t>высаживать деревья и кустарники всех видов, складировать корма, удобрения, материалы, содержать скот;</w:t>
      </w:r>
    </w:p>
    <w:p w:rsidR="00CE2EA3" w:rsidRPr="008816AB" w:rsidRDefault="00CE2EA3" w:rsidP="008816AB">
      <w:pPr>
        <w:pStyle w:val="afc"/>
        <w:numPr>
          <w:ilvl w:val="0"/>
          <w:numId w:val="8"/>
        </w:numPr>
        <w:spacing w:after="0" w:line="240" w:lineRule="auto"/>
        <w:rPr>
          <w:rFonts w:ascii="Arial Narrow" w:hAnsi="Arial Narrow"/>
          <w:szCs w:val="24"/>
        </w:rPr>
      </w:pPr>
      <w:r w:rsidRPr="008816AB">
        <w:rPr>
          <w:rFonts w:ascii="Arial Narrow" w:hAnsi="Arial Narrow"/>
          <w:szCs w:val="24"/>
        </w:rPr>
        <w:t>выполнять мелиоративные земляные работы, сооружать оросительные и осушительные системы;</w:t>
      </w:r>
    </w:p>
    <w:p w:rsidR="00CE2EA3" w:rsidRPr="008816AB" w:rsidRDefault="00CE2EA3" w:rsidP="008816AB">
      <w:pPr>
        <w:pStyle w:val="afc"/>
        <w:numPr>
          <w:ilvl w:val="0"/>
          <w:numId w:val="8"/>
        </w:numPr>
        <w:spacing w:after="0" w:line="240" w:lineRule="auto"/>
        <w:rPr>
          <w:rFonts w:ascii="Arial Narrow" w:hAnsi="Arial Narrow"/>
          <w:szCs w:val="24"/>
        </w:rPr>
      </w:pPr>
      <w:r w:rsidRPr="008816AB">
        <w:rPr>
          <w:rFonts w:ascii="Arial Narrow" w:hAnsi="Arial Narrow"/>
          <w:szCs w:val="24"/>
        </w:rPr>
        <w:t>выполнять открытые и подземные, горные, строительные (ближе 25 м), монтажные и взрывные работы, планировку грунта;</w:t>
      </w:r>
    </w:p>
    <w:p w:rsidR="00CE2EA3" w:rsidRPr="008816AB" w:rsidRDefault="00CE2EA3" w:rsidP="008816AB">
      <w:pPr>
        <w:pStyle w:val="afc"/>
        <w:numPr>
          <w:ilvl w:val="0"/>
          <w:numId w:val="8"/>
        </w:numPr>
        <w:spacing w:after="0" w:line="240" w:lineRule="auto"/>
        <w:rPr>
          <w:rFonts w:ascii="Arial Narrow" w:hAnsi="Arial Narrow"/>
          <w:szCs w:val="24"/>
        </w:rPr>
      </w:pPr>
      <w:r w:rsidRPr="008816AB">
        <w:rPr>
          <w:rFonts w:ascii="Arial Narrow" w:hAnsi="Arial Narrow"/>
          <w:szCs w:val="24"/>
        </w:rPr>
        <w:t xml:space="preserve">производить геолого-съемочные, геологоразведочные, поисковые, геодезические и другие изыскательские работы, связанные с </w:t>
      </w:r>
      <w:r w:rsidRPr="008816AB">
        <w:rPr>
          <w:rFonts w:ascii="Arial Narrow" w:hAnsi="Arial Narrow"/>
          <w:szCs w:val="24"/>
        </w:rPr>
        <w:lastRenderedPageBreak/>
        <w:t>устройством скважин, шурфов и взятием проб грунта (кроме почвенных образцов).</w:t>
      </w:r>
    </w:p>
    <w:p w:rsidR="00CE2EA3" w:rsidRPr="008816AB" w:rsidRDefault="00CE2EA3" w:rsidP="008816AB">
      <w:pPr>
        <w:pStyle w:val="afc"/>
        <w:numPr>
          <w:ilvl w:val="0"/>
          <w:numId w:val="8"/>
        </w:numPr>
        <w:spacing w:after="0" w:line="240" w:lineRule="auto"/>
        <w:rPr>
          <w:rFonts w:ascii="Arial Narrow" w:hAnsi="Arial Narrow"/>
          <w:szCs w:val="24"/>
        </w:rPr>
      </w:pPr>
      <w:r w:rsidRPr="008816AB">
        <w:rPr>
          <w:rFonts w:ascii="Arial Narrow" w:hAnsi="Arial Narrow"/>
          <w:szCs w:val="24"/>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8816AB" w:rsidRDefault="00CE2EA3" w:rsidP="008816AB">
      <w:pPr>
        <w:pStyle w:val="afc"/>
        <w:spacing w:after="0" w:line="240" w:lineRule="auto"/>
        <w:rPr>
          <w:rFonts w:ascii="Arial Narrow" w:hAnsi="Arial Narrow"/>
          <w:szCs w:val="24"/>
        </w:rPr>
      </w:pPr>
      <w:proofErr w:type="gramStart"/>
      <w:r w:rsidRPr="008816AB">
        <w:rPr>
          <w:rFonts w:ascii="Arial Narrow" w:hAnsi="Arial Narrow"/>
          <w:szCs w:val="24"/>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CE2EA3" w:rsidRPr="008816AB" w:rsidRDefault="00CE2EA3" w:rsidP="008816AB">
      <w:pPr>
        <w:pStyle w:val="afc"/>
        <w:spacing w:after="0" w:line="240" w:lineRule="auto"/>
        <w:rPr>
          <w:rFonts w:ascii="Arial Narrow" w:hAnsi="Arial Narrow"/>
          <w:szCs w:val="24"/>
          <w:lang w:val="x-none"/>
        </w:rPr>
      </w:pPr>
      <w:r w:rsidRPr="008816AB">
        <w:rPr>
          <w:rFonts w:ascii="Arial Narrow" w:hAnsi="Arial Narrow"/>
          <w:szCs w:val="24"/>
        </w:rPr>
        <w:t>Санитарный разрыв (</w:t>
      </w:r>
      <w:proofErr w:type="gramStart"/>
      <w:r w:rsidRPr="008816AB">
        <w:rPr>
          <w:rFonts w:ascii="Arial Narrow" w:hAnsi="Arial Narrow"/>
          <w:szCs w:val="24"/>
        </w:rPr>
        <w:t>СР</w:t>
      </w:r>
      <w:proofErr w:type="gramEnd"/>
      <w:r w:rsidRPr="008816AB">
        <w:rPr>
          <w:rFonts w:ascii="Arial Narrow" w:hAnsi="Arial Narrow"/>
          <w:szCs w:val="24"/>
        </w:rPr>
        <w:t>)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В целях защиты населения от воздействия электрического поля, создаваемого </w:t>
      </w:r>
      <w:r w:rsidRPr="008816AB">
        <w:rPr>
          <w:rFonts w:ascii="Arial Narrow" w:hAnsi="Arial Narrow"/>
          <w:b/>
          <w:szCs w:val="24"/>
        </w:rPr>
        <w:t>воздушными линиями электропередачи</w:t>
      </w:r>
      <w:r w:rsidRPr="008816AB">
        <w:rPr>
          <w:rFonts w:ascii="Arial Narrow" w:hAnsi="Arial Narrow"/>
          <w:szCs w:val="24"/>
        </w:rPr>
        <w:t xml:space="preserve"> (</w:t>
      </w:r>
      <w:proofErr w:type="gramStart"/>
      <w:r w:rsidRPr="008816AB">
        <w:rPr>
          <w:rFonts w:ascii="Arial Narrow" w:hAnsi="Arial Narrow"/>
          <w:szCs w:val="24"/>
        </w:rPr>
        <w:t>ВЛ</w:t>
      </w:r>
      <w:proofErr w:type="gramEnd"/>
      <w:r w:rsidRPr="008816AB">
        <w:rPr>
          <w:rFonts w:ascii="Arial Narrow" w:hAnsi="Arial Narrow"/>
          <w:szCs w:val="24"/>
        </w:rPr>
        <w:t xml:space="preserve">), устанавливаются санитарные разрывы - территория вдоль трассы высоковольтной линии, в которой напряженность электрического поля превышает 1 кВ/м.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Подразумевается строгая регламентация средопользования, застройка и развитие инженерных инфраструктур: только на основании </w:t>
      </w:r>
      <w:proofErr w:type="gramStart"/>
      <w:r w:rsidRPr="008816AB">
        <w:rPr>
          <w:rFonts w:ascii="Arial Narrow" w:hAnsi="Arial Narrow"/>
          <w:szCs w:val="24"/>
        </w:rPr>
        <w:t>утвержденного</w:t>
      </w:r>
      <w:proofErr w:type="gramEnd"/>
      <w:r w:rsidRPr="008816AB">
        <w:rPr>
          <w:rFonts w:ascii="Arial Narrow" w:hAnsi="Arial Narrow"/>
          <w:szCs w:val="24"/>
        </w:rPr>
        <w:t xml:space="preserve"> в установленном порядке проектов планировки и застройки территорий.</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В границах </w:t>
      </w:r>
      <w:r w:rsidRPr="008816AB">
        <w:rPr>
          <w:rFonts w:ascii="Arial Narrow" w:hAnsi="Arial Narrow"/>
          <w:b/>
          <w:szCs w:val="24"/>
        </w:rPr>
        <w:t>водоохранных зон</w:t>
      </w:r>
      <w:r w:rsidRPr="008816AB">
        <w:rPr>
          <w:rFonts w:ascii="Arial Narrow" w:hAnsi="Arial Narrow"/>
          <w:szCs w:val="24"/>
        </w:rPr>
        <w:t xml:space="preserve"> устанавливаются </w:t>
      </w:r>
      <w:r w:rsidRPr="008816AB">
        <w:rPr>
          <w:rFonts w:ascii="Arial Narrow" w:hAnsi="Arial Narrow"/>
          <w:b/>
          <w:szCs w:val="24"/>
        </w:rPr>
        <w:t>прибрежные защитные полосы</w:t>
      </w:r>
      <w:r w:rsidRPr="008816AB">
        <w:rPr>
          <w:rFonts w:ascii="Arial Narrow" w:hAnsi="Arial Narrow"/>
          <w:szCs w:val="24"/>
        </w:rPr>
        <w:t xml:space="preserve">, на территории которых вводятся дополнительные ограничения по использованию.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8816AB">
        <w:rPr>
          <w:rFonts w:ascii="Arial Narrow" w:hAnsi="Arial Narrow"/>
          <w:szCs w:val="24"/>
        </w:rPr>
        <w:t>РСО-А</w:t>
      </w:r>
      <w:r w:rsidRPr="008816AB">
        <w:rPr>
          <w:rFonts w:ascii="Arial Narrow" w:hAnsi="Arial Narrow"/>
          <w:szCs w:val="24"/>
        </w:rPr>
        <w:t>. Число и протяженность примыканий площадок предприятий к водным объектам должны быть минимальными.</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Склады минеральных удобрений и химических средств защиты растений следует располагать на расстоянии не менее 2 км от рыбохозяйственных водоемов. В случае особой необходимости допускается уменьшать расстояние от указанных складов до рыбохозяйственных водоемов при условии согласования с министерством природных ресурсов и охраны окружающей среды </w:t>
      </w:r>
      <w:r w:rsidR="008A06C6" w:rsidRPr="008816AB">
        <w:rPr>
          <w:rFonts w:ascii="Arial Narrow" w:hAnsi="Arial Narrow"/>
          <w:szCs w:val="24"/>
        </w:rPr>
        <w:t>РСО-Алания.</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lastRenderedPageBreak/>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Запрещен выпас сельскохозяйственных животных и организация для них летних лагерей.</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Запрещена распашка земель, размещение отвалов размываемых грунтов;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Запрещено размещение производственных, складских и коммунальных объектов, объектов автотранспорта, автостоянок.</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b/>
          <w:szCs w:val="24"/>
        </w:rPr>
        <w:t>Земли лесного фонда</w:t>
      </w:r>
      <w:r w:rsidRPr="008816AB">
        <w:rPr>
          <w:rFonts w:ascii="Arial Narrow" w:hAnsi="Arial Narrow"/>
          <w:szCs w:val="24"/>
        </w:rPr>
        <w:t xml:space="preserve"> (находятся в федеральной собственности)</w:t>
      </w:r>
      <w:r w:rsidR="0005706F" w:rsidRPr="008816AB">
        <w:rPr>
          <w:rFonts w:ascii="Arial Narrow" w:hAnsi="Arial Narrow"/>
          <w:szCs w:val="24"/>
        </w:rPr>
        <w:t>.</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Освоение лесов, допущение хозяйственной и другой деятельности должны осуществляться только в целях сохранения средообразующих,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w:t>
      </w:r>
      <w:r w:rsidRPr="008816AB">
        <w:rPr>
          <w:rFonts w:ascii="Arial Narrow" w:hAnsi="Arial Narrow"/>
          <w:szCs w:val="24"/>
        </w:rPr>
        <w:lastRenderedPageBreak/>
        <w:t>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Территории, в пределах которых расположены </w:t>
      </w:r>
      <w:r w:rsidRPr="008816AB">
        <w:rPr>
          <w:rFonts w:ascii="Arial Narrow" w:hAnsi="Arial Narrow"/>
          <w:b/>
          <w:szCs w:val="24"/>
        </w:rPr>
        <w:t>государственные или муниципальные объекты</w:t>
      </w:r>
      <w:r w:rsidRPr="008816AB">
        <w:rPr>
          <w:rFonts w:ascii="Arial Narrow" w:hAnsi="Arial Narrow"/>
          <w:szCs w:val="24"/>
        </w:rPr>
        <w:t>, ограничены в обороте земель (не предоставляются в частную собственность).</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На территориях </w:t>
      </w:r>
      <w:r w:rsidRPr="008816AB">
        <w:rPr>
          <w:rFonts w:ascii="Arial Narrow" w:hAnsi="Arial Narrow"/>
          <w:b/>
          <w:szCs w:val="24"/>
        </w:rPr>
        <w:t>садово-дачных объединений</w:t>
      </w:r>
      <w:r w:rsidRPr="008816AB">
        <w:rPr>
          <w:rFonts w:ascii="Arial Narrow" w:hAnsi="Arial Narrow"/>
          <w:szCs w:val="24"/>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8816AB" w:rsidRDefault="00CE2EA3" w:rsidP="008816AB">
      <w:pPr>
        <w:pStyle w:val="afc"/>
        <w:spacing w:after="0" w:line="240" w:lineRule="auto"/>
        <w:rPr>
          <w:rFonts w:ascii="Arial Narrow" w:hAnsi="Arial Narrow"/>
          <w:szCs w:val="24"/>
        </w:rPr>
      </w:pPr>
      <w:proofErr w:type="gramStart"/>
      <w:r w:rsidRPr="008816AB">
        <w:rPr>
          <w:rFonts w:ascii="Arial Narrow" w:hAnsi="Arial Narrow"/>
          <w:szCs w:val="24"/>
        </w:rPr>
        <w:t>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w:t>
      </w:r>
      <w:proofErr w:type="gramEnd"/>
      <w:r w:rsidRPr="008816AB">
        <w:rPr>
          <w:rFonts w:ascii="Arial Narrow" w:hAnsi="Arial Narrow"/>
          <w:szCs w:val="24"/>
        </w:rPr>
        <w:t xml:space="preserve">) регламентируются правилами землепользования и застройки.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 xml:space="preserve">Оборот </w:t>
      </w:r>
      <w:r w:rsidRPr="008816AB">
        <w:rPr>
          <w:rFonts w:ascii="Arial Narrow" w:hAnsi="Arial Narrow"/>
          <w:b/>
          <w:szCs w:val="24"/>
        </w:rPr>
        <w:t>земель сельскохозяйственного назначения</w:t>
      </w:r>
      <w:r w:rsidRPr="008816AB">
        <w:rPr>
          <w:rFonts w:ascii="Arial Narrow" w:hAnsi="Arial Narrow"/>
          <w:szCs w:val="24"/>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8816AB" w:rsidRDefault="00CE2EA3" w:rsidP="008816AB">
      <w:pPr>
        <w:pStyle w:val="afc"/>
        <w:spacing w:after="0" w:line="240" w:lineRule="auto"/>
        <w:rPr>
          <w:rFonts w:ascii="Arial Narrow" w:hAnsi="Arial Narrow"/>
          <w:szCs w:val="24"/>
        </w:rPr>
      </w:pPr>
      <w:r w:rsidRPr="008816AB">
        <w:rPr>
          <w:rFonts w:ascii="Arial Narrow" w:hAnsi="Arial Narrow"/>
          <w:szCs w:val="24"/>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8816AB" w:rsidRDefault="00CE2EA3" w:rsidP="008816AB">
      <w:pPr>
        <w:pStyle w:val="afc"/>
        <w:spacing w:after="0" w:line="240" w:lineRule="auto"/>
        <w:rPr>
          <w:szCs w:val="24"/>
        </w:rPr>
      </w:pPr>
      <w:r w:rsidRPr="008816AB">
        <w:rPr>
          <w:rFonts w:ascii="Arial Narrow" w:hAnsi="Arial Narrow"/>
          <w:szCs w:val="24"/>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8816AB">
        <w:rPr>
          <w:szCs w:val="24"/>
          <w:lang w:eastAsia="x-none"/>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0D1EB1" w:rsidRPr="008816AB" w:rsidTr="00BA0DE2">
        <w:tc>
          <w:tcPr>
            <w:tcW w:w="1168" w:type="pct"/>
            <w:shd w:val="clear" w:color="auto" w:fill="76923C" w:themeFill="accent3" w:themeFillShade="BF"/>
            <w:vAlign w:val="center"/>
          </w:tcPr>
          <w:p w:rsidR="000D1EB1" w:rsidRPr="008816AB" w:rsidRDefault="000D1EB1" w:rsidP="008816AB">
            <w:pPr>
              <w:pStyle w:val="1"/>
              <w:spacing w:line="240" w:lineRule="auto"/>
              <w:rPr>
                <w:sz w:val="28"/>
              </w:rPr>
            </w:pPr>
            <w:r w:rsidRPr="008816AB">
              <w:rPr>
                <w:sz w:val="28"/>
              </w:rPr>
              <w:lastRenderedPageBreak/>
              <w:t xml:space="preserve">РАЗДЕЛ </w:t>
            </w:r>
            <w:r w:rsidR="007A2E9B" w:rsidRPr="008816AB">
              <w:rPr>
                <w:sz w:val="28"/>
              </w:rPr>
              <w:t>10</w:t>
            </w:r>
          </w:p>
        </w:tc>
        <w:tc>
          <w:tcPr>
            <w:tcW w:w="3832" w:type="pct"/>
            <w:shd w:val="clear" w:color="auto" w:fill="76923C" w:themeFill="accent3" w:themeFillShade="BF"/>
          </w:tcPr>
          <w:p w:rsidR="000D1EB1" w:rsidRPr="008816AB" w:rsidRDefault="000D1EB1" w:rsidP="008816AB">
            <w:pPr>
              <w:pStyle w:val="1"/>
              <w:spacing w:line="240" w:lineRule="auto"/>
              <w:jc w:val="right"/>
              <w:rPr>
                <w:rFonts w:ascii="Arial Narrow" w:hAnsi="Arial Narrow"/>
                <w:sz w:val="28"/>
              </w:rPr>
            </w:pPr>
            <w:r w:rsidRPr="008816AB">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8816AB">
              <w:rPr>
                <w:rFonts w:ascii="Arial Narrow" w:hAnsi="Arial Narrow"/>
                <w:sz w:val="28"/>
              </w:rPr>
              <w:t>.</w:t>
            </w:r>
          </w:p>
        </w:tc>
      </w:tr>
    </w:tbl>
    <w:p w:rsidR="000D1EB1" w:rsidRPr="008816AB" w:rsidRDefault="000D1EB1" w:rsidP="008816AB">
      <w:pPr>
        <w:spacing w:line="240" w:lineRule="auto"/>
        <w:ind w:firstLine="0"/>
        <w:jc w:val="left"/>
      </w:pPr>
    </w:p>
    <w:p w:rsidR="000F51EC" w:rsidRPr="008816AB" w:rsidRDefault="0044128B" w:rsidP="008816AB">
      <w:pPr>
        <w:pStyle w:val="af7"/>
        <w:spacing w:after="0"/>
        <w:ind w:left="851"/>
        <w:rPr>
          <w:rFonts w:ascii="Arial Narrow" w:hAnsi="Arial Narrow"/>
          <w:bCs/>
          <w:szCs w:val="24"/>
        </w:rPr>
      </w:pPr>
      <w:r w:rsidRPr="008816AB">
        <w:rPr>
          <w:rFonts w:ascii="Arial Narrow" w:hAnsi="Arial Narrow"/>
          <w:bCs/>
          <w:szCs w:val="24"/>
        </w:rPr>
        <w:t>Раздел подготовлен на основании данных</w:t>
      </w:r>
      <w:r w:rsidR="00D211FB" w:rsidRPr="008816AB">
        <w:rPr>
          <w:rFonts w:ascii="Arial Narrow" w:hAnsi="Arial Narrow"/>
          <w:bCs/>
          <w:szCs w:val="24"/>
        </w:rPr>
        <w:t>:</w:t>
      </w:r>
      <w:r w:rsidRPr="008816AB">
        <w:rPr>
          <w:rFonts w:ascii="Arial Narrow" w:hAnsi="Arial Narrow"/>
          <w:bCs/>
          <w:szCs w:val="24"/>
        </w:rPr>
        <w:t xml:space="preserve"> Управлени</w:t>
      </w:r>
      <w:r w:rsidR="00D211FB" w:rsidRPr="008816AB">
        <w:rPr>
          <w:rFonts w:ascii="Arial Narrow" w:hAnsi="Arial Narrow"/>
          <w:bCs/>
          <w:szCs w:val="24"/>
        </w:rPr>
        <w:t>я</w:t>
      </w:r>
      <w:r w:rsidRPr="008816AB">
        <w:rPr>
          <w:rFonts w:ascii="Arial Narrow" w:hAnsi="Arial Narrow"/>
          <w:bCs/>
          <w:szCs w:val="24"/>
        </w:rPr>
        <w:t xml:space="preserve">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sidRPr="008816AB">
        <w:rPr>
          <w:rFonts w:ascii="Arial Narrow" w:hAnsi="Arial Narrow"/>
          <w:bCs/>
          <w:szCs w:val="24"/>
        </w:rPr>
        <w:t>П</w:t>
      </w:r>
      <w:r w:rsidRPr="008816AB">
        <w:rPr>
          <w:rFonts w:ascii="Arial Narrow" w:hAnsi="Arial Narrow"/>
          <w:bCs/>
          <w:szCs w:val="24"/>
        </w:rPr>
        <w:t xml:space="preserve">аспорта безопасности </w:t>
      </w:r>
      <w:r w:rsidR="00296621" w:rsidRPr="008816AB">
        <w:rPr>
          <w:rFonts w:ascii="Arial Narrow" w:hAnsi="Arial Narrow"/>
          <w:bCs/>
          <w:szCs w:val="24"/>
        </w:rPr>
        <w:t>Фиагдонского</w:t>
      </w:r>
      <w:r w:rsidR="000F51EC" w:rsidRPr="008816AB">
        <w:rPr>
          <w:rFonts w:ascii="Arial Narrow" w:hAnsi="Arial Narrow"/>
          <w:bCs/>
          <w:szCs w:val="24"/>
        </w:rPr>
        <w:t xml:space="preserve"> СП</w:t>
      </w:r>
      <w:r w:rsidR="000979E6" w:rsidRPr="008816AB">
        <w:rPr>
          <w:rFonts w:ascii="Arial Narrow" w:hAnsi="Arial Narrow"/>
          <w:bCs/>
          <w:szCs w:val="24"/>
        </w:rPr>
        <w:t>,</w:t>
      </w:r>
      <w:r w:rsidR="000F51EC" w:rsidRPr="008816AB">
        <w:rPr>
          <w:rFonts w:ascii="Arial Narrow" w:hAnsi="Arial Narrow"/>
          <w:bCs/>
          <w:szCs w:val="24"/>
        </w:rPr>
        <w:t xml:space="preserve"> </w:t>
      </w:r>
      <w:r w:rsidR="000979E6" w:rsidRPr="008816AB">
        <w:rPr>
          <w:rFonts w:ascii="Arial Narrow" w:hAnsi="Arial Narrow"/>
          <w:bCs/>
          <w:szCs w:val="24"/>
        </w:rPr>
        <w:t>Алагирского</w:t>
      </w:r>
      <w:r w:rsidR="000F51EC" w:rsidRPr="008816AB">
        <w:rPr>
          <w:rFonts w:ascii="Arial Narrow" w:hAnsi="Arial Narrow"/>
          <w:bCs/>
          <w:szCs w:val="24"/>
        </w:rPr>
        <w:t xml:space="preserve"> района, Схемы территориального планирования </w:t>
      </w:r>
      <w:r w:rsidR="000979E6" w:rsidRPr="008816AB">
        <w:rPr>
          <w:rFonts w:ascii="Arial Narrow" w:hAnsi="Arial Narrow"/>
          <w:bCs/>
          <w:szCs w:val="24"/>
        </w:rPr>
        <w:t>Алагирского</w:t>
      </w:r>
      <w:r w:rsidR="00D211FB" w:rsidRPr="008816AB">
        <w:rPr>
          <w:rFonts w:ascii="Arial Narrow" w:hAnsi="Arial Narrow"/>
          <w:bCs/>
          <w:szCs w:val="24"/>
        </w:rPr>
        <w:t xml:space="preserve"> района, Схемы территориального планирова</w:t>
      </w:r>
      <w:r w:rsidR="00F4409A" w:rsidRPr="008816AB">
        <w:rPr>
          <w:rFonts w:ascii="Arial Narrow" w:hAnsi="Arial Narrow"/>
          <w:bCs/>
          <w:szCs w:val="24"/>
        </w:rPr>
        <w:t>ни</w:t>
      </w:r>
      <w:r w:rsidR="00D211FB" w:rsidRPr="008816AB">
        <w:rPr>
          <w:rFonts w:ascii="Arial Narrow" w:hAnsi="Arial Narrow"/>
          <w:bCs/>
          <w:szCs w:val="24"/>
        </w:rPr>
        <w:t>я РСО–Алания.</w:t>
      </w:r>
    </w:p>
    <w:p w:rsidR="000D1EB1" w:rsidRPr="008816AB" w:rsidRDefault="0044128B" w:rsidP="008816AB">
      <w:pPr>
        <w:pStyle w:val="af7"/>
        <w:spacing w:after="0"/>
        <w:ind w:left="851"/>
        <w:rPr>
          <w:rFonts w:ascii="Arial Narrow" w:hAnsi="Arial Narrow"/>
          <w:bCs/>
          <w:szCs w:val="24"/>
        </w:rPr>
      </w:pPr>
      <w:r w:rsidRPr="008816AB">
        <w:rPr>
          <w:rFonts w:ascii="Arial Narrow" w:hAnsi="Arial Narrow"/>
          <w:bCs/>
          <w:szCs w:val="24"/>
        </w:rPr>
        <w:t>Н</w:t>
      </w:r>
      <w:r w:rsidR="000D1EB1" w:rsidRPr="008816AB">
        <w:rPr>
          <w:rFonts w:ascii="Arial Narrow" w:hAnsi="Arial Narrow"/>
          <w:bCs/>
          <w:szCs w:val="24"/>
        </w:rPr>
        <w:t>а основании требований статьи 14. Градостроительного кодекса Российской Федерации и включает в себя следующие подразделы:</w:t>
      </w:r>
    </w:p>
    <w:p w:rsidR="000D1EB1" w:rsidRPr="008816AB" w:rsidRDefault="000D1EB1" w:rsidP="008816AB">
      <w:pPr>
        <w:pStyle w:val="af7"/>
        <w:spacing w:after="0"/>
        <w:ind w:left="851"/>
        <w:rPr>
          <w:rFonts w:ascii="Arial Narrow" w:hAnsi="Arial Narrow"/>
          <w:bCs/>
          <w:szCs w:val="24"/>
        </w:rPr>
      </w:pPr>
      <w:r w:rsidRPr="008816AB">
        <w:rPr>
          <w:rFonts w:ascii="Arial Narrow" w:hAnsi="Arial Narrow"/>
          <w:bCs/>
          <w:szCs w:val="24"/>
        </w:rPr>
        <w:t>- Чрезвычайные ситуации природного характера</w:t>
      </w:r>
      <w:r w:rsidR="0044128B" w:rsidRPr="008816AB">
        <w:rPr>
          <w:rFonts w:ascii="Arial Narrow" w:hAnsi="Arial Narrow"/>
          <w:bCs/>
          <w:szCs w:val="24"/>
        </w:rPr>
        <w:t xml:space="preserve"> (Том 2)</w:t>
      </w:r>
      <w:r w:rsidRPr="008816AB">
        <w:rPr>
          <w:rFonts w:ascii="Arial Narrow" w:hAnsi="Arial Narrow"/>
          <w:bCs/>
          <w:szCs w:val="24"/>
        </w:rPr>
        <w:t>;</w:t>
      </w:r>
    </w:p>
    <w:p w:rsidR="000D1EB1" w:rsidRPr="008816AB" w:rsidRDefault="000D1EB1" w:rsidP="008816AB">
      <w:pPr>
        <w:pStyle w:val="af7"/>
        <w:spacing w:after="0"/>
        <w:ind w:left="851"/>
        <w:rPr>
          <w:rFonts w:ascii="Arial Narrow" w:hAnsi="Arial Narrow"/>
          <w:bCs/>
          <w:szCs w:val="24"/>
        </w:rPr>
      </w:pPr>
      <w:r w:rsidRPr="008816AB">
        <w:rPr>
          <w:rFonts w:ascii="Arial Narrow" w:hAnsi="Arial Narrow"/>
          <w:bCs/>
          <w:szCs w:val="24"/>
        </w:rPr>
        <w:t>- Чрезвычайные ситуации биолого-социального характера</w:t>
      </w:r>
      <w:r w:rsidR="0044128B" w:rsidRPr="008816AB">
        <w:rPr>
          <w:rFonts w:ascii="Arial Narrow" w:hAnsi="Arial Narrow"/>
          <w:bCs/>
          <w:szCs w:val="24"/>
        </w:rPr>
        <w:t xml:space="preserve"> (Том 2)</w:t>
      </w:r>
      <w:r w:rsidRPr="008816AB">
        <w:rPr>
          <w:rFonts w:ascii="Arial Narrow" w:hAnsi="Arial Narrow"/>
          <w:bCs/>
          <w:szCs w:val="24"/>
        </w:rPr>
        <w:t>;</w:t>
      </w:r>
    </w:p>
    <w:p w:rsidR="000D1EB1" w:rsidRPr="008816AB" w:rsidRDefault="000D1EB1" w:rsidP="008816AB">
      <w:pPr>
        <w:pStyle w:val="af7"/>
        <w:spacing w:after="0"/>
        <w:ind w:left="851"/>
        <w:rPr>
          <w:rFonts w:ascii="Arial Narrow" w:hAnsi="Arial Narrow"/>
          <w:bCs/>
          <w:szCs w:val="24"/>
        </w:rPr>
      </w:pPr>
      <w:r w:rsidRPr="008816AB">
        <w:rPr>
          <w:rFonts w:ascii="Arial Narrow" w:hAnsi="Arial Narrow"/>
          <w:bCs/>
          <w:szCs w:val="24"/>
        </w:rPr>
        <w:t>- Чрезвычайные ситуации техногенного характера</w:t>
      </w:r>
      <w:r w:rsidR="0044128B" w:rsidRPr="008816AB">
        <w:rPr>
          <w:rFonts w:ascii="Arial Narrow" w:hAnsi="Arial Narrow"/>
          <w:bCs/>
          <w:szCs w:val="24"/>
        </w:rPr>
        <w:t xml:space="preserve"> (Том 2)</w:t>
      </w:r>
      <w:r w:rsidRPr="008816AB">
        <w:rPr>
          <w:rFonts w:ascii="Arial Narrow" w:hAnsi="Arial Narrow"/>
          <w:bCs/>
          <w:szCs w:val="24"/>
        </w:rPr>
        <w:t>;</w:t>
      </w:r>
    </w:p>
    <w:p w:rsidR="000D1EB1" w:rsidRPr="008816AB" w:rsidRDefault="000D1EB1" w:rsidP="008816AB">
      <w:pPr>
        <w:pStyle w:val="af7"/>
        <w:spacing w:after="0"/>
        <w:ind w:left="851"/>
        <w:rPr>
          <w:rFonts w:ascii="Arial Narrow" w:hAnsi="Arial Narrow"/>
          <w:bCs/>
          <w:szCs w:val="24"/>
        </w:rPr>
      </w:pPr>
      <w:r w:rsidRPr="008816AB">
        <w:rPr>
          <w:rFonts w:ascii="Arial Narrow" w:hAnsi="Arial Narrow"/>
          <w:bCs/>
          <w:szCs w:val="24"/>
        </w:rPr>
        <w:t>- Мероприятия по обеспечению пожарной безопасности</w:t>
      </w:r>
      <w:r w:rsidR="0044128B" w:rsidRPr="008816AB">
        <w:rPr>
          <w:rFonts w:ascii="Arial Narrow" w:hAnsi="Arial Narrow"/>
          <w:bCs/>
          <w:szCs w:val="24"/>
        </w:rPr>
        <w:t xml:space="preserve"> (Том 1)</w:t>
      </w:r>
      <w:r w:rsidRPr="008816AB">
        <w:rPr>
          <w:rFonts w:ascii="Arial Narrow" w:hAnsi="Arial Narrow"/>
          <w:bCs/>
          <w:szCs w:val="24"/>
        </w:rPr>
        <w:t>;</w:t>
      </w:r>
    </w:p>
    <w:p w:rsidR="000D1EB1" w:rsidRPr="008816AB" w:rsidRDefault="000D1EB1" w:rsidP="008816AB">
      <w:pPr>
        <w:pStyle w:val="af7"/>
        <w:spacing w:after="0"/>
        <w:ind w:left="851"/>
        <w:rPr>
          <w:rFonts w:ascii="Arial Narrow" w:hAnsi="Arial Narrow"/>
          <w:bCs/>
          <w:szCs w:val="24"/>
        </w:rPr>
      </w:pPr>
      <w:r w:rsidRPr="008816AB">
        <w:rPr>
          <w:rFonts w:ascii="Arial Narrow" w:hAnsi="Arial Narrow"/>
          <w:bCs/>
          <w:szCs w:val="24"/>
        </w:rPr>
        <w:t>- Мероприятия по предупреждению природных чрезвычайных ситуаций</w:t>
      </w:r>
      <w:r w:rsidR="0044128B" w:rsidRPr="008816AB">
        <w:rPr>
          <w:rFonts w:ascii="Arial Narrow" w:hAnsi="Arial Narrow"/>
          <w:bCs/>
          <w:szCs w:val="24"/>
        </w:rPr>
        <w:t xml:space="preserve"> (Том 1)</w:t>
      </w:r>
      <w:r w:rsidR="00FB56A1" w:rsidRPr="008816AB">
        <w:rPr>
          <w:rFonts w:ascii="Arial Narrow" w:hAnsi="Arial Narrow"/>
          <w:bCs/>
          <w:szCs w:val="24"/>
        </w:rPr>
        <w:t>.</w:t>
      </w:r>
    </w:p>
    <w:p w:rsidR="000D1EB1" w:rsidRPr="008816AB" w:rsidRDefault="000D1EB1" w:rsidP="008816AB">
      <w:pPr>
        <w:spacing w:line="240" w:lineRule="auto"/>
        <w:ind w:left="851"/>
      </w:pPr>
      <w:r w:rsidRPr="008816AB">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Pr="008816AB" w:rsidRDefault="000D1EB1" w:rsidP="008816AB">
      <w:pPr>
        <w:overflowPunct w:val="0"/>
        <w:autoSpaceDE w:val="0"/>
        <w:autoSpaceDN w:val="0"/>
        <w:adjustRightInd w:val="0"/>
        <w:spacing w:line="240" w:lineRule="auto"/>
        <w:ind w:left="851"/>
        <w:rPr>
          <w:b/>
          <w:bCs/>
          <w:iCs/>
        </w:rPr>
      </w:pPr>
      <w:r w:rsidRPr="008816AB">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D1EB1" w:rsidRPr="008816AB" w:rsidRDefault="000D1EB1" w:rsidP="008816AB">
      <w:pPr>
        <w:overflowPunct w:val="0"/>
        <w:autoSpaceDE w:val="0"/>
        <w:autoSpaceDN w:val="0"/>
        <w:adjustRightInd w:val="0"/>
        <w:spacing w:line="240" w:lineRule="auto"/>
        <w:ind w:left="851"/>
        <w:rPr>
          <w:bCs/>
          <w:iCs/>
        </w:rPr>
      </w:pPr>
      <w:r w:rsidRPr="008816AB">
        <w:rPr>
          <w:bCs/>
          <w:iCs/>
        </w:rPr>
        <w:t xml:space="preserve">Территория </w:t>
      </w:r>
      <w:r w:rsidR="001D3063" w:rsidRPr="008816AB">
        <w:rPr>
          <w:bCs/>
          <w:iCs/>
        </w:rPr>
        <w:t>Фиагдонского</w:t>
      </w:r>
      <w:r w:rsidR="00631806" w:rsidRPr="008816AB">
        <w:rPr>
          <w:bCs/>
          <w:iCs/>
        </w:rPr>
        <w:t xml:space="preserve"> СП</w:t>
      </w:r>
      <w:r w:rsidRPr="008816AB">
        <w:rPr>
          <w:bCs/>
          <w:iCs/>
        </w:rPr>
        <w:t xml:space="preserve"> подвержена риску возникновения чрезвычайных ситуаций природного, техногенного и биолого-социального характера</w:t>
      </w:r>
      <w:r w:rsidR="00631806" w:rsidRPr="008816AB">
        <w:rPr>
          <w:rStyle w:val="afe"/>
          <w:bCs/>
          <w:iCs/>
        </w:rPr>
        <w:footnoteReference w:id="36"/>
      </w:r>
      <w:r w:rsidRPr="008816AB">
        <w:rPr>
          <w:bCs/>
          <w:iCs/>
        </w:rPr>
        <w:t>.</w:t>
      </w:r>
    </w:p>
    <w:p w:rsidR="00A133DA" w:rsidRPr="008816AB" w:rsidRDefault="00A133DA" w:rsidP="008816AB">
      <w:pPr>
        <w:spacing w:line="240" w:lineRule="auto"/>
        <w:ind w:left="851"/>
      </w:pPr>
      <w:r w:rsidRPr="008816AB">
        <w:t>Воздействию ЧС природного и техногенного характера в той или иной степени подвержены:</w:t>
      </w:r>
    </w:p>
    <w:p w:rsidR="001546F4" w:rsidRPr="008816AB" w:rsidRDefault="001546F4" w:rsidP="008816AB">
      <w:pPr>
        <w:spacing w:line="240" w:lineRule="auto"/>
        <w:ind w:left="851"/>
      </w:pPr>
      <w:r w:rsidRPr="008816AB">
        <w:t xml:space="preserve">– </w:t>
      </w:r>
      <w:r w:rsidR="00134E23" w:rsidRPr="008816AB">
        <w:t>Центральная</w:t>
      </w:r>
      <w:r w:rsidRPr="008816AB">
        <w:t xml:space="preserve"> часть населенного пункта на всем протяжении располагается в долине реки </w:t>
      </w:r>
      <w:r w:rsidR="001D3063" w:rsidRPr="008816AB">
        <w:t>Фиагдон</w:t>
      </w:r>
      <w:r w:rsidR="00C5107B" w:rsidRPr="008816AB">
        <w:t>:</w:t>
      </w:r>
      <w:r w:rsidRPr="008816AB">
        <w:t xml:space="preserve"> </w:t>
      </w:r>
      <w:r w:rsidR="00ED286C" w:rsidRPr="008816AB">
        <w:t>территория потенциального проявления чрезвычайных ситуаций гидрологического характера;</w:t>
      </w:r>
    </w:p>
    <w:p w:rsidR="00C5107B" w:rsidRPr="008816AB" w:rsidRDefault="00ED286C" w:rsidP="008816AB">
      <w:pPr>
        <w:spacing w:line="240" w:lineRule="auto"/>
        <w:ind w:left="851"/>
      </w:pPr>
      <w:r w:rsidRPr="008816AB">
        <w:t xml:space="preserve">– </w:t>
      </w:r>
      <w:r w:rsidR="00C5107B" w:rsidRPr="008816AB">
        <w:t>Территория в границах населенн</w:t>
      </w:r>
      <w:r w:rsidR="00FB39A2" w:rsidRPr="008816AB">
        <w:t>ых</w:t>
      </w:r>
      <w:r w:rsidR="00C5107B" w:rsidRPr="008816AB">
        <w:t xml:space="preserve"> пункт</w:t>
      </w:r>
      <w:r w:rsidR="00FB39A2" w:rsidRPr="008816AB">
        <w:t>ов</w:t>
      </w:r>
      <w:r w:rsidR="00C5107B" w:rsidRPr="008816AB">
        <w:t>: территория возможного проявления ЧС биолого–социального характера, ЧС на объектах инженерной ин</w:t>
      </w:r>
      <w:r w:rsidR="00FB39A2" w:rsidRPr="008816AB">
        <w:t>ф</w:t>
      </w:r>
      <w:r w:rsidR="00C5107B" w:rsidRPr="008816AB">
        <w:t>раструктуры;</w:t>
      </w:r>
    </w:p>
    <w:p w:rsidR="00ED286C" w:rsidRPr="008816AB" w:rsidRDefault="00C5107B" w:rsidP="008816AB">
      <w:pPr>
        <w:spacing w:line="240" w:lineRule="auto"/>
        <w:ind w:left="851"/>
      </w:pPr>
      <w:r w:rsidRPr="008816AB">
        <w:t xml:space="preserve">–  </w:t>
      </w:r>
      <w:r w:rsidR="00FB39A2" w:rsidRPr="008816AB">
        <w:t>Территория населенных пунктов – территория возможного проявления ЧС на промышленных объектах.</w:t>
      </w:r>
    </w:p>
    <w:p w:rsidR="00A133DA" w:rsidRPr="008816AB" w:rsidRDefault="00631806" w:rsidP="008816AB">
      <w:pPr>
        <w:spacing w:line="240" w:lineRule="auto"/>
        <w:ind w:left="851"/>
      </w:pPr>
      <w:r w:rsidRPr="008816AB">
        <w:t>Генеральным планом</w:t>
      </w:r>
      <w:r w:rsidR="00A133DA" w:rsidRPr="008816AB">
        <w:t xml:space="preserve">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противопаводковых мероприятий, включающих мониторинг, прогнозирование и предупреждение опасных явлений: </w:t>
      </w:r>
      <w:r w:rsidR="0054728C" w:rsidRPr="008816AB">
        <w:t xml:space="preserve">необходимо провести берегоукрепительные работы на р. </w:t>
      </w:r>
      <w:r w:rsidR="001D3063" w:rsidRPr="008816AB">
        <w:t>Фиагдон</w:t>
      </w:r>
      <w:r w:rsidR="0054728C" w:rsidRPr="008816AB">
        <w:t xml:space="preserve">, </w:t>
      </w:r>
      <w:r w:rsidR="00F12629" w:rsidRPr="008816AB">
        <w:t xml:space="preserve">регулярные работы по руслоочистке на р. </w:t>
      </w:r>
      <w:r w:rsidR="001D3063" w:rsidRPr="008816AB">
        <w:t>Фиагдон</w:t>
      </w:r>
      <w:r w:rsidR="00F12629" w:rsidRPr="008816AB">
        <w:t>.</w:t>
      </w:r>
    </w:p>
    <w:p w:rsidR="00A133DA" w:rsidRPr="008816AB" w:rsidRDefault="00A133DA" w:rsidP="008816AB">
      <w:pPr>
        <w:spacing w:line="240" w:lineRule="auto"/>
        <w:ind w:left="851"/>
      </w:pPr>
      <w:r w:rsidRPr="008816AB">
        <w:t xml:space="preserve">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w:t>
      </w:r>
      <w:r w:rsidRPr="008816AB">
        <w:lastRenderedPageBreak/>
        <w:t xml:space="preserve">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w:t>
      </w:r>
      <w:r w:rsidR="00F12629" w:rsidRPr="008816AB">
        <w:t xml:space="preserve">населенном </w:t>
      </w:r>
      <w:r w:rsidRPr="008816AB">
        <w:t>пункт</w:t>
      </w:r>
      <w:r w:rsidR="00F12629" w:rsidRPr="008816AB">
        <w:t>е</w:t>
      </w:r>
      <w:r w:rsidRPr="008816AB">
        <w:t>.</w:t>
      </w:r>
    </w:p>
    <w:p w:rsidR="007763DB" w:rsidRPr="008816AB" w:rsidRDefault="007763DB" w:rsidP="008816AB">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0D1EB1" w:rsidRPr="008816AB" w:rsidTr="009D0981">
        <w:tc>
          <w:tcPr>
            <w:tcW w:w="8611" w:type="dxa"/>
            <w:shd w:val="clear" w:color="auto" w:fill="C2D69B" w:themeFill="accent3" w:themeFillTint="99"/>
          </w:tcPr>
          <w:p w:rsidR="000D1EB1" w:rsidRPr="008816AB" w:rsidRDefault="007A2E9B" w:rsidP="008816AB">
            <w:pPr>
              <w:spacing w:line="240" w:lineRule="auto"/>
              <w:ind w:firstLine="0"/>
              <w:jc w:val="left"/>
              <w:rPr>
                <w:i/>
              </w:rPr>
            </w:pPr>
            <w:r w:rsidRPr="008816AB">
              <w:rPr>
                <w:i/>
              </w:rPr>
              <w:t>10</w:t>
            </w:r>
            <w:r w:rsidR="000D1EB1" w:rsidRPr="008816AB">
              <w:rPr>
                <w:i/>
              </w:rPr>
              <w:t>.1. Чрезвычайные ситуации природного характера</w:t>
            </w:r>
          </w:p>
        </w:tc>
      </w:tr>
    </w:tbl>
    <w:p w:rsidR="000D1EB1" w:rsidRPr="008816AB" w:rsidRDefault="000D1EB1" w:rsidP="008816AB">
      <w:pPr>
        <w:spacing w:line="240" w:lineRule="auto"/>
        <w:ind w:firstLine="0"/>
        <w:jc w:val="left"/>
      </w:pPr>
    </w:p>
    <w:p w:rsidR="000D1EB1" w:rsidRPr="008816AB" w:rsidRDefault="000D1EB1" w:rsidP="008816AB">
      <w:pPr>
        <w:overflowPunct w:val="0"/>
        <w:autoSpaceDE w:val="0"/>
        <w:autoSpaceDN w:val="0"/>
        <w:adjustRightInd w:val="0"/>
        <w:spacing w:line="240" w:lineRule="auto"/>
        <w:ind w:left="851"/>
        <w:rPr>
          <w:b/>
          <w:bCs/>
          <w:iCs/>
        </w:rPr>
      </w:pPr>
      <w:r w:rsidRPr="008816AB">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8816AB" w:rsidRDefault="000D1EB1" w:rsidP="008816AB">
      <w:pPr>
        <w:overflowPunct w:val="0"/>
        <w:autoSpaceDE w:val="0"/>
        <w:autoSpaceDN w:val="0"/>
        <w:adjustRightInd w:val="0"/>
        <w:spacing w:line="240" w:lineRule="auto"/>
        <w:ind w:left="851"/>
        <w:rPr>
          <w:b/>
          <w:bCs/>
          <w:iCs/>
        </w:rPr>
      </w:pPr>
      <w:r w:rsidRPr="008816AB">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D1EB1" w:rsidRPr="008816AB" w:rsidRDefault="000D1EB1" w:rsidP="008816AB">
      <w:pPr>
        <w:spacing w:line="240" w:lineRule="auto"/>
        <w:ind w:left="851"/>
      </w:pPr>
      <w:r w:rsidRPr="008816AB">
        <w:t xml:space="preserve">Чрезвычайные ситуации природного характера предопределяются природно-географическими условиями территории </w:t>
      </w:r>
      <w:r w:rsidR="005F39CA" w:rsidRPr="008816AB">
        <w:t>Фиагдонского</w:t>
      </w:r>
      <w:r w:rsidR="00830001" w:rsidRPr="008816AB">
        <w:t xml:space="preserve"> сельского поселения</w:t>
      </w:r>
      <w:r w:rsidRPr="008816AB">
        <w:t xml:space="preserve">. Наиболее вероятными источниками чрезвычайных ситуаций являются </w:t>
      </w:r>
      <w:r w:rsidR="00F53036" w:rsidRPr="008816AB">
        <w:t>землетрясения, оползни, обвалы, селевые и оползневые процессы, ЧС гидрологического происхождения.</w:t>
      </w:r>
    </w:p>
    <w:p w:rsidR="00F70090" w:rsidRPr="008816AB" w:rsidRDefault="00F70090" w:rsidP="008816AB">
      <w:pPr>
        <w:spacing w:line="240" w:lineRule="auto"/>
        <w:ind w:left="851"/>
      </w:pPr>
      <w:r w:rsidRPr="008816AB">
        <w:rPr>
          <w:b/>
        </w:rPr>
        <w:t>Геологические явления и процессы.</w:t>
      </w:r>
      <w:r w:rsidRPr="008816AB">
        <w:t xml:space="preserve"> </w:t>
      </w:r>
      <w:r w:rsidR="00594DA4" w:rsidRPr="008816AB">
        <w:t>На территории муниципального образования к опасным геологическим явлениям и процессам относятся:</w:t>
      </w:r>
    </w:p>
    <w:p w:rsidR="00594DA4" w:rsidRPr="008816AB" w:rsidRDefault="00594DA4" w:rsidP="008816AB">
      <w:pPr>
        <w:spacing w:line="240" w:lineRule="auto"/>
        <w:ind w:left="851"/>
      </w:pPr>
      <w:r w:rsidRPr="008816AB">
        <w:t>- землетрясения;</w:t>
      </w:r>
    </w:p>
    <w:p w:rsidR="00594DA4" w:rsidRPr="008816AB" w:rsidRDefault="00594DA4" w:rsidP="008816AB">
      <w:pPr>
        <w:spacing w:line="240" w:lineRule="auto"/>
        <w:ind w:left="851"/>
      </w:pPr>
      <w:r w:rsidRPr="008816AB">
        <w:t>- оползни;</w:t>
      </w:r>
    </w:p>
    <w:p w:rsidR="00F70090" w:rsidRPr="008816AB" w:rsidRDefault="00594DA4" w:rsidP="008816AB">
      <w:pPr>
        <w:spacing w:line="240" w:lineRule="auto"/>
        <w:ind w:left="851"/>
      </w:pPr>
      <w:r w:rsidRPr="008816AB">
        <w:t>- переработка берегов.</w:t>
      </w:r>
    </w:p>
    <w:p w:rsidR="00F70090" w:rsidRPr="008816AB" w:rsidRDefault="00594DA4" w:rsidP="008816AB">
      <w:pPr>
        <w:spacing w:line="240" w:lineRule="auto"/>
        <w:ind w:left="851"/>
      </w:pPr>
      <w:r w:rsidRPr="008816AB">
        <w:t xml:space="preserve">Перечень поражающих факторов источников природных ЧС геологического происхождения, характер их действий и проявлений, согласно ГОСТ </w:t>
      </w:r>
      <w:proofErr w:type="gramStart"/>
      <w:r w:rsidRPr="008816AB">
        <w:t>Р</w:t>
      </w:r>
      <w:proofErr w:type="gramEnd"/>
      <w:r w:rsidRPr="008816AB">
        <w:t xml:space="preserve"> 22.0.06-95 «Источники природных чрезвычайных ситуаций. Поражающие факторы», </w:t>
      </w:r>
      <w:proofErr w:type="gramStart"/>
      <w:r w:rsidRPr="008816AB">
        <w:t>представлен</w:t>
      </w:r>
      <w:proofErr w:type="gramEnd"/>
      <w:r w:rsidRPr="008816AB">
        <w:t xml:space="preserve"> в таблице 10.1.1.</w:t>
      </w:r>
    </w:p>
    <w:p w:rsidR="00324F5D" w:rsidRPr="008816AB" w:rsidRDefault="00324F5D" w:rsidP="008816AB">
      <w:pPr>
        <w:spacing w:line="240" w:lineRule="auto"/>
        <w:ind w:left="851"/>
      </w:pPr>
    </w:p>
    <w:p w:rsidR="00F70090" w:rsidRPr="008816AB" w:rsidRDefault="00324F5D" w:rsidP="008816AB">
      <w:pPr>
        <w:spacing w:line="240" w:lineRule="auto"/>
        <w:ind w:left="851"/>
        <w:jc w:val="right"/>
        <w:rPr>
          <w:b/>
        </w:rPr>
      </w:pPr>
      <w:r w:rsidRPr="008816AB">
        <w:rPr>
          <w:b/>
        </w:rPr>
        <w:t>Таблица 10.1.1</w:t>
      </w:r>
    </w:p>
    <w:p w:rsidR="00324F5D" w:rsidRPr="008816AB" w:rsidRDefault="00324F5D" w:rsidP="008816AB">
      <w:pPr>
        <w:spacing w:line="240" w:lineRule="auto"/>
        <w:ind w:firstLine="0"/>
        <w:jc w:val="center"/>
        <w:rPr>
          <w:b/>
        </w:rPr>
      </w:pPr>
      <w:r w:rsidRPr="008816AB">
        <w:rPr>
          <w:b/>
        </w:rPr>
        <w:t>Перечень поражающих факторов источников природных ЧС геологического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324F5D" w:rsidRPr="008816AB" w:rsidTr="00324F5D">
        <w:tc>
          <w:tcPr>
            <w:tcW w:w="2802" w:type="dxa"/>
            <w:shd w:val="clear" w:color="auto" w:fill="EAF1DD" w:themeFill="accent3" w:themeFillTint="33"/>
            <w:vAlign w:val="center"/>
          </w:tcPr>
          <w:p w:rsidR="00324F5D" w:rsidRPr="008816AB" w:rsidRDefault="00324F5D" w:rsidP="008816AB">
            <w:pPr>
              <w:spacing w:line="240" w:lineRule="auto"/>
              <w:ind w:firstLine="0"/>
              <w:jc w:val="center"/>
              <w:rPr>
                <w:b/>
              </w:rPr>
            </w:pPr>
            <w:r w:rsidRPr="008816AB">
              <w:rPr>
                <w:b/>
              </w:rPr>
              <w:t>Источник ЧС</w:t>
            </w:r>
          </w:p>
        </w:tc>
        <w:tc>
          <w:tcPr>
            <w:tcW w:w="2976" w:type="dxa"/>
            <w:shd w:val="clear" w:color="auto" w:fill="EAF1DD" w:themeFill="accent3" w:themeFillTint="33"/>
            <w:vAlign w:val="center"/>
          </w:tcPr>
          <w:p w:rsidR="00324F5D" w:rsidRPr="008816AB" w:rsidRDefault="00324F5D" w:rsidP="008816AB">
            <w:pPr>
              <w:spacing w:line="240" w:lineRule="auto"/>
              <w:ind w:firstLine="0"/>
              <w:jc w:val="center"/>
              <w:rPr>
                <w:b/>
              </w:rPr>
            </w:pPr>
            <w:r w:rsidRPr="008816AB">
              <w:rPr>
                <w:b/>
              </w:rPr>
              <w:t>Наименование поражающего фактора ЧС</w:t>
            </w:r>
          </w:p>
        </w:tc>
        <w:tc>
          <w:tcPr>
            <w:tcW w:w="3792" w:type="dxa"/>
            <w:shd w:val="clear" w:color="auto" w:fill="EAF1DD" w:themeFill="accent3" w:themeFillTint="33"/>
            <w:vAlign w:val="center"/>
          </w:tcPr>
          <w:p w:rsidR="00324F5D" w:rsidRPr="008816AB" w:rsidRDefault="00324F5D" w:rsidP="008816AB">
            <w:pPr>
              <w:spacing w:line="240" w:lineRule="auto"/>
              <w:ind w:firstLine="0"/>
              <w:jc w:val="center"/>
              <w:rPr>
                <w:b/>
              </w:rPr>
            </w:pPr>
            <w:r w:rsidRPr="008816AB">
              <w:rPr>
                <w:b/>
              </w:rPr>
              <w:t>Характер действия, проявления поражающего фактора источника природной ЧС</w:t>
            </w:r>
          </w:p>
        </w:tc>
      </w:tr>
      <w:tr w:rsidR="00324F5D" w:rsidRPr="008816AB" w:rsidTr="00324F5D">
        <w:tc>
          <w:tcPr>
            <w:tcW w:w="2802" w:type="dxa"/>
            <w:vAlign w:val="center"/>
          </w:tcPr>
          <w:p w:rsidR="00324F5D" w:rsidRPr="008816AB" w:rsidRDefault="00324F5D" w:rsidP="008816AB">
            <w:pPr>
              <w:spacing w:line="240" w:lineRule="auto"/>
              <w:ind w:firstLine="0"/>
              <w:jc w:val="center"/>
            </w:pPr>
            <w:r w:rsidRPr="008816AB">
              <w:t>Землетрясение</w:t>
            </w:r>
          </w:p>
        </w:tc>
        <w:tc>
          <w:tcPr>
            <w:tcW w:w="2976" w:type="dxa"/>
            <w:vAlign w:val="center"/>
          </w:tcPr>
          <w:p w:rsidR="00324F5D" w:rsidRPr="008816AB" w:rsidRDefault="00324F5D" w:rsidP="008816AB">
            <w:pPr>
              <w:spacing w:line="240" w:lineRule="auto"/>
              <w:ind w:firstLine="0"/>
              <w:jc w:val="center"/>
            </w:pPr>
            <w:r w:rsidRPr="008816AB">
              <w:t>Сейсмический</w:t>
            </w:r>
          </w:p>
          <w:p w:rsidR="00324F5D" w:rsidRPr="008816AB" w:rsidRDefault="00324F5D" w:rsidP="008816AB">
            <w:pPr>
              <w:spacing w:line="240" w:lineRule="auto"/>
              <w:ind w:firstLine="0"/>
              <w:jc w:val="center"/>
            </w:pPr>
            <w:r w:rsidRPr="008816AB">
              <w:t>Физический</w:t>
            </w:r>
          </w:p>
        </w:tc>
        <w:tc>
          <w:tcPr>
            <w:tcW w:w="3792" w:type="dxa"/>
            <w:vAlign w:val="center"/>
          </w:tcPr>
          <w:p w:rsidR="00324F5D" w:rsidRPr="008816AB" w:rsidRDefault="00324F5D" w:rsidP="008816AB">
            <w:pPr>
              <w:spacing w:line="240" w:lineRule="auto"/>
              <w:ind w:firstLine="0"/>
              <w:jc w:val="center"/>
            </w:pPr>
            <w:r w:rsidRPr="008816AB">
              <w:t>Сейсмический удар.</w:t>
            </w:r>
          </w:p>
          <w:p w:rsidR="00324F5D" w:rsidRPr="008816AB" w:rsidRDefault="00324F5D" w:rsidP="008816AB">
            <w:pPr>
              <w:spacing w:line="240" w:lineRule="auto"/>
              <w:ind w:firstLine="0"/>
              <w:jc w:val="center"/>
            </w:pPr>
            <w:r w:rsidRPr="008816AB">
              <w:t>Деформация горных пород.</w:t>
            </w:r>
          </w:p>
          <w:p w:rsidR="00324F5D" w:rsidRPr="008816AB" w:rsidRDefault="00324F5D" w:rsidP="008816AB">
            <w:pPr>
              <w:spacing w:line="240" w:lineRule="auto"/>
              <w:ind w:firstLine="0"/>
              <w:jc w:val="center"/>
            </w:pPr>
            <w:r w:rsidRPr="008816AB">
              <w:t>Взрывная волна.</w:t>
            </w:r>
          </w:p>
          <w:p w:rsidR="00324F5D" w:rsidRPr="008816AB" w:rsidRDefault="00324F5D" w:rsidP="008816AB">
            <w:pPr>
              <w:spacing w:line="240" w:lineRule="auto"/>
              <w:ind w:firstLine="0"/>
              <w:jc w:val="center"/>
            </w:pPr>
            <w:r w:rsidRPr="008816AB">
              <w:t>Гравитационное смещение горных пород, снежных масс, ледников.</w:t>
            </w:r>
          </w:p>
          <w:p w:rsidR="00324F5D" w:rsidRPr="008816AB" w:rsidRDefault="00324F5D" w:rsidP="008816AB">
            <w:pPr>
              <w:spacing w:line="240" w:lineRule="auto"/>
              <w:ind w:firstLine="0"/>
              <w:jc w:val="center"/>
            </w:pPr>
            <w:r w:rsidRPr="008816AB">
              <w:t>Затопление поверхностными водами.</w:t>
            </w:r>
          </w:p>
          <w:p w:rsidR="00324F5D" w:rsidRPr="008816AB" w:rsidRDefault="00324F5D" w:rsidP="008816AB">
            <w:pPr>
              <w:spacing w:line="240" w:lineRule="auto"/>
              <w:ind w:firstLine="0"/>
              <w:jc w:val="center"/>
            </w:pPr>
            <w:r w:rsidRPr="008816AB">
              <w:t>Деформация речных русел.</w:t>
            </w:r>
          </w:p>
        </w:tc>
      </w:tr>
      <w:tr w:rsidR="00324F5D" w:rsidRPr="008816AB" w:rsidTr="00324F5D">
        <w:tc>
          <w:tcPr>
            <w:tcW w:w="2802" w:type="dxa"/>
            <w:vAlign w:val="center"/>
          </w:tcPr>
          <w:p w:rsidR="00324F5D" w:rsidRPr="008816AB" w:rsidRDefault="00324F5D" w:rsidP="008816AB">
            <w:pPr>
              <w:spacing w:line="240" w:lineRule="auto"/>
              <w:ind w:firstLine="0"/>
              <w:jc w:val="center"/>
            </w:pPr>
            <w:r w:rsidRPr="008816AB">
              <w:t>Оползень, обвал</w:t>
            </w:r>
          </w:p>
        </w:tc>
        <w:tc>
          <w:tcPr>
            <w:tcW w:w="2976" w:type="dxa"/>
            <w:vAlign w:val="center"/>
          </w:tcPr>
          <w:p w:rsidR="00324F5D" w:rsidRPr="008816AB" w:rsidRDefault="00324F5D" w:rsidP="008816AB">
            <w:pPr>
              <w:spacing w:line="240" w:lineRule="auto"/>
              <w:ind w:firstLine="0"/>
              <w:jc w:val="center"/>
            </w:pPr>
            <w:r w:rsidRPr="008816AB">
              <w:t>Динамический</w:t>
            </w:r>
          </w:p>
          <w:p w:rsidR="00324F5D" w:rsidRPr="008816AB" w:rsidRDefault="00324F5D" w:rsidP="008816AB">
            <w:pPr>
              <w:spacing w:line="240" w:lineRule="auto"/>
              <w:ind w:firstLine="0"/>
              <w:jc w:val="center"/>
            </w:pPr>
            <w:r w:rsidRPr="008816AB">
              <w:t>Гравитационный</w:t>
            </w:r>
          </w:p>
        </w:tc>
        <w:tc>
          <w:tcPr>
            <w:tcW w:w="3792" w:type="dxa"/>
          </w:tcPr>
          <w:p w:rsidR="00324F5D" w:rsidRPr="008816AB" w:rsidRDefault="00324F5D" w:rsidP="008816AB">
            <w:pPr>
              <w:spacing w:line="240" w:lineRule="auto"/>
              <w:ind w:firstLine="0"/>
              <w:jc w:val="center"/>
            </w:pPr>
            <w:r w:rsidRPr="008816AB">
              <w:t>Сотрясение земной поверхности.</w:t>
            </w:r>
          </w:p>
          <w:p w:rsidR="00324F5D" w:rsidRPr="008816AB" w:rsidRDefault="00324F5D" w:rsidP="008816AB">
            <w:pPr>
              <w:spacing w:line="240" w:lineRule="auto"/>
              <w:ind w:firstLine="0"/>
              <w:jc w:val="center"/>
            </w:pPr>
            <w:r w:rsidRPr="008816AB">
              <w:t>Смещение (движение) горных пород.</w:t>
            </w:r>
          </w:p>
          <w:p w:rsidR="00324F5D" w:rsidRPr="008816AB" w:rsidRDefault="00324F5D" w:rsidP="008816AB">
            <w:pPr>
              <w:spacing w:line="240" w:lineRule="auto"/>
              <w:ind w:firstLine="0"/>
              <w:jc w:val="center"/>
            </w:pPr>
            <w:r w:rsidRPr="008816AB">
              <w:t>Динамическое, механическое давление смещенных масс.</w:t>
            </w:r>
          </w:p>
          <w:p w:rsidR="00324F5D" w:rsidRPr="008816AB" w:rsidRDefault="00324F5D" w:rsidP="008816AB">
            <w:pPr>
              <w:spacing w:line="240" w:lineRule="auto"/>
              <w:ind w:firstLine="0"/>
              <w:jc w:val="center"/>
            </w:pPr>
            <w:r w:rsidRPr="008816AB">
              <w:t>Удар.</w:t>
            </w:r>
          </w:p>
        </w:tc>
      </w:tr>
      <w:tr w:rsidR="00324F5D" w:rsidRPr="008816AB" w:rsidTr="00324F5D">
        <w:tc>
          <w:tcPr>
            <w:tcW w:w="2802" w:type="dxa"/>
            <w:vAlign w:val="center"/>
          </w:tcPr>
          <w:p w:rsidR="00324F5D" w:rsidRPr="008816AB" w:rsidRDefault="00324F5D" w:rsidP="008816AB">
            <w:pPr>
              <w:spacing w:line="240" w:lineRule="auto"/>
              <w:ind w:firstLine="0"/>
              <w:jc w:val="center"/>
              <w:rPr>
                <w:rFonts w:cs="Arial"/>
              </w:rPr>
            </w:pPr>
            <w:r w:rsidRPr="008816AB">
              <w:rPr>
                <w:rFonts w:cs="Arial"/>
              </w:rPr>
              <w:t>Переработка берегов</w:t>
            </w:r>
          </w:p>
        </w:tc>
        <w:tc>
          <w:tcPr>
            <w:tcW w:w="2976" w:type="dxa"/>
            <w:vAlign w:val="center"/>
          </w:tcPr>
          <w:p w:rsidR="00324F5D" w:rsidRPr="008816AB" w:rsidRDefault="00324F5D" w:rsidP="008816AB">
            <w:pPr>
              <w:spacing w:line="240" w:lineRule="auto"/>
              <w:ind w:firstLine="0"/>
              <w:jc w:val="center"/>
              <w:rPr>
                <w:rFonts w:cs="Arial"/>
              </w:rPr>
            </w:pPr>
            <w:r w:rsidRPr="008816AB">
              <w:rPr>
                <w:rFonts w:cs="Arial"/>
              </w:rPr>
              <w:t>Гидродинамический</w:t>
            </w:r>
          </w:p>
          <w:p w:rsidR="00324F5D" w:rsidRPr="008816AB" w:rsidRDefault="00324F5D" w:rsidP="008816AB">
            <w:pPr>
              <w:spacing w:line="240" w:lineRule="auto"/>
              <w:ind w:firstLine="0"/>
              <w:jc w:val="center"/>
              <w:rPr>
                <w:rFonts w:cs="Arial"/>
              </w:rPr>
            </w:pPr>
            <w:r w:rsidRPr="008816AB">
              <w:rPr>
                <w:rFonts w:cs="Arial"/>
              </w:rPr>
              <w:t>Гравитационный</w:t>
            </w:r>
          </w:p>
        </w:tc>
        <w:tc>
          <w:tcPr>
            <w:tcW w:w="3792" w:type="dxa"/>
            <w:vAlign w:val="center"/>
          </w:tcPr>
          <w:p w:rsidR="00324F5D" w:rsidRPr="008816AB" w:rsidRDefault="00324F5D" w:rsidP="008816AB">
            <w:pPr>
              <w:spacing w:line="240" w:lineRule="auto"/>
              <w:ind w:firstLine="0"/>
              <w:jc w:val="center"/>
              <w:rPr>
                <w:rFonts w:cs="Arial"/>
              </w:rPr>
            </w:pPr>
            <w:r w:rsidRPr="008816AB">
              <w:rPr>
                <w:rFonts w:cs="Arial"/>
              </w:rPr>
              <w:t>Удар волны.</w:t>
            </w:r>
          </w:p>
          <w:p w:rsidR="00324F5D" w:rsidRPr="008816AB" w:rsidRDefault="00324F5D" w:rsidP="008816AB">
            <w:pPr>
              <w:spacing w:line="240" w:lineRule="auto"/>
              <w:ind w:firstLine="0"/>
              <w:jc w:val="center"/>
              <w:rPr>
                <w:rFonts w:cs="Arial"/>
              </w:rPr>
            </w:pPr>
            <w:r w:rsidRPr="008816AB">
              <w:rPr>
                <w:rFonts w:cs="Arial"/>
              </w:rPr>
              <w:t>Размывание, разрушение грунтов.</w:t>
            </w:r>
          </w:p>
          <w:p w:rsidR="00324F5D" w:rsidRPr="008816AB" w:rsidRDefault="00324F5D" w:rsidP="008816AB">
            <w:pPr>
              <w:spacing w:line="240" w:lineRule="auto"/>
              <w:ind w:firstLine="0"/>
              <w:jc w:val="center"/>
              <w:rPr>
                <w:rFonts w:cs="Arial"/>
              </w:rPr>
            </w:pPr>
            <w:r w:rsidRPr="008816AB">
              <w:rPr>
                <w:rFonts w:cs="Arial"/>
              </w:rPr>
              <w:t>Перенос (переотложение) частиц грунта.</w:t>
            </w:r>
          </w:p>
          <w:p w:rsidR="00324F5D" w:rsidRPr="008816AB" w:rsidRDefault="00324F5D" w:rsidP="008816AB">
            <w:pPr>
              <w:spacing w:line="240" w:lineRule="auto"/>
              <w:ind w:firstLine="0"/>
              <w:jc w:val="center"/>
              <w:rPr>
                <w:rFonts w:cs="Arial"/>
              </w:rPr>
            </w:pPr>
            <w:r w:rsidRPr="008816AB">
              <w:rPr>
                <w:rFonts w:cs="Arial"/>
              </w:rPr>
              <w:t>Смещение (обрушение) пород в береговой части</w:t>
            </w:r>
          </w:p>
        </w:tc>
      </w:tr>
    </w:tbl>
    <w:p w:rsidR="00324F5D" w:rsidRPr="008816AB" w:rsidRDefault="00324F5D" w:rsidP="008816AB">
      <w:pPr>
        <w:spacing w:line="240" w:lineRule="auto"/>
        <w:ind w:left="851"/>
        <w:jc w:val="right"/>
      </w:pPr>
    </w:p>
    <w:p w:rsidR="004E6226" w:rsidRPr="008816AB" w:rsidRDefault="00FB39A2" w:rsidP="008816AB">
      <w:pPr>
        <w:spacing w:line="240" w:lineRule="auto"/>
        <w:ind w:left="851"/>
      </w:pPr>
      <w:r w:rsidRPr="008816AB">
        <w:lastRenderedPageBreak/>
        <w:t>Территория планируемого Мизурского</w:t>
      </w:r>
      <w:r w:rsidR="004E6226" w:rsidRPr="008816AB">
        <w:t xml:space="preserve"> СП</w:t>
      </w:r>
      <w:r w:rsidR="00CE0DE2" w:rsidRPr="008816AB">
        <w:t xml:space="preserve"> (как и вся территория РСО–Алания)</w:t>
      </w:r>
      <w:r w:rsidR="004E6226" w:rsidRPr="008816AB">
        <w:t xml:space="preserve"> расположена в зоне сейсмической активности. Балл сейсмичности здесь, повыша</w:t>
      </w:r>
      <w:r w:rsidR="00625378" w:rsidRPr="008816AB">
        <w:t>ется</w:t>
      </w:r>
      <w:r w:rsidR="004E6226" w:rsidRPr="008816AB">
        <w:t xml:space="preserve"> к горной части.</w:t>
      </w:r>
    </w:p>
    <w:p w:rsidR="00324F5D" w:rsidRPr="008816AB" w:rsidRDefault="004E6226" w:rsidP="008816AB">
      <w:pPr>
        <w:spacing w:line="240" w:lineRule="auto"/>
        <w:ind w:left="851"/>
      </w:pPr>
      <w:r w:rsidRPr="008816AB">
        <w:t xml:space="preserve">Границы сейсмических районов показаны на </w:t>
      </w:r>
      <w:r w:rsidR="00CE0DE2" w:rsidRPr="008816AB">
        <w:t>рис 10.1</w:t>
      </w:r>
      <w:r w:rsidRPr="008816AB">
        <w:t>.</w:t>
      </w:r>
      <w:r w:rsidR="007F7663" w:rsidRPr="008816AB">
        <w:t>1.</w:t>
      </w:r>
    </w:p>
    <w:p w:rsidR="00324F5D" w:rsidRPr="008816AB" w:rsidRDefault="00324F5D" w:rsidP="008816AB">
      <w:pPr>
        <w:spacing w:line="240" w:lineRule="auto"/>
        <w:ind w:left="851"/>
        <w:jc w:val="center"/>
      </w:pPr>
    </w:p>
    <w:p w:rsidR="00CE0DE2" w:rsidRPr="008816AB" w:rsidRDefault="007F7663" w:rsidP="008816AB">
      <w:pPr>
        <w:spacing w:line="240" w:lineRule="auto"/>
        <w:ind w:firstLine="0"/>
        <w:jc w:val="center"/>
      </w:pPr>
      <w:r w:rsidRPr="008816AB">
        <w:rPr>
          <w:noProof/>
        </w:rPr>
        <w:drawing>
          <wp:inline distT="0" distB="0" distL="0" distR="0" wp14:anchorId="4E49D35D" wp14:editId="013E8310">
            <wp:extent cx="5939790" cy="705231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смика.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39790" cy="7052310"/>
                    </a:xfrm>
                    <a:prstGeom prst="rect">
                      <a:avLst/>
                    </a:prstGeom>
                  </pic:spPr>
                </pic:pic>
              </a:graphicData>
            </a:graphic>
          </wp:inline>
        </w:drawing>
      </w:r>
    </w:p>
    <w:p w:rsidR="00CE0DE2" w:rsidRPr="008816AB" w:rsidRDefault="00CE0DE2" w:rsidP="008816AB">
      <w:pPr>
        <w:spacing w:line="240" w:lineRule="auto"/>
        <w:ind w:firstLine="0"/>
        <w:jc w:val="center"/>
        <w:rPr>
          <w:b/>
        </w:rPr>
      </w:pPr>
      <w:r w:rsidRPr="008816AB">
        <w:rPr>
          <w:b/>
        </w:rPr>
        <w:t xml:space="preserve">Рис. 10.1.1 Сейсмическое районирование </w:t>
      </w:r>
      <w:r w:rsidR="007F7663" w:rsidRPr="008816AB">
        <w:rPr>
          <w:b/>
        </w:rPr>
        <w:t>РСО–Алания</w:t>
      </w:r>
      <w:r w:rsidR="00F21B5C" w:rsidRPr="008816AB">
        <w:rPr>
          <w:rStyle w:val="afe"/>
          <w:b/>
        </w:rPr>
        <w:footnoteReference w:id="37"/>
      </w:r>
    </w:p>
    <w:p w:rsidR="00F70090" w:rsidRPr="008816AB" w:rsidRDefault="00F70090" w:rsidP="008816AB">
      <w:pPr>
        <w:spacing w:line="240" w:lineRule="auto"/>
        <w:ind w:left="851"/>
      </w:pPr>
    </w:p>
    <w:p w:rsidR="00C046B9" w:rsidRPr="008816AB" w:rsidRDefault="00C046B9" w:rsidP="008816AB">
      <w:pPr>
        <w:spacing w:line="240" w:lineRule="auto"/>
        <w:ind w:left="851"/>
      </w:pPr>
      <w:r w:rsidRPr="008816AB">
        <w:t xml:space="preserve">Другим опасным геологическим явлением в поселении является переработка берегов; данный процесс связан с размывом и разрушением горных пород в береговой зоне реки </w:t>
      </w:r>
      <w:r w:rsidR="005F39CA" w:rsidRPr="008816AB">
        <w:t>Фиагдон</w:t>
      </w:r>
      <w:r w:rsidRPr="008816AB">
        <w:t xml:space="preserve"> под влиянием волноприбойной деятельности, колебания уровня воды и </w:t>
      </w:r>
      <w:r w:rsidRPr="008816AB">
        <w:lastRenderedPageBreak/>
        <w:t>других факторов, формирующих береговую линию (территории приурочены к берегам реки).</w:t>
      </w:r>
    </w:p>
    <w:p w:rsidR="005F39CA" w:rsidRPr="008816AB" w:rsidRDefault="005F39CA" w:rsidP="008816AB">
      <w:pPr>
        <w:spacing w:line="240" w:lineRule="auto"/>
        <w:ind w:left="851"/>
        <w:rPr>
          <w:b/>
        </w:rPr>
      </w:pPr>
    </w:p>
    <w:p w:rsidR="005F39CA" w:rsidRPr="008816AB" w:rsidRDefault="005F39CA" w:rsidP="008816AB">
      <w:pPr>
        <w:spacing w:line="240" w:lineRule="auto"/>
        <w:ind w:left="851"/>
        <w:rPr>
          <w:b/>
        </w:rPr>
      </w:pPr>
      <w:r w:rsidRPr="008816AB">
        <w:rPr>
          <w:b/>
        </w:rPr>
        <w:t>Опасные геоморфологические явления.</w:t>
      </w:r>
    </w:p>
    <w:p w:rsidR="005F39CA" w:rsidRPr="008816AB" w:rsidRDefault="009D564E" w:rsidP="008816AB">
      <w:pPr>
        <w:spacing w:line="240" w:lineRule="auto"/>
        <w:ind w:left="851"/>
      </w:pPr>
      <w:r w:rsidRPr="008816AB">
        <w:t>Основным геоморфологическим явлением, оказывающим негативное воздействие на градостроительное освоение территории – оползни.</w:t>
      </w:r>
    </w:p>
    <w:p w:rsidR="005F39CA" w:rsidRPr="008816AB" w:rsidRDefault="005F39CA" w:rsidP="008816AB">
      <w:pPr>
        <w:spacing w:line="240" w:lineRule="auto"/>
        <w:ind w:left="851"/>
      </w:pPr>
      <w:r w:rsidRPr="008816AB">
        <w:t>По своим масштабам среди оползней выделяются малые (до 1000 м</w:t>
      </w:r>
      <w:r w:rsidRPr="008816AB">
        <w:rPr>
          <w:vertAlign w:val="superscript"/>
        </w:rPr>
        <w:t>3</w:t>
      </w:r>
      <w:r w:rsidRPr="008816AB">
        <w:t>), средние (от 1 до 10 тыс</w:t>
      </w:r>
      <w:proofErr w:type="gramStart"/>
      <w:r w:rsidRPr="008816AB">
        <w:t>.м</w:t>
      </w:r>
      <w:proofErr w:type="gramEnd"/>
      <w:r w:rsidRPr="008816AB">
        <w:rPr>
          <w:vertAlign w:val="superscript"/>
        </w:rPr>
        <w:t>3</w:t>
      </w:r>
      <w:r w:rsidRPr="008816AB">
        <w:t>), крупные (от 100 тыс.м3 до 1 млн.м3) и очень крупные (объемом более 1 млн.м</w:t>
      </w:r>
      <w:r w:rsidRPr="008816AB">
        <w:rPr>
          <w:vertAlign w:val="superscript"/>
        </w:rPr>
        <w:t>3</w:t>
      </w:r>
      <w:r w:rsidRPr="008816AB">
        <w:t>). В пределах Фиагдонского СП располагаются крупные оползни Ханикомские, Авсандурские, Кадатский, Гулийский. Дзивгисский. Лацикомский (басейн. р. Фиагдон). Почти все они приурочены к региональным разломам и оперяющим их трещинам, с глубиной захвата склона оползня до 45—60 м и более.</w:t>
      </w:r>
    </w:p>
    <w:p w:rsidR="005F39CA" w:rsidRPr="008816AB" w:rsidRDefault="005F39CA" w:rsidP="008816AB">
      <w:pPr>
        <w:spacing w:line="240" w:lineRule="auto"/>
        <w:ind w:left="851"/>
      </w:pPr>
      <w:r w:rsidRPr="008816AB">
        <w:t xml:space="preserve">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 Перечень поражающих факторов источников природных ЧС гидрологического происхождения, характер их действий и проявлений, согласно ГОСТ </w:t>
      </w:r>
      <w:proofErr w:type="gramStart"/>
      <w:r w:rsidRPr="008816AB">
        <w:t>Р</w:t>
      </w:r>
      <w:proofErr w:type="gramEnd"/>
      <w:r w:rsidRPr="008816AB">
        <w:t xml:space="preserve"> 22.0.06-95 «Источники природных чрезвычайных ситуаций. Поражающие факторы», </w:t>
      </w:r>
      <w:proofErr w:type="gramStart"/>
      <w:r w:rsidRPr="008816AB">
        <w:t>представлен</w:t>
      </w:r>
      <w:proofErr w:type="gramEnd"/>
      <w:r w:rsidRPr="008816AB">
        <w:t xml:space="preserve"> в таблице 10.1.2.</w:t>
      </w:r>
    </w:p>
    <w:p w:rsidR="00C046B9" w:rsidRPr="008816AB" w:rsidRDefault="004048E9" w:rsidP="008816AB">
      <w:pPr>
        <w:spacing w:line="240" w:lineRule="auto"/>
        <w:ind w:left="851"/>
      </w:pPr>
      <w:r w:rsidRPr="008816AB">
        <w:rPr>
          <w:b/>
        </w:rPr>
        <w:t>Опасные гидрологические явления.</w:t>
      </w:r>
      <w:r w:rsidR="00122707" w:rsidRPr="008816AB">
        <w:rPr>
          <w:b/>
        </w:rPr>
        <w:t xml:space="preserve"> </w:t>
      </w:r>
      <w:r w:rsidR="002A7F03" w:rsidRPr="008816AB">
        <w:t>Исходя из физико–географических условий, н</w:t>
      </w:r>
      <w:r w:rsidR="00122707" w:rsidRPr="008816AB">
        <w:t xml:space="preserve">а территории </w:t>
      </w:r>
      <w:r w:rsidR="001C7990" w:rsidRPr="008816AB">
        <w:t>Фиагдонского</w:t>
      </w:r>
      <w:r w:rsidR="00122707" w:rsidRPr="008816AB">
        <w:t xml:space="preserve"> СП к опасным гидрологическим явлениям и процессам относятся:</w:t>
      </w:r>
    </w:p>
    <w:p w:rsidR="0088695B" w:rsidRPr="008816AB" w:rsidRDefault="0088695B" w:rsidP="008816AB">
      <w:pPr>
        <w:spacing w:line="240" w:lineRule="auto"/>
        <w:ind w:left="851"/>
      </w:pPr>
      <w:r w:rsidRPr="008816AB">
        <w:t>- подтопления; затопления;</w:t>
      </w:r>
    </w:p>
    <w:p w:rsidR="0088695B" w:rsidRPr="008816AB" w:rsidRDefault="0088695B" w:rsidP="008816AB">
      <w:pPr>
        <w:spacing w:line="240" w:lineRule="auto"/>
        <w:ind w:left="851"/>
      </w:pPr>
      <w:r w:rsidRPr="008816AB">
        <w:t>- русловая эрозия;</w:t>
      </w:r>
    </w:p>
    <w:p w:rsidR="0088695B" w:rsidRPr="008816AB" w:rsidRDefault="0088695B" w:rsidP="008816AB">
      <w:pPr>
        <w:spacing w:line="240" w:lineRule="auto"/>
        <w:ind w:left="851"/>
      </w:pPr>
      <w:r w:rsidRPr="008816AB">
        <w:t>- сель;</w:t>
      </w:r>
    </w:p>
    <w:p w:rsidR="0088695B" w:rsidRPr="008816AB" w:rsidRDefault="0088695B" w:rsidP="008816AB">
      <w:pPr>
        <w:spacing w:line="240" w:lineRule="auto"/>
        <w:ind w:left="851"/>
      </w:pPr>
      <w:r w:rsidRPr="008816AB">
        <w:t>- наводнение, половодье, паводок;</w:t>
      </w:r>
    </w:p>
    <w:p w:rsidR="0088695B" w:rsidRPr="008816AB" w:rsidRDefault="0088695B" w:rsidP="008816AB">
      <w:pPr>
        <w:spacing w:line="240" w:lineRule="auto"/>
        <w:ind w:left="851"/>
      </w:pPr>
      <w:r w:rsidRPr="008816AB">
        <w:t>- подъем уровня грунтовых вод;</w:t>
      </w:r>
    </w:p>
    <w:p w:rsidR="00122707" w:rsidRPr="008816AB" w:rsidRDefault="0088695B" w:rsidP="008816AB">
      <w:pPr>
        <w:spacing w:line="240" w:lineRule="auto"/>
        <w:ind w:left="851"/>
      </w:pPr>
      <w:r w:rsidRPr="008816AB">
        <w:t>- эрозия.</w:t>
      </w:r>
    </w:p>
    <w:p w:rsidR="0088695B" w:rsidRPr="008816AB" w:rsidRDefault="0088695B" w:rsidP="008816AB">
      <w:pPr>
        <w:spacing w:line="240" w:lineRule="auto"/>
        <w:ind w:left="851"/>
      </w:pPr>
      <w:r w:rsidRPr="008816AB">
        <w:t>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w:t>
      </w:r>
      <w:r w:rsidR="00532E7F" w:rsidRPr="008816AB">
        <w:t xml:space="preserve"> Перечень поражающих факторов источников природных ЧС </w:t>
      </w:r>
      <w:r w:rsidR="00D918F5" w:rsidRPr="008816AB">
        <w:t>гидрологического</w:t>
      </w:r>
      <w:r w:rsidR="00532E7F" w:rsidRPr="008816AB">
        <w:t xml:space="preserve"> происхождения, характер их действий и проявлений, согласно ГОСТ </w:t>
      </w:r>
      <w:proofErr w:type="gramStart"/>
      <w:r w:rsidR="00532E7F" w:rsidRPr="008816AB">
        <w:t>Р</w:t>
      </w:r>
      <w:proofErr w:type="gramEnd"/>
      <w:r w:rsidR="00532E7F" w:rsidRPr="008816AB">
        <w:t xml:space="preserve"> 22.0.06-95 «Источники природных чрезвычайных ситуаций. Поражающие факторы», </w:t>
      </w:r>
      <w:proofErr w:type="gramStart"/>
      <w:r w:rsidR="00532E7F" w:rsidRPr="008816AB">
        <w:t>представлен</w:t>
      </w:r>
      <w:proofErr w:type="gramEnd"/>
      <w:r w:rsidR="00532E7F" w:rsidRPr="008816AB">
        <w:t xml:space="preserve"> в таблице 10.1.2.</w:t>
      </w:r>
    </w:p>
    <w:p w:rsidR="0088695B" w:rsidRPr="008816AB" w:rsidRDefault="00390D78" w:rsidP="008816AB">
      <w:pPr>
        <w:spacing w:line="240" w:lineRule="auto"/>
        <w:ind w:left="851"/>
      </w:pPr>
      <w:r w:rsidRPr="008816AB">
        <w:t>У</w:t>
      </w:r>
      <w:r w:rsidR="00134E23" w:rsidRPr="008816AB">
        <w:t xml:space="preserve"> рек </w:t>
      </w:r>
      <w:r w:rsidR="001C7990" w:rsidRPr="008816AB">
        <w:t>Фиагдонского</w:t>
      </w:r>
      <w:r w:rsidRPr="008816AB">
        <w:t xml:space="preserve"> СП </w:t>
      </w:r>
      <w:r w:rsidR="00D13BE4" w:rsidRPr="008816AB">
        <w:t xml:space="preserve">наблюдается </w:t>
      </w:r>
      <w:r w:rsidRPr="008816AB">
        <w:t>летнее половодье</w:t>
      </w:r>
      <w:r w:rsidR="00D13BE4" w:rsidRPr="008816AB">
        <w:t>. Особую опасность представляет выпадение большого количества осадков, в зоне так называемой «дождевой тени», в межгорной котловине между Боковым (высоты 4,5-5,0 тыс.</w:t>
      </w:r>
      <w:r w:rsidR="00134E23" w:rsidRPr="008816AB">
        <w:t xml:space="preserve"> </w:t>
      </w:r>
      <w:r w:rsidR="00D13BE4" w:rsidRPr="008816AB">
        <w:t>м.) и Скалистым (высоты 3-3,4 тыс.</w:t>
      </w:r>
      <w:r w:rsidR="00134E23" w:rsidRPr="008816AB">
        <w:t xml:space="preserve"> </w:t>
      </w:r>
      <w:r w:rsidR="00D13BE4" w:rsidRPr="008816AB">
        <w:t>м.) хребтами Большого Кавказа на территории РСО-Алания, повышенное снегонакопл</w:t>
      </w:r>
      <w:r w:rsidR="00134E23" w:rsidRPr="008816AB">
        <w:t>ение в течение зимнего периода.</w:t>
      </w:r>
    </w:p>
    <w:p w:rsidR="00396935" w:rsidRPr="008816AB" w:rsidRDefault="00396935" w:rsidP="008816AB">
      <w:pPr>
        <w:spacing w:line="240" w:lineRule="auto"/>
        <w:ind w:left="851"/>
      </w:pPr>
      <w:r w:rsidRPr="008816AB">
        <w:t>Характер водного режима рек определяется наличием и соотношением главных источников питания: грунтового, снегового (в том числе высокогорного), ледникового и дождевого. В соответствии с этим реки делятся на две основные группы. Первую из них составляют реки, в питании которых принимают участие ледники и высокогорные снега. К ним относятся: Ардон, Цей, Фиагдон.</w:t>
      </w:r>
    </w:p>
    <w:p w:rsidR="00704AC6" w:rsidRPr="008816AB" w:rsidRDefault="00134E23" w:rsidP="008816AB">
      <w:pPr>
        <w:spacing w:line="240" w:lineRule="auto"/>
        <w:ind w:left="851"/>
      </w:pPr>
      <w:r w:rsidRPr="008816AB">
        <w:t>В период весенне-летнего половодья и интенсивного таяния снега и ледников в горах подъем уровня воды в реках достигает на 1-2 м. выше ординара.</w:t>
      </w:r>
      <w:r w:rsidR="00FB39A2" w:rsidRPr="008816AB">
        <w:t xml:space="preserve"> </w:t>
      </w:r>
    </w:p>
    <w:p w:rsidR="00704AC6" w:rsidRPr="008816AB" w:rsidRDefault="00704AC6" w:rsidP="008816AB">
      <w:pPr>
        <w:spacing w:line="240" w:lineRule="auto"/>
        <w:ind w:firstLine="0"/>
      </w:pPr>
    </w:p>
    <w:p w:rsidR="002C612F" w:rsidRPr="008816AB" w:rsidRDefault="002C612F" w:rsidP="008816AB">
      <w:pPr>
        <w:spacing w:line="240" w:lineRule="auto"/>
        <w:ind w:left="851"/>
        <w:jc w:val="right"/>
        <w:rPr>
          <w:b/>
        </w:rPr>
      </w:pPr>
      <w:r w:rsidRPr="008816AB">
        <w:rPr>
          <w:b/>
        </w:rPr>
        <w:t>Таблица 10.1.2</w:t>
      </w:r>
    </w:p>
    <w:p w:rsidR="002C612F" w:rsidRPr="008816AB" w:rsidRDefault="002C612F" w:rsidP="008816AB">
      <w:pPr>
        <w:spacing w:line="240" w:lineRule="auto"/>
        <w:ind w:firstLine="0"/>
        <w:jc w:val="center"/>
        <w:rPr>
          <w:b/>
        </w:rPr>
      </w:pPr>
      <w:r w:rsidRPr="008816AB">
        <w:rPr>
          <w:b/>
        </w:rPr>
        <w:t>Перечень поражающих факторов источников природных ЧС гидрологического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2C612F" w:rsidRPr="008816AB" w:rsidTr="002C612F">
        <w:tc>
          <w:tcPr>
            <w:tcW w:w="2802" w:type="dxa"/>
            <w:shd w:val="clear" w:color="auto" w:fill="EAF1DD" w:themeFill="accent3" w:themeFillTint="33"/>
            <w:vAlign w:val="center"/>
          </w:tcPr>
          <w:p w:rsidR="002C612F" w:rsidRPr="008816AB" w:rsidRDefault="002C612F" w:rsidP="008816AB">
            <w:pPr>
              <w:spacing w:line="240" w:lineRule="auto"/>
              <w:ind w:firstLine="0"/>
              <w:jc w:val="center"/>
              <w:rPr>
                <w:b/>
              </w:rPr>
            </w:pPr>
            <w:r w:rsidRPr="008816AB">
              <w:rPr>
                <w:b/>
              </w:rPr>
              <w:t>Источник ЧС</w:t>
            </w:r>
          </w:p>
        </w:tc>
        <w:tc>
          <w:tcPr>
            <w:tcW w:w="2976" w:type="dxa"/>
            <w:shd w:val="clear" w:color="auto" w:fill="EAF1DD" w:themeFill="accent3" w:themeFillTint="33"/>
            <w:vAlign w:val="center"/>
          </w:tcPr>
          <w:p w:rsidR="002C612F" w:rsidRPr="008816AB" w:rsidRDefault="002C612F" w:rsidP="008816AB">
            <w:pPr>
              <w:spacing w:line="240" w:lineRule="auto"/>
              <w:ind w:firstLine="0"/>
              <w:jc w:val="center"/>
              <w:rPr>
                <w:b/>
              </w:rPr>
            </w:pPr>
            <w:r w:rsidRPr="008816AB">
              <w:rPr>
                <w:b/>
              </w:rPr>
              <w:t>Наименование поражающего фактора ЧС</w:t>
            </w:r>
          </w:p>
        </w:tc>
        <w:tc>
          <w:tcPr>
            <w:tcW w:w="3792" w:type="dxa"/>
            <w:shd w:val="clear" w:color="auto" w:fill="EAF1DD" w:themeFill="accent3" w:themeFillTint="33"/>
            <w:vAlign w:val="center"/>
          </w:tcPr>
          <w:p w:rsidR="002C612F" w:rsidRPr="008816AB" w:rsidRDefault="002C612F" w:rsidP="008816AB">
            <w:pPr>
              <w:spacing w:line="240" w:lineRule="auto"/>
              <w:ind w:firstLine="0"/>
              <w:jc w:val="center"/>
              <w:rPr>
                <w:b/>
              </w:rPr>
            </w:pPr>
            <w:r w:rsidRPr="008816AB">
              <w:rPr>
                <w:b/>
              </w:rPr>
              <w:t>Характер действия, проявления поражающего фактора источника природной ЧС</w:t>
            </w:r>
          </w:p>
        </w:tc>
      </w:tr>
      <w:tr w:rsidR="002C612F" w:rsidRPr="008816AB" w:rsidTr="002C612F">
        <w:tc>
          <w:tcPr>
            <w:tcW w:w="2802" w:type="dxa"/>
            <w:vAlign w:val="center"/>
          </w:tcPr>
          <w:p w:rsidR="002C612F" w:rsidRPr="008816AB" w:rsidRDefault="002C612F" w:rsidP="008816AB">
            <w:pPr>
              <w:spacing w:line="240" w:lineRule="auto"/>
              <w:ind w:firstLine="0"/>
              <w:jc w:val="center"/>
            </w:pPr>
            <w:r w:rsidRPr="008816AB">
              <w:lastRenderedPageBreak/>
              <w:t>Подтопление</w:t>
            </w:r>
          </w:p>
        </w:tc>
        <w:tc>
          <w:tcPr>
            <w:tcW w:w="2976" w:type="dxa"/>
            <w:vAlign w:val="center"/>
          </w:tcPr>
          <w:p w:rsidR="002C612F" w:rsidRPr="008816AB" w:rsidRDefault="002C612F" w:rsidP="008816AB">
            <w:pPr>
              <w:spacing w:line="240" w:lineRule="auto"/>
              <w:ind w:firstLine="0"/>
              <w:jc w:val="center"/>
            </w:pPr>
            <w:r w:rsidRPr="008816AB">
              <w:t>Гидростатический</w:t>
            </w:r>
          </w:p>
          <w:p w:rsidR="002C612F" w:rsidRPr="008816AB" w:rsidRDefault="002C612F" w:rsidP="008816AB">
            <w:pPr>
              <w:spacing w:line="240" w:lineRule="auto"/>
              <w:ind w:firstLine="0"/>
              <w:jc w:val="center"/>
            </w:pPr>
            <w:r w:rsidRPr="008816AB">
              <w:t>Гидродинамический</w:t>
            </w:r>
          </w:p>
          <w:p w:rsidR="002C612F" w:rsidRPr="008816AB" w:rsidRDefault="002C612F" w:rsidP="008816AB">
            <w:pPr>
              <w:spacing w:line="240" w:lineRule="auto"/>
              <w:ind w:firstLine="0"/>
              <w:jc w:val="center"/>
            </w:pPr>
            <w:r w:rsidRPr="008816AB">
              <w:t>Гидрохимический</w:t>
            </w:r>
          </w:p>
        </w:tc>
        <w:tc>
          <w:tcPr>
            <w:tcW w:w="3792" w:type="dxa"/>
            <w:vAlign w:val="center"/>
          </w:tcPr>
          <w:p w:rsidR="002C612F" w:rsidRPr="008816AB" w:rsidRDefault="002C612F" w:rsidP="008816AB">
            <w:pPr>
              <w:spacing w:line="240" w:lineRule="auto"/>
              <w:ind w:firstLine="0"/>
              <w:jc w:val="center"/>
            </w:pPr>
            <w:r w:rsidRPr="008816AB">
              <w:t>Повышение уровня грунтовых вод.</w:t>
            </w:r>
          </w:p>
          <w:p w:rsidR="002C612F" w:rsidRPr="008816AB" w:rsidRDefault="002C612F" w:rsidP="008816AB">
            <w:pPr>
              <w:spacing w:line="240" w:lineRule="auto"/>
              <w:ind w:firstLine="0"/>
              <w:jc w:val="center"/>
            </w:pPr>
            <w:r w:rsidRPr="008816AB">
              <w:t>Гидродинамическое давление потока грунтовых вод</w:t>
            </w:r>
          </w:p>
          <w:p w:rsidR="002C612F" w:rsidRPr="008816AB" w:rsidRDefault="002C612F" w:rsidP="008816AB">
            <w:pPr>
              <w:spacing w:line="240" w:lineRule="auto"/>
              <w:ind w:firstLine="0"/>
              <w:jc w:val="center"/>
            </w:pPr>
            <w:r w:rsidRPr="008816AB">
              <w:t>Загрязнение (засоление) почв, грунтов</w:t>
            </w:r>
          </w:p>
          <w:p w:rsidR="002C612F" w:rsidRPr="008816AB" w:rsidRDefault="002C612F" w:rsidP="008816AB">
            <w:pPr>
              <w:spacing w:line="240" w:lineRule="auto"/>
              <w:ind w:firstLine="0"/>
              <w:jc w:val="center"/>
            </w:pPr>
            <w:r w:rsidRPr="008816AB">
              <w:t>Коррозия подземных металлических конструкций</w:t>
            </w:r>
          </w:p>
        </w:tc>
      </w:tr>
      <w:tr w:rsidR="002C612F" w:rsidRPr="008816AB" w:rsidTr="002C612F">
        <w:tc>
          <w:tcPr>
            <w:tcW w:w="2802" w:type="dxa"/>
            <w:vAlign w:val="center"/>
          </w:tcPr>
          <w:p w:rsidR="002C612F" w:rsidRPr="008816AB" w:rsidRDefault="002C612F" w:rsidP="008816AB">
            <w:pPr>
              <w:spacing w:line="240" w:lineRule="auto"/>
              <w:ind w:firstLine="0"/>
              <w:jc w:val="center"/>
            </w:pPr>
            <w:r w:rsidRPr="008816AB">
              <w:t>Русловая эрозия</w:t>
            </w:r>
          </w:p>
        </w:tc>
        <w:tc>
          <w:tcPr>
            <w:tcW w:w="2976" w:type="dxa"/>
            <w:vAlign w:val="center"/>
          </w:tcPr>
          <w:p w:rsidR="002C612F" w:rsidRPr="008816AB" w:rsidRDefault="002C612F" w:rsidP="008816AB">
            <w:pPr>
              <w:spacing w:line="240" w:lineRule="auto"/>
              <w:ind w:firstLine="0"/>
              <w:jc w:val="center"/>
            </w:pPr>
            <w:r w:rsidRPr="008816AB">
              <w:t>Гидродинамический</w:t>
            </w:r>
          </w:p>
        </w:tc>
        <w:tc>
          <w:tcPr>
            <w:tcW w:w="3792" w:type="dxa"/>
          </w:tcPr>
          <w:p w:rsidR="002C612F" w:rsidRPr="008816AB" w:rsidRDefault="002C612F" w:rsidP="008816AB">
            <w:pPr>
              <w:spacing w:line="240" w:lineRule="auto"/>
              <w:ind w:firstLine="0"/>
              <w:jc w:val="center"/>
            </w:pPr>
            <w:r w:rsidRPr="008816AB">
              <w:t>Гидродинамическое давление потока воды</w:t>
            </w:r>
          </w:p>
          <w:p w:rsidR="002C612F" w:rsidRPr="008816AB" w:rsidRDefault="002C612F" w:rsidP="008816AB">
            <w:pPr>
              <w:spacing w:line="240" w:lineRule="auto"/>
              <w:ind w:firstLine="0"/>
              <w:jc w:val="center"/>
            </w:pPr>
            <w:r w:rsidRPr="008816AB">
              <w:t>Деформация речного русла</w:t>
            </w:r>
          </w:p>
        </w:tc>
      </w:tr>
      <w:tr w:rsidR="002C612F" w:rsidRPr="008816AB" w:rsidTr="002C612F">
        <w:tc>
          <w:tcPr>
            <w:tcW w:w="2802" w:type="dxa"/>
            <w:vAlign w:val="center"/>
          </w:tcPr>
          <w:p w:rsidR="002C612F" w:rsidRPr="008816AB" w:rsidRDefault="002C612F" w:rsidP="008816AB">
            <w:pPr>
              <w:spacing w:line="240" w:lineRule="auto"/>
              <w:ind w:firstLine="0"/>
              <w:jc w:val="center"/>
            </w:pPr>
            <w:r w:rsidRPr="008816AB">
              <w:t>Сель</w:t>
            </w:r>
          </w:p>
        </w:tc>
        <w:tc>
          <w:tcPr>
            <w:tcW w:w="2976" w:type="dxa"/>
            <w:vAlign w:val="center"/>
          </w:tcPr>
          <w:p w:rsidR="002C612F" w:rsidRPr="008816AB" w:rsidRDefault="002C612F" w:rsidP="008816AB">
            <w:pPr>
              <w:spacing w:line="240" w:lineRule="auto"/>
              <w:ind w:firstLine="0"/>
              <w:jc w:val="center"/>
              <w:rPr>
                <w:rFonts w:cs="Arial"/>
              </w:rPr>
            </w:pPr>
            <w:r w:rsidRPr="008816AB">
              <w:rPr>
                <w:rFonts w:cs="Arial"/>
              </w:rPr>
              <w:t>Динамический</w:t>
            </w:r>
          </w:p>
          <w:p w:rsidR="002C612F" w:rsidRPr="008816AB" w:rsidRDefault="002C612F" w:rsidP="008816AB">
            <w:pPr>
              <w:spacing w:line="240" w:lineRule="auto"/>
              <w:ind w:firstLine="0"/>
              <w:jc w:val="center"/>
              <w:rPr>
                <w:rFonts w:cs="Arial"/>
              </w:rPr>
            </w:pPr>
            <w:r w:rsidRPr="008816AB">
              <w:rPr>
                <w:rFonts w:cs="Arial"/>
              </w:rPr>
              <w:t>Гравитационный</w:t>
            </w:r>
          </w:p>
          <w:p w:rsidR="002C612F" w:rsidRPr="008816AB" w:rsidRDefault="002C612F" w:rsidP="008816AB">
            <w:pPr>
              <w:spacing w:line="240" w:lineRule="auto"/>
              <w:ind w:firstLine="0"/>
              <w:jc w:val="center"/>
              <w:rPr>
                <w:rFonts w:cs="Arial"/>
              </w:rPr>
            </w:pPr>
            <w:r w:rsidRPr="008816AB">
              <w:rPr>
                <w:rFonts w:cs="Arial"/>
              </w:rPr>
              <w:t>Аэродинамический</w:t>
            </w:r>
          </w:p>
        </w:tc>
        <w:tc>
          <w:tcPr>
            <w:tcW w:w="3792" w:type="dxa"/>
            <w:vAlign w:val="center"/>
          </w:tcPr>
          <w:p w:rsidR="002C612F" w:rsidRPr="008816AB" w:rsidRDefault="002C612F" w:rsidP="008816AB">
            <w:pPr>
              <w:spacing w:line="240" w:lineRule="auto"/>
              <w:ind w:firstLine="0"/>
              <w:jc w:val="center"/>
              <w:rPr>
                <w:rFonts w:cs="Arial"/>
              </w:rPr>
            </w:pPr>
            <w:r w:rsidRPr="008816AB">
              <w:rPr>
                <w:rFonts w:cs="Arial"/>
              </w:rPr>
              <w:t>Смещение (движение) горных пород</w:t>
            </w:r>
          </w:p>
          <w:p w:rsidR="002C612F" w:rsidRPr="008816AB" w:rsidRDefault="002C612F" w:rsidP="008816AB">
            <w:pPr>
              <w:spacing w:line="240" w:lineRule="auto"/>
              <w:ind w:firstLine="0"/>
              <w:jc w:val="center"/>
              <w:rPr>
                <w:rFonts w:cs="Arial"/>
              </w:rPr>
            </w:pPr>
            <w:r w:rsidRPr="008816AB">
              <w:rPr>
                <w:rFonts w:cs="Arial"/>
              </w:rPr>
              <w:t>Удар</w:t>
            </w:r>
          </w:p>
          <w:p w:rsidR="002C612F" w:rsidRPr="008816AB" w:rsidRDefault="002C612F" w:rsidP="008816AB">
            <w:pPr>
              <w:spacing w:line="240" w:lineRule="auto"/>
              <w:ind w:firstLine="0"/>
              <w:jc w:val="center"/>
              <w:rPr>
                <w:rFonts w:cs="Arial"/>
              </w:rPr>
            </w:pPr>
            <w:r w:rsidRPr="008816AB">
              <w:rPr>
                <w:rFonts w:cs="Arial"/>
              </w:rPr>
              <w:t>Механическое давление селевой массы</w:t>
            </w:r>
          </w:p>
          <w:p w:rsidR="002C612F" w:rsidRPr="008816AB" w:rsidRDefault="002C612F" w:rsidP="008816AB">
            <w:pPr>
              <w:spacing w:line="240" w:lineRule="auto"/>
              <w:ind w:firstLine="0"/>
              <w:jc w:val="center"/>
              <w:rPr>
                <w:rFonts w:cs="Arial"/>
              </w:rPr>
            </w:pPr>
            <w:r w:rsidRPr="008816AB">
              <w:rPr>
                <w:rFonts w:cs="Arial"/>
              </w:rPr>
              <w:t>Ударная волна</w:t>
            </w:r>
          </w:p>
        </w:tc>
      </w:tr>
      <w:tr w:rsidR="002C612F" w:rsidRPr="008816AB" w:rsidTr="002C612F">
        <w:tc>
          <w:tcPr>
            <w:tcW w:w="2802" w:type="dxa"/>
            <w:vAlign w:val="center"/>
          </w:tcPr>
          <w:p w:rsidR="002C612F" w:rsidRPr="008816AB" w:rsidRDefault="002C612F" w:rsidP="008816AB">
            <w:pPr>
              <w:spacing w:line="240" w:lineRule="auto"/>
              <w:ind w:firstLine="0"/>
              <w:jc w:val="center"/>
            </w:pPr>
            <w:r w:rsidRPr="008816AB">
              <w:t>Наводнение, половодье, паводок</w:t>
            </w:r>
          </w:p>
        </w:tc>
        <w:tc>
          <w:tcPr>
            <w:tcW w:w="2976" w:type="dxa"/>
          </w:tcPr>
          <w:p w:rsidR="002C612F" w:rsidRPr="008816AB" w:rsidRDefault="002C612F" w:rsidP="008816AB">
            <w:pPr>
              <w:spacing w:line="240" w:lineRule="auto"/>
              <w:ind w:firstLine="0"/>
              <w:jc w:val="center"/>
            </w:pPr>
            <w:r w:rsidRPr="008816AB">
              <w:t>Гидродинамический</w:t>
            </w:r>
          </w:p>
          <w:p w:rsidR="002C612F" w:rsidRPr="008816AB" w:rsidRDefault="002C612F" w:rsidP="008816AB">
            <w:pPr>
              <w:spacing w:line="240" w:lineRule="auto"/>
              <w:ind w:firstLine="0"/>
              <w:jc w:val="center"/>
            </w:pPr>
            <w:r w:rsidRPr="008816AB">
              <w:t>Гидрохимический</w:t>
            </w:r>
          </w:p>
        </w:tc>
        <w:tc>
          <w:tcPr>
            <w:tcW w:w="3792" w:type="dxa"/>
          </w:tcPr>
          <w:p w:rsidR="002C612F" w:rsidRPr="008816AB" w:rsidRDefault="002C612F" w:rsidP="008816AB">
            <w:pPr>
              <w:spacing w:line="240" w:lineRule="auto"/>
              <w:ind w:firstLine="0"/>
              <w:jc w:val="center"/>
            </w:pPr>
            <w:r w:rsidRPr="008816AB">
              <w:t>Поток (течение) воды</w:t>
            </w:r>
          </w:p>
          <w:p w:rsidR="002C612F" w:rsidRPr="008816AB" w:rsidRDefault="002C612F" w:rsidP="008816AB">
            <w:pPr>
              <w:spacing w:line="240" w:lineRule="auto"/>
              <w:ind w:firstLine="0"/>
              <w:jc w:val="center"/>
            </w:pPr>
            <w:r w:rsidRPr="008816AB">
              <w:t>Загрязнение гидросферы, почв, грунтов</w:t>
            </w:r>
          </w:p>
        </w:tc>
      </w:tr>
    </w:tbl>
    <w:p w:rsidR="00396935" w:rsidRPr="008816AB" w:rsidRDefault="00396935" w:rsidP="008816AB">
      <w:pPr>
        <w:spacing w:line="240" w:lineRule="auto"/>
        <w:ind w:left="851"/>
      </w:pPr>
    </w:p>
    <w:p w:rsidR="00396935" w:rsidRPr="008816AB" w:rsidRDefault="00396935" w:rsidP="008816AB">
      <w:pPr>
        <w:spacing w:line="240" w:lineRule="auto"/>
        <w:ind w:left="851"/>
      </w:pPr>
    </w:p>
    <w:p w:rsidR="009D564E" w:rsidRPr="008816AB" w:rsidRDefault="00396935" w:rsidP="008816AB">
      <w:pPr>
        <w:spacing w:line="240" w:lineRule="auto"/>
        <w:ind w:left="851"/>
      </w:pPr>
      <w:r w:rsidRPr="008816AB">
        <w:t>Значительная часть населенных пунктов и хозяйственных объектов слабо защищена противоэрозионными сооружениями и при сильных паводках подвергается разрушению. Высокие расходы на многих реках обусловили превышение неразмывающих скоростей течения, особенно для крупнообломочных, слабосцементированных отложений. Это послужило причиной не только разрушения берегозащитных сооружений, но и многочисленных размывов древних аллювиальных террас и пролювиальных конусов, неред</w:t>
      </w:r>
      <w:r w:rsidR="009D564E" w:rsidRPr="008816AB">
        <w:t>ко использованных для застройки.</w:t>
      </w:r>
    </w:p>
    <w:p w:rsidR="00396935" w:rsidRPr="008816AB" w:rsidRDefault="00396935" w:rsidP="008816AB">
      <w:pPr>
        <w:spacing w:line="240" w:lineRule="auto"/>
        <w:ind w:left="851"/>
      </w:pPr>
      <w:r w:rsidRPr="008816AB">
        <w:t>Боковая эрозия рек нанесла очень большой ущерб дорожной сети. Аномальная высота паводка привела к размыву дорожных полок и насыпей на ТрансКАМе, автодороге Дзуарикау — В. Фиагдон и др. На ТрансКАМе отмечено разрушение дорожного полотна речной эрозией на 16 участках общей протяженностью около 8 км. Наиболее сильно пострадали участки, где насыпная дорожная полка (или насыпь) была расположена непосредственно в пойме реки.</w:t>
      </w:r>
    </w:p>
    <w:p w:rsidR="00F56F8B" w:rsidRPr="008816AB" w:rsidRDefault="00F56F8B" w:rsidP="008816AB">
      <w:pPr>
        <w:spacing w:line="240" w:lineRule="auto"/>
        <w:ind w:left="851"/>
      </w:pPr>
      <w:r w:rsidRPr="008816AB">
        <w:t>По степени лавинной опасности территория горной части Алагирского района относится к зоне средней лавинной опасности, которая включает истоки рек Фиагдон, Ардон и др. Лавины охватывают всю высокогорную часть, начиная с высот 1300 м в Алагирском ущелье и с отметки 1200 м в долине р</w:t>
      </w:r>
      <w:proofErr w:type="gramStart"/>
      <w:r w:rsidRPr="008816AB">
        <w:t>.Ф</w:t>
      </w:r>
      <w:proofErr w:type="gramEnd"/>
      <w:r w:rsidRPr="008816AB">
        <w:t>иагдон. В бассейне р</w:t>
      </w:r>
      <w:proofErr w:type="gramStart"/>
      <w:r w:rsidRPr="008816AB">
        <w:t>.А</w:t>
      </w:r>
      <w:proofErr w:type="gramEnd"/>
      <w:r w:rsidRPr="008816AB">
        <w:t>рдон 300 лавин и их лотков, в бассейнах рек Фиагдон и Гизельдон -107. Многие из них сходят после каждого значительного снегопада (4-7 раз за зиму), что обусловлено обилием осадков и большой крутизной склонов.</w:t>
      </w:r>
    </w:p>
    <w:p w:rsidR="00FF58EF" w:rsidRPr="008816AB" w:rsidRDefault="00CF2F9F" w:rsidP="008816AB">
      <w:pPr>
        <w:spacing w:line="240" w:lineRule="auto"/>
        <w:ind w:left="851"/>
      </w:pPr>
      <w:r w:rsidRPr="008816AB">
        <w:rPr>
          <w:b/>
        </w:rPr>
        <w:t>Опасные гидрометеорологические явления.</w:t>
      </w:r>
      <w:r w:rsidR="00D13BE4" w:rsidRPr="008816AB">
        <w:t xml:space="preserve"> На территории </w:t>
      </w:r>
      <w:r w:rsidR="00371B56" w:rsidRPr="008816AB">
        <w:t>Фиагдонского</w:t>
      </w:r>
      <w:r w:rsidR="00D13BE4" w:rsidRPr="008816AB">
        <w:t xml:space="preserve"> </w:t>
      </w:r>
      <w:r w:rsidR="00FF58EF" w:rsidRPr="008816AB">
        <w:t>СП к опасным метеорологическим явлениям и процессам относятся:</w:t>
      </w:r>
    </w:p>
    <w:p w:rsidR="00FF58EF" w:rsidRPr="008816AB" w:rsidRDefault="00FF58EF" w:rsidP="008816AB">
      <w:pPr>
        <w:spacing w:line="240" w:lineRule="auto"/>
        <w:ind w:left="851"/>
      </w:pPr>
      <w:r w:rsidRPr="008816AB">
        <w:t>- сильный ветер, шторм, шквал, ураган;</w:t>
      </w:r>
    </w:p>
    <w:p w:rsidR="00FF58EF" w:rsidRPr="008816AB" w:rsidRDefault="00FF58EF" w:rsidP="008816AB">
      <w:pPr>
        <w:spacing w:line="240" w:lineRule="auto"/>
        <w:ind w:left="851"/>
      </w:pPr>
      <w:r w:rsidRPr="008816AB">
        <w:t>- сильные осадки: (продолжительный дождь, сильный снегопад, гололед, град).</w:t>
      </w:r>
    </w:p>
    <w:p w:rsidR="00CF2F9F" w:rsidRPr="008816AB" w:rsidRDefault="00FF58EF" w:rsidP="008816AB">
      <w:pPr>
        <w:spacing w:line="240" w:lineRule="auto"/>
        <w:ind w:left="851"/>
      </w:pPr>
      <w:r w:rsidRPr="008816AB">
        <w:t>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способствуют возникновению таких опасных метеорологических явлений, как гололед, изморозь, наледь.</w:t>
      </w:r>
    </w:p>
    <w:p w:rsidR="00E4421E" w:rsidRDefault="00E4421E" w:rsidP="008816AB">
      <w:pPr>
        <w:pStyle w:val="a8"/>
        <w:suppressAutoHyphens/>
        <w:spacing w:line="240" w:lineRule="auto"/>
        <w:ind w:left="2498" w:firstLine="0"/>
      </w:pPr>
    </w:p>
    <w:p w:rsidR="005070B4" w:rsidRPr="008816AB" w:rsidRDefault="005070B4" w:rsidP="008816AB">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8816AB" w:rsidTr="00F215A5">
        <w:tc>
          <w:tcPr>
            <w:tcW w:w="8611" w:type="dxa"/>
            <w:shd w:val="clear" w:color="auto" w:fill="C2D69B" w:themeFill="accent3" w:themeFillTint="99"/>
          </w:tcPr>
          <w:p w:rsidR="000D1EB1" w:rsidRPr="008816AB" w:rsidRDefault="007A2E9B" w:rsidP="008816AB">
            <w:pPr>
              <w:tabs>
                <w:tab w:val="left" w:pos="7393"/>
              </w:tabs>
              <w:suppressAutoHyphens/>
              <w:spacing w:line="240" w:lineRule="auto"/>
              <w:ind w:firstLine="0"/>
              <w:rPr>
                <w:i/>
              </w:rPr>
            </w:pPr>
            <w:r w:rsidRPr="008816AB">
              <w:rPr>
                <w:i/>
              </w:rPr>
              <w:lastRenderedPageBreak/>
              <w:t>10</w:t>
            </w:r>
            <w:r w:rsidR="000D1EB1" w:rsidRPr="008816AB">
              <w:rPr>
                <w:i/>
              </w:rPr>
              <w:t>.2. Чрезвычайные ситуации биолого-социального характера</w:t>
            </w:r>
          </w:p>
        </w:tc>
      </w:tr>
    </w:tbl>
    <w:p w:rsidR="000D1EB1" w:rsidRPr="008816AB" w:rsidRDefault="000D1EB1" w:rsidP="008816AB">
      <w:pPr>
        <w:suppressAutoHyphens/>
        <w:spacing w:line="240" w:lineRule="auto"/>
        <w:ind w:left="851"/>
        <w:rPr>
          <w:rFonts w:ascii="Times New Roman" w:hAnsi="Times New Roman"/>
        </w:rPr>
      </w:pPr>
    </w:p>
    <w:p w:rsidR="00F215A5" w:rsidRPr="008816AB" w:rsidRDefault="00F215A5" w:rsidP="008816AB">
      <w:pPr>
        <w:suppressAutoHyphens/>
        <w:spacing w:line="240" w:lineRule="auto"/>
        <w:ind w:left="851"/>
      </w:pPr>
      <w:r w:rsidRPr="008816AB">
        <w:t>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w:t>
      </w:r>
      <w:r w:rsidR="00F274E1" w:rsidRPr="008816AB">
        <w:t>е</w:t>
      </w:r>
      <w:r w:rsidRPr="008816AB">
        <w:t xml:space="preserve">тся </w:t>
      </w:r>
      <w:r w:rsidR="00F274E1" w:rsidRPr="008816AB">
        <w:t>1</w:t>
      </w:r>
      <w:r w:rsidR="00FB39A2" w:rsidRPr="008816AB">
        <w:t xml:space="preserve">1 </w:t>
      </w:r>
      <w:r w:rsidRPr="008816AB">
        <w:t>кладбищ</w:t>
      </w:r>
      <w:r w:rsidR="006065CB" w:rsidRPr="008816AB">
        <w:t>. При дальнейшем градостроительном освоении территории населенного пункт</w:t>
      </w:r>
      <w:r w:rsidR="003F4332" w:rsidRPr="008816AB">
        <w:t xml:space="preserve">а необходимо учитывать тот факт, что в санитарно-защитную зону кладбищ попадает несколько участков жилой застройки (рис. </w:t>
      </w:r>
      <w:r w:rsidR="00F53036" w:rsidRPr="008816AB">
        <w:t>8.6.1</w:t>
      </w:r>
      <w:r w:rsidR="00087B4C" w:rsidRPr="008816AB">
        <w:t>).</w:t>
      </w:r>
    </w:p>
    <w:p w:rsidR="00D9747C" w:rsidRPr="008816AB" w:rsidRDefault="00D9747C" w:rsidP="008816AB">
      <w:pPr>
        <w:suppressAutoHyphens/>
        <w:spacing w:line="240" w:lineRule="auto"/>
        <w:ind w:left="851"/>
      </w:pPr>
      <w:r w:rsidRPr="008816AB">
        <w:t>В настоящее время зон неблагоприятных по санитарн</w:t>
      </w:r>
      <w:proofErr w:type="gramStart"/>
      <w:r w:rsidRPr="008816AB">
        <w:t>о-</w:t>
      </w:r>
      <w:proofErr w:type="gramEnd"/>
      <w:r w:rsidRPr="008816AB">
        <w:t xml:space="preserve"> эпидемиологическим показателям на территории поселения нет. Исходя из статистики эпидемиологической обстановки на территории </w:t>
      </w:r>
      <w:r w:rsidR="00FC3CEE" w:rsidRPr="008816AB">
        <w:t>Алагирского</w:t>
      </w:r>
      <w:r w:rsidRPr="008816AB">
        <w:t xml:space="preserve"> района</w:t>
      </w:r>
      <w:r w:rsidR="00562B55" w:rsidRPr="008816AB">
        <w:t xml:space="preserve"> и РСО–А в целом</w:t>
      </w:r>
      <w:r w:rsidRPr="008816AB">
        <w:t xml:space="preserve"> следует, что существует вероятность возникновения заболевания африканской чумой свиней (АЧС)</w:t>
      </w:r>
      <w:r w:rsidR="00EF2B03" w:rsidRPr="008816AB">
        <w:t xml:space="preserve"> и птичьим гриппом.</w:t>
      </w:r>
    </w:p>
    <w:p w:rsidR="00EF2B03" w:rsidRPr="008816AB" w:rsidRDefault="001D42A8" w:rsidP="008816AB">
      <w:pPr>
        <w:suppressAutoHyphens/>
        <w:spacing w:line="240" w:lineRule="auto"/>
        <w:ind w:left="851"/>
      </w:pPr>
      <w:r w:rsidRPr="008816AB">
        <w:t>По профилактике чумы свиней и гриппа птиц:</w:t>
      </w:r>
    </w:p>
    <w:p w:rsidR="00EF2B03" w:rsidRPr="008816AB" w:rsidRDefault="00EF2B03" w:rsidP="008816AB">
      <w:pPr>
        <w:suppressAutoHyphens/>
        <w:spacing w:line="240" w:lineRule="auto"/>
        <w:ind w:left="851"/>
      </w:pPr>
      <w:r w:rsidRPr="008816AB">
        <w:t>- проводится иммунизация</w:t>
      </w:r>
      <w:r w:rsidR="001D42A8" w:rsidRPr="008816AB">
        <w:t xml:space="preserve"> животных;</w:t>
      </w:r>
    </w:p>
    <w:p w:rsidR="00EF2B03" w:rsidRPr="008816AB" w:rsidRDefault="00EF2B03" w:rsidP="008816AB">
      <w:pPr>
        <w:suppressAutoHyphens/>
        <w:spacing w:line="240" w:lineRule="auto"/>
        <w:ind w:left="851"/>
      </w:pPr>
      <w:r w:rsidRPr="008816AB">
        <w:t>- проводится мониторинг за циркуляцией вируса классической чумы свиней.</w:t>
      </w:r>
    </w:p>
    <w:p w:rsidR="00C60044" w:rsidRPr="008816AB" w:rsidRDefault="00C60044" w:rsidP="008816AB">
      <w:pPr>
        <w:suppressAutoHyphens/>
        <w:spacing w:line="240" w:lineRule="auto"/>
        <w:ind w:left="851"/>
      </w:pPr>
      <w:r w:rsidRPr="008816AB">
        <w:t>Потенциальные ч</w:t>
      </w:r>
      <w:r w:rsidR="000D1EB1" w:rsidRPr="008816AB">
        <w:t xml:space="preserve">резвычайные ситуации биолого-социального характера предопределяются тем, что </w:t>
      </w:r>
      <w:r w:rsidRPr="008816AB">
        <w:t>территория республики</w:t>
      </w:r>
      <w:r w:rsidR="000D1EB1" w:rsidRPr="008816AB">
        <w:t xml:space="preserve"> является</w:t>
      </w:r>
      <w:r w:rsidRPr="008816AB">
        <w:t xml:space="preserve"> неблагоприятной также по бруцеллезу и ящуру.</w:t>
      </w:r>
    </w:p>
    <w:p w:rsidR="00C60044" w:rsidRPr="008816AB" w:rsidRDefault="00C60044" w:rsidP="008816AB">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8816AB" w:rsidTr="00C046D4">
        <w:tc>
          <w:tcPr>
            <w:tcW w:w="8611" w:type="dxa"/>
            <w:shd w:val="clear" w:color="auto" w:fill="C2D69B" w:themeFill="accent3" w:themeFillTint="99"/>
          </w:tcPr>
          <w:p w:rsidR="000D1EB1" w:rsidRPr="008816AB" w:rsidRDefault="007A2E9B" w:rsidP="008816AB">
            <w:pPr>
              <w:suppressAutoHyphens/>
              <w:spacing w:line="240" w:lineRule="auto"/>
              <w:ind w:firstLine="0"/>
              <w:rPr>
                <w:i/>
              </w:rPr>
            </w:pPr>
            <w:r w:rsidRPr="008816AB">
              <w:rPr>
                <w:i/>
              </w:rPr>
              <w:t>10</w:t>
            </w:r>
            <w:r w:rsidR="000D1EB1" w:rsidRPr="008816AB">
              <w:rPr>
                <w:i/>
              </w:rPr>
              <w:t>.3. Чрезвычайные ситуации техногенного происхождения</w:t>
            </w:r>
          </w:p>
        </w:tc>
      </w:tr>
    </w:tbl>
    <w:p w:rsidR="000D1EB1" w:rsidRPr="008816AB" w:rsidRDefault="000D1EB1" w:rsidP="008816AB">
      <w:pPr>
        <w:suppressAutoHyphens/>
        <w:spacing w:line="240" w:lineRule="auto"/>
        <w:ind w:left="851"/>
        <w:rPr>
          <w:rFonts w:ascii="Times New Roman" w:hAnsi="Times New Roman"/>
        </w:rPr>
      </w:pPr>
    </w:p>
    <w:p w:rsidR="000D1EB1" w:rsidRPr="008816AB" w:rsidRDefault="000D1EB1" w:rsidP="008816AB">
      <w:pPr>
        <w:suppressAutoHyphens/>
        <w:spacing w:line="240" w:lineRule="auto"/>
        <w:ind w:left="851"/>
        <w:rPr>
          <w:b/>
        </w:rPr>
      </w:pPr>
      <w:r w:rsidRPr="008816AB">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8816AB" w:rsidRDefault="000D1EB1" w:rsidP="008816AB">
      <w:pPr>
        <w:spacing w:line="240" w:lineRule="auto"/>
        <w:ind w:left="851"/>
      </w:pPr>
      <w:r w:rsidRPr="008816AB">
        <w:t xml:space="preserve">Виды возможных техногенных чрезвычайных ситуаций на территории </w:t>
      </w:r>
      <w:r w:rsidR="001C7990" w:rsidRPr="008816AB">
        <w:t>Фиагдонского</w:t>
      </w:r>
      <w:r w:rsidR="00C046D4" w:rsidRPr="008816AB">
        <w:t xml:space="preserve"> СП</w:t>
      </w:r>
      <w:r w:rsidRPr="008816AB">
        <w:t>:</w:t>
      </w:r>
    </w:p>
    <w:p w:rsidR="000D1EB1" w:rsidRPr="008816AB" w:rsidRDefault="000D1EB1" w:rsidP="008816AB">
      <w:pPr>
        <w:spacing w:line="240" w:lineRule="auto"/>
        <w:ind w:left="851"/>
      </w:pPr>
      <w:r w:rsidRPr="008816AB">
        <w:t>- чрезвычайные ситуации на пожароопасных и взрывоопасных объектах;</w:t>
      </w:r>
    </w:p>
    <w:p w:rsidR="000D1EB1" w:rsidRPr="008816AB" w:rsidRDefault="000D1EB1" w:rsidP="008816AB">
      <w:pPr>
        <w:spacing w:line="240" w:lineRule="auto"/>
        <w:ind w:left="851"/>
      </w:pPr>
      <w:r w:rsidRPr="008816AB">
        <w:t>- чрезвычайные ситуации на электроэнергетических системах и системах связи;</w:t>
      </w:r>
    </w:p>
    <w:p w:rsidR="000D1EB1" w:rsidRPr="008816AB" w:rsidRDefault="000D1EB1" w:rsidP="008816AB">
      <w:pPr>
        <w:spacing w:line="240" w:lineRule="auto"/>
        <w:ind w:left="851"/>
      </w:pPr>
      <w:r w:rsidRPr="008816AB">
        <w:t>- чрезвычайные ситуации на коммунальных системах жизнеобеспечения;</w:t>
      </w:r>
    </w:p>
    <w:p w:rsidR="000D1EB1" w:rsidRPr="008816AB" w:rsidRDefault="000D1EB1" w:rsidP="008816AB">
      <w:pPr>
        <w:spacing w:line="240" w:lineRule="auto"/>
        <w:ind w:left="851"/>
      </w:pPr>
      <w:r w:rsidRPr="008816AB">
        <w:t>- чрезвычайные ситуации на всех видах транспорта;</w:t>
      </w:r>
    </w:p>
    <w:p w:rsidR="000D1EB1" w:rsidRPr="008816AB" w:rsidRDefault="000D1EB1" w:rsidP="008816AB">
      <w:pPr>
        <w:spacing w:line="240" w:lineRule="auto"/>
        <w:ind w:left="851"/>
      </w:pPr>
      <w:r w:rsidRPr="008816AB">
        <w:t>- чрезвычайные ситуации на гидротехнических сооружениях.</w:t>
      </w:r>
    </w:p>
    <w:p w:rsidR="000D1EB1" w:rsidRPr="008816AB" w:rsidRDefault="000D1EB1" w:rsidP="008816AB">
      <w:pPr>
        <w:pStyle w:val="afb"/>
        <w:spacing w:before="0" w:beforeAutospacing="0" w:after="0" w:afterAutospacing="0"/>
        <w:ind w:left="851" w:firstLine="567"/>
        <w:jc w:val="both"/>
        <w:rPr>
          <w:rFonts w:ascii="Arial Narrow" w:hAnsi="Arial Narrow"/>
        </w:rPr>
      </w:pPr>
      <w:r w:rsidRPr="008816AB">
        <w:rPr>
          <w:rFonts w:ascii="Arial Narrow" w:hAnsi="Arial Narrow"/>
        </w:rPr>
        <w:t>Согласно м</w:t>
      </w:r>
      <w:r w:rsidRPr="008816AB">
        <w:rPr>
          <w:rFonts w:ascii="Arial Narrow" w:hAnsi="Arial Narrow"/>
          <w:bCs/>
        </w:rPr>
        <w:t xml:space="preserve">атериалам селекторного совещания МЧС России по вопросу применения </w:t>
      </w:r>
      <w:r w:rsidRPr="008816AB">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8816AB">
        <w:rPr>
          <w:rFonts w:ascii="Arial Narrow" w:hAnsi="Arial Narrow"/>
          <w:bCs/>
        </w:rPr>
        <w:t xml:space="preserve"> р</w:t>
      </w:r>
      <w:r w:rsidRPr="008816AB">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8816AB" w:rsidRDefault="000D1EB1" w:rsidP="008816AB">
      <w:pPr>
        <w:pStyle w:val="afb"/>
        <w:spacing w:before="0" w:beforeAutospacing="0" w:after="0" w:afterAutospacing="0"/>
        <w:ind w:left="851" w:firstLine="567"/>
        <w:jc w:val="both"/>
        <w:rPr>
          <w:rFonts w:ascii="Arial Narrow" w:hAnsi="Arial Narrow"/>
        </w:rPr>
      </w:pPr>
      <w:r w:rsidRPr="008816AB">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8816AB">
        <w:rPr>
          <w:rFonts w:ascii="Arial Narrow" w:hAnsi="Arial Narrow"/>
        </w:rPr>
        <w:t>ибыли в течение двадцати минут.</w:t>
      </w:r>
    </w:p>
    <w:p w:rsidR="00022CD7" w:rsidRPr="008816AB" w:rsidRDefault="00562B55" w:rsidP="008816AB">
      <w:pPr>
        <w:spacing w:line="240" w:lineRule="auto"/>
        <w:ind w:left="851"/>
      </w:pPr>
      <w:r w:rsidRPr="008816AB">
        <w:t xml:space="preserve">Ближайшими подразделениями Пожарной охраны являются ПЧ </w:t>
      </w:r>
      <w:r w:rsidR="00672C3B" w:rsidRPr="008816AB">
        <w:t>п</w:t>
      </w:r>
      <w:r w:rsidRPr="008816AB">
        <w:t xml:space="preserve">. </w:t>
      </w:r>
      <w:proofErr w:type="gramStart"/>
      <w:r w:rsidR="00672C3B" w:rsidRPr="008816AB">
        <w:t>Верхний</w:t>
      </w:r>
      <w:proofErr w:type="gramEnd"/>
      <w:r w:rsidR="00672C3B" w:rsidRPr="008816AB">
        <w:t xml:space="preserve"> Фиагдон</w:t>
      </w:r>
      <w:r w:rsidRPr="008816AB">
        <w:t>.</w:t>
      </w:r>
      <w:r w:rsidR="00022CD7" w:rsidRPr="008816AB">
        <w:t xml:space="preserve"> </w:t>
      </w:r>
      <w:r w:rsidR="00C27EE8" w:rsidRPr="008816AB">
        <w:t>Расчетное время прибытия первого пожарного расчета составляет менее 20 минут.</w:t>
      </w:r>
    </w:p>
    <w:p w:rsidR="00A46950" w:rsidRPr="008816AB" w:rsidRDefault="00A46950" w:rsidP="008816AB">
      <w:pPr>
        <w:spacing w:line="240" w:lineRule="auto"/>
        <w:ind w:left="851"/>
      </w:pPr>
      <w:r w:rsidRPr="008816AB">
        <w:t>В настоящее время территорию района обслуживают 3 пожарные части, расположенные в городе Алагир, посёлках Мизур и Верхний Фиагдон.</w:t>
      </w:r>
    </w:p>
    <w:p w:rsidR="00A46950" w:rsidRPr="008816AB" w:rsidRDefault="00A46950" w:rsidP="008816AB">
      <w:pPr>
        <w:spacing w:line="240" w:lineRule="auto"/>
        <w:ind w:left="851"/>
      </w:pPr>
      <w:r w:rsidRPr="008816AB">
        <w:t>Пожарная часть города Алагира имеет 8 машин и обслуживает, кроме города, населённые пункты, расположенные на равнине.</w:t>
      </w:r>
      <w:r w:rsidR="00EA5496" w:rsidRPr="008816AB">
        <w:t xml:space="preserve"> </w:t>
      </w:r>
      <w:r w:rsidRPr="008816AB">
        <w:t xml:space="preserve">Пожарная часть на 2 машины посёлка </w:t>
      </w:r>
      <w:proofErr w:type="gramStart"/>
      <w:r w:rsidRPr="008816AB">
        <w:t>Верхний</w:t>
      </w:r>
      <w:proofErr w:type="gramEnd"/>
      <w:r w:rsidRPr="008816AB">
        <w:t xml:space="preserve"> Фиагдон обслуживает населенные пункты Куртатинского ущелья.</w:t>
      </w:r>
    </w:p>
    <w:p w:rsidR="0096177C" w:rsidRPr="008816AB" w:rsidRDefault="0096177C" w:rsidP="008816AB">
      <w:pPr>
        <w:spacing w:line="240" w:lineRule="auto"/>
        <w:ind w:left="851"/>
      </w:pPr>
      <w:r w:rsidRPr="008816AB">
        <w:t xml:space="preserve">Стихийных бедствий на территории </w:t>
      </w:r>
      <w:r w:rsidR="00D9747C" w:rsidRPr="008816AB">
        <w:t>поселения</w:t>
      </w:r>
      <w:r w:rsidRPr="008816AB">
        <w:t xml:space="preserve"> в последние </w:t>
      </w:r>
      <w:r w:rsidR="00D9747C" w:rsidRPr="008816AB">
        <w:t>годы</w:t>
      </w:r>
      <w:r w:rsidRPr="008816AB">
        <w:t xml:space="preserve"> не наблюдается. </w:t>
      </w:r>
    </w:p>
    <w:p w:rsidR="0096177C" w:rsidRPr="008816AB" w:rsidRDefault="0096177C" w:rsidP="008816AB">
      <w:pPr>
        <w:spacing w:line="240" w:lineRule="auto"/>
        <w:ind w:left="851"/>
      </w:pPr>
      <w:r w:rsidRPr="008816AB">
        <w:lastRenderedPageBreak/>
        <w:t xml:space="preserve">Чрезвычайные ситуации техногенного характера для </w:t>
      </w:r>
      <w:r w:rsidR="00355371" w:rsidRPr="008816AB">
        <w:t xml:space="preserve">планируемого </w:t>
      </w:r>
      <w:r w:rsidRPr="008816AB">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8816AB" w:rsidRDefault="0096177C" w:rsidP="008816AB">
      <w:pPr>
        <w:spacing w:line="240" w:lineRule="auto"/>
        <w:ind w:left="851"/>
      </w:pPr>
      <w:r w:rsidRPr="008816AB">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8816AB" w:rsidRDefault="0096177C" w:rsidP="008816AB">
      <w:pPr>
        <w:spacing w:line="240" w:lineRule="auto"/>
        <w:ind w:left="851"/>
      </w:pPr>
      <w:r w:rsidRPr="008816AB">
        <w:t xml:space="preserve">Потенциальная угроза аварий на транспорте определяется следующим: </w:t>
      </w:r>
    </w:p>
    <w:p w:rsidR="0096177C" w:rsidRPr="008816AB" w:rsidRDefault="0096177C" w:rsidP="008816AB">
      <w:pPr>
        <w:spacing w:line="240" w:lineRule="auto"/>
        <w:ind w:left="851"/>
      </w:pPr>
      <w:r w:rsidRPr="008816AB">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8816AB" w:rsidRDefault="0096177C" w:rsidP="008816AB">
      <w:pPr>
        <w:spacing w:line="240" w:lineRule="auto"/>
        <w:ind w:left="851"/>
      </w:pPr>
      <w:r w:rsidRPr="008816AB">
        <w:rPr>
          <w:rFonts w:ascii="Arial" w:hAnsi="Arial" w:cs="Arial"/>
          <w:lang w:bidi="he-IL"/>
        </w:rPr>
        <w:t xml:space="preserve">– </w:t>
      </w:r>
      <w:r w:rsidRPr="008816AB">
        <w:t>неблагоприятными погодными условиями.</w:t>
      </w:r>
    </w:p>
    <w:p w:rsidR="0096177C" w:rsidRPr="008816AB" w:rsidRDefault="0096177C" w:rsidP="008816AB">
      <w:pPr>
        <w:spacing w:line="240" w:lineRule="auto"/>
        <w:ind w:left="851"/>
      </w:pPr>
      <w:r w:rsidRPr="008816AB">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8816AB" w:rsidRDefault="0096177C" w:rsidP="008816AB">
      <w:pPr>
        <w:spacing w:line="240" w:lineRule="auto"/>
        <w:ind w:left="851"/>
      </w:pPr>
      <w:r w:rsidRPr="008816AB">
        <w:t>Опасная зона для ГРП составляет 150 м. Охранная зона газопровода – 25 м. от трубопровода.</w:t>
      </w:r>
    </w:p>
    <w:p w:rsidR="0096177C" w:rsidRPr="008816AB" w:rsidRDefault="0096177C" w:rsidP="008816AB">
      <w:pPr>
        <w:spacing w:line="240" w:lineRule="auto"/>
        <w:ind w:left="851"/>
      </w:pPr>
      <w:r w:rsidRPr="008816AB">
        <w:t>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взрываемости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8816AB" w:rsidRDefault="0096177C" w:rsidP="008816AB">
      <w:pPr>
        <w:spacing w:line="240" w:lineRule="auto"/>
        <w:ind w:left="851"/>
      </w:pPr>
      <w:r w:rsidRPr="008816AB">
        <w:t>При образовании разрыва на газопроводе с возгоранием возможно возникновение пожаров.</w:t>
      </w:r>
    </w:p>
    <w:p w:rsidR="0096177C" w:rsidRPr="008816AB" w:rsidRDefault="0096177C" w:rsidP="008816AB">
      <w:pPr>
        <w:spacing w:line="240" w:lineRule="auto"/>
        <w:ind w:left="851"/>
      </w:pPr>
      <w:r w:rsidRPr="008816AB">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8816AB" w:rsidRDefault="0096177C" w:rsidP="008816AB">
      <w:pPr>
        <w:spacing w:line="240" w:lineRule="auto"/>
        <w:ind w:left="851"/>
      </w:pPr>
      <w:r w:rsidRPr="008816AB">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8816AB" w:rsidRDefault="0096177C" w:rsidP="008816AB">
      <w:pPr>
        <w:spacing w:line="240" w:lineRule="auto"/>
        <w:ind w:left="851"/>
      </w:pPr>
      <w:r w:rsidRPr="008816AB">
        <w:t>Аварии на коммунальных системах жизнеобеспечения:</w:t>
      </w:r>
    </w:p>
    <w:p w:rsidR="0096177C" w:rsidRPr="008816AB" w:rsidRDefault="0096177C" w:rsidP="008816AB">
      <w:pPr>
        <w:spacing w:line="240" w:lineRule="auto"/>
        <w:ind w:left="851"/>
      </w:pPr>
      <w:r w:rsidRPr="008816AB">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8816AB" w:rsidRDefault="0096177C" w:rsidP="008816AB">
      <w:pPr>
        <w:spacing w:line="240" w:lineRule="auto"/>
        <w:ind w:left="851"/>
      </w:pPr>
      <w:r w:rsidRPr="008816AB">
        <w:t>– в холодное время года аварии на тепловых сетях могут привести к отключению подачи тепла в домах продолжительностью до 3 суток;</w:t>
      </w:r>
    </w:p>
    <w:p w:rsidR="0096177C" w:rsidRPr="008816AB" w:rsidRDefault="0096177C" w:rsidP="008816AB">
      <w:pPr>
        <w:spacing w:line="240" w:lineRule="auto"/>
        <w:ind w:left="851"/>
      </w:pPr>
      <w:r w:rsidRPr="008816AB">
        <w:t>– аварии на энергетических сетях могут привести к отключению подачи электроэнергии потребителям на срок до 3 суток.</w:t>
      </w:r>
    </w:p>
    <w:p w:rsidR="0096177C" w:rsidRPr="008816AB" w:rsidRDefault="0096177C" w:rsidP="008816AB">
      <w:pPr>
        <w:spacing w:line="240" w:lineRule="auto"/>
        <w:ind w:left="851"/>
      </w:pPr>
      <w:r w:rsidRPr="008816AB">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8816AB" w:rsidRDefault="0096177C" w:rsidP="008816AB">
      <w:pPr>
        <w:spacing w:line="240" w:lineRule="auto"/>
        <w:ind w:left="851"/>
      </w:pPr>
      <w:r w:rsidRPr="008816AB">
        <w:t xml:space="preserve">С целью обеспечения экологической безопасности поселковой среды и </w:t>
      </w:r>
      <w:proofErr w:type="gramStart"/>
      <w:r w:rsidRPr="008816AB">
        <w:t>создания</w:t>
      </w:r>
      <w:proofErr w:type="gramEnd"/>
      <w:r w:rsidRPr="008816AB">
        <w:t xml:space="preserve"> благоприятных санитарно–эпидемиологических условий проживания, в генеральном плане </w:t>
      </w:r>
      <w:r w:rsidR="00672C3B" w:rsidRPr="008816AB">
        <w:t>Фиагдонского</w:t>
      </w:r>
      <w:r w:rsidR="007447FA" w:rsidRPr="008816AB">
        <w:t xml:space="preserve"> СП</w:t>
      </w:r>
      <w:r w:rsidRPr="008816AB">
        <w:t xml:space="preserve"> определены зоны как природного, так и техногенного происхождения, для которых должны быть разработаны особые регламенты по их функциональному использованию.</w:t>
      </w:r>
    </w:p>
    <w:p w:rsidR="00FD4923" w:rsidRPr="008816AB" w:rsidRDefault="00FD4923" w:rsidP="008816AB">
      <w:pPr>
        <w:spacing w:line="240" w:lineRule="auto"/>
        <w:ind w:left="851"/>
      </w:pPr>
      <w:r w:rsidRPr="008816AB">
        <w:t xml:space="preserve">Сведений о перспективном строительстве защитных сооружений гражданской обороны на территории </w:t>
      </w:r>
      <w:r w:rsidR="000B384C" w:rsidRPr="008816AB">
        <w:t>поселения</w:t>
      </w:r>
      <w:r w:rsidRPr="008816AB">
        <w:t xml:space="preserve"> нет, реконструкция ЗС ГО не ведется. </w:t>
      </w:r>
    </w:p>
    <w:sectPr w:rsidR="00FD4923" w:rsidRPr="008816AB" w:rsidSect="00551287">
      <w:footerReference w:type="default" r:id="rId70"/>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45E4" w:rsidRDefault="000745E4" w:rsidP="007F3436">
      <w:pPr>
        <w:spacing w:line="240" w:lineRule="auto"/>
      </w:pPr>
      <w:r>
        <w:separator/>
      </w:r>
    </w:p>
  </w:endnote>
  <w:endnote w:type="continuationSeparator" w:id="0">
    <w:p w:rsidR="000745E4" w:rsidRDefault="000745E4"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00002FF" w:usb1="4000ACFF" w:usb2="00000001"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3361524"/>
      <w:docPartObj>
        <w:docPartGallery w:val="Page Numbers (Bottom of Page)"/>
        <w:docPartUnique/>
      </w:docPartObj>
    </w:sdtPr>
    <w:sdtEndPr/>
    <w:sdtContent>
      <w:p w:rsidR="00043673" w:rsidRDefault="00043673">
        <w:pPr>
          <w:pStyle w:val="a6"/>
          <w:jc w:val="right"/>
        </w:pPr>
        <w:r>
          <w:fldChar w:fldCharType="begin"/>
        </w:r>
        <w:r>
          <w:instrText>PAGE   \* MERGEFORMAT</w:instrText>
        </w:r>
        <w:r>
          <w:fldChar w:fldCharType="separate"/>
        </w:r>
        <w:r w:rsidR="00375F88">
          <w:rPr>
            <w:noProof/>
          </w:rPr>
          <w:t>35</w:t>
        </w:r>
        <w:r>
          <w:fldChar w:fldCharType="end"/>
        </w:r>
      </w:p>
    </w:sdtContent>
  </w:sdt>
  <w:p w:rsidR="00043673" w:rsidRDefault="00043673">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5553896"/>
      <w:docPartObj>
        <w:docPartGallery w:val="Page Numbers (Bottom of Page)"/>
        <w:docPartUnique/>
      </w:docPartObj>
    </w:sdtPr>
    <w:sdtEndPr/>
    <w:sdtContent>
      <w:p w:rsidR="00043673" w:rsidRDefault="00043673">
        <w:pPr>
          <w:pStyle w:val="a6"/>
          <w:jc w:val="right"/>
        </w:pPr>
        <w:r>
          <w:fldChar w:fldCharType="begin"/>
        </w:r>
        <w:r>
          <w:instrText>PAGE   \* MERGEFORMAT</w:instrText>
        </w:r>
        <w:r>
          <w:fldChar w:fldCharType="separate"/>
        </w:r>
        <w:r w:rsidR="00375F88">
          <w:rPr>
            <w:noProof/>
          </w:rPr>
          <w:t>44</w:t>
        </w:r>
        <w:r>
          <w:fldChar w:fldCharType="end"/>
        </w:r>
      </w:p>
    </w:sdtContent>
  </w:sdt>
  <w:p w:rsidR="00043673" w:rsidRDefault="00043673">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81769"/>
      <w:docPartObj>
        <w:docPartGallery w:val="Page Numbers (Bottom of Page)"/>
        <w:docPartUnique/>
      </w:docPartObj>
    </w:sdtPr>
    <w:sdtEndPr/>
    <w:sdtContent>
      <w:p w:rsidR="00043673" w:rsidRDefault="00043673">
        <w:pPr>
          <w:pStyle w:val="a6"/>
          <w:jc w:val="right"/>
        </w:pPr>
        <w:r>
          <w:fldChar w:fldCharType="begin"/>
        </w:r>
        <w:r>
          <w:instrText>PAGE   \* MERGEFORMAT</w:instrText>
        </w:r>
        <w:r>
          <w:fldChar w:fldCharType="separate"/>
        </w:r>
        <w:r w:rsidR="00375F88">
          <w:rPr>
            <w:noProof/>
          </w:rPr>
          <w:t>67</w:t>
        </w:r>
        <w:r>
          <w:fldChar w:fldCharType="end"/>
        </w:r>
      </w:p>
    </w:sdtContent>
  </w:sdt>
  <w:p w:rsidR="00043673" w:rsidRDefault="00043673"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45E4" w:rsidRDefault="000745E4" w:rsidP="007F3436">
      <w:pPr>
        <w:spacing w:line="240" w:lineRule="auto"/>
      </w:pPr>
      <w:r>
        <w:separator/>
      </w:r>
    </w:p>
  </w:footnote>
  <w:footnote w:type="continuationSeparator" w:id="0">
    <w:p w:rsidR="000745E4" w:rsidRDefault="000745E4" w:rsidP="007F3436">
      <w:pPr>
        <w:spacing w:line="240" w:lineRule="auto"/>
      </w:pPr>
      <w:r>
        <w:continuationSeparator/>
      </w:r>
    </w:p>
  </w:footnote>
  <w:footnote w:id="1">
    <w:p w:rsidR="00043673" w:rsidRDefault="00043673">
      <w:pPr>
        <w:pStyle w:val="aff0"/>
      </w:pPr>
      <w:r>
        <w:rPr>
          <w:rStyle w:val="afe"/>
        </w:rPr>
        <w:footnoteRef/>
      </w:r>
      <w:r>
        <w:t xml:space="preserve"> По материалам </w:t>
      </w:r>
      <w:hyperlink r:id="rId1" w:history="1">
        <w:r w:rsidRPr="00BF624B">
          <w:rPr>
            <w:rStyle w:val="ab"/>
          </w:rPr>
          <w:t>http://maps.yandex.ru</w:t>
        </w:r>
      </w:hyperlink>
      <w:r>
        <w:t xml:space="preserve"> Яндекс. Карты</w:t>
      </w:r>
    </w:p>
  </w:footnote>
  <w:footnote w:id="2">
    <w:p w:rsidR="00043673" w:rsidRDefault="00043673">
      <w:pPr>
        <w:pStyle w:val="aff0"/>
      </w:pPr>
      <w:r>
        <w:rPr>
          <w:rStyle w:val="afe"/>
        </w:rPr>
        <w:footnoteRef/>
      </w:r>
      <w:r>
        <w:t xml:space="preserve"> Фрагмент </w:t>
      </w:r>
      <w:proofErr w:type="gramStart"/>
      <w:r>
        <w:t>карто-схемы</w:t>
      </w:r>
      <w:proofErr w:type="gramEnd"/>
      <w:r>
        <w:t xml:space="preserve"> «Административно-территориальное деление РСО–Алания» СТП РСО–Алания</w:t>
      </w:r>
    </w:p>
  </w:footnote>
  <w:footnote w:id="3">
    <w:p w:rsidR="00043673" w:rsidRDefault="00043673">
      <w:pPr>
        <w:pStyle w:val="aff0"/>
      </w:pPr>
      <w:r>
        <w:rPr>
          <w:rStyle w:val="afe"/>
        </w:rPr>
        <w:footnoteRef/>
      </w:r>
      <w:r>
        <w:t xml:space="preserve"> По данным материалов СТП «РСО–Алания». Схема «Природно–ресурсный потенциал». Масштаб 1:200000</w:t>
      </w:r>
    </w:p>
  </w:footnote>
  <w:footnote w:id="4">
    <w:p w:rsidR="00043673" w:rsidRDefault="00043673"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5">
    <w:p w:rsidR="00043673" w:rsidRDefault="00043673">
      <w:pPr>
        <w:pStyle w:val="aff0"/>
      </w:pPr>
      <w:r>
        <w:rPr>
          <w:rStyle w:val="afe"/>
        </w:rPr>
        <w:footnoteRef/>
      </w:r>
      <w:r>
        <w:t xml:space="preserve"> Р</w:t>
      </w:r>
      <w:r w:rsidRPr="000338C9">
        <w:t>ассчитано с помощью приложения «Яндекс-карты»</w:t>
      </w:r>
    </w:p>
  </w:footnote>
  <w:footnote w:id="6">
    <w:p w:rsidR="00043673" w:rsidRDefault="00043673">
      <w:pPr>
        <w:pStyle w:val="aff0"/>
      </w:pPr>
      <w:r>
        <w:rPr>
          <w:rStyle w:val="afe"/>
        </w:rPr>
        <w:footnoteRef/>
      </w:r>
      <w:r>
        <w:t xml:space="preserve"> По материалам СТП РСО–Алания. М 1:200000</w:t>
      </w:r>
    </w:p>
  </w:footnote>
  <w:footnote w:id="7">
    <w:p w:rsidR="00043673" w:rsidRDefault="00043673">
      <w:pPr>
        <w:pStyle w:val="aff0"/>
      </w:pPr>
      <w:r>
        <w:rPr>
          <w:rStyle w:val="afe"/>
        </w:rPr>
        <w:footnoteRef/>
      </w:r>
      <w:r>
        <w:t xml:space="preserve"> </w:t>
      </w:r>
      <w:r w:rsidRPr="00FE46CB">
        <w:t>Цагаева А. Дз. Топонимия Северной Осетии. Часть II. Орджоникидзе, 1975. С. 488</w:t>
      </w:r>
    </w:p>
  </w:footnote>
  <w:footnote w:id="8">
    <w:p w:rsidR="00043673" w:rsidRDefault="00043673">
      <w:pPr>
        <w:pStyle w:val="aff0"/>
      </w:pPr>
      <w:r>
        <w:rPr>
          <w:rStyle w:val="afe"/>
        </w:rPr>
        <w:footnoteRef/>
      </w:r>
      <w:r>
        <w:t xml:space="preserve"> </w:t>
      </w:r>
      <w:r w:rsidRPr="00FE46CB">
        <w:t>Алагир, слобода Терской области // Энциклопедический словарь Брокгауза и Ефрона: В 86 томах (82 т. и 4 доп.). — СПб</w:t>
      </w:r>
      <w:proofErr w:type="gramStart"/>
      <w:r w:rsidRPr="00FE46CB">
        <w:t xml:space="preserve">., </w:t>
      </w:r>
      <w:proofErr w:type="gramEnd"/>
      <w:r w:rsidRPr="00FE46CB">
        <w:t>1890—1907.</w:t>
      </w:r>
    </w:p>
  </w:footnote>
  <w:footnote w:id="9">
    <w:p w:rsidR="00043673" w:rsidRDefault="00043673">
      <w:pPr>
        <w:pStyle w:val="aff0"/>
      </w:pPr>
      <w:r>
        <w:rPr>
          <w:rStyle w:val="afe"/>
        </w:rPr>
        <w:footnoteRef/>
      </w:r>
      <w:r>
        <w:t xml:space="preserve"> </w:t>
      </w:r>
      <w:r w:rsidRPr="00EC60AF">
        <w:t xml:space="preserve">Гаглойты Зинæ. </w:t>
      </w:r>
      <w:proofErr w:type="gramStart"/>
      <w:r w:rsidRPr="00EC60AF">
        <w:t>Ирон</w:t>
      </w:r>
      <w:proofErr w:type="gramEnd"/>
      <w:r w:rsidRPr="00EC60AF">
        <w:t xml:space="preserve"> мыггæгтæ: Дзæуджыхъæу: Ир, 2005, 243 ф.</w:t>
      </w:r>
    </w:p>
  </w:footnote>
  <w:footnote w:id="10">
    <w:p w:rsidR="00043673" w:rsidRDefault="00043673">
      <w:pPr>
        <w:pStyle w:val="aff0"/>
      </w:pPr>
      <w:r>
        <w:rPr>
          <w:rStyle w:val="afe"/>
        </w:rPr>
        <w:footnoteRef/>
      </w:r>
      <w:r>
        <w:t xml:space="preserve"> </w:t>
      </w:r>
      <w:r w:rsidRPr="009A51AB">
        <w:t>Цагараев С. А. «</w:t>
      </w:r>
      <w:proofErr w:type="gramStart"/>
      <w:r w:rsidRPr="009A51AB">
        <w:t>Ц</w:t>
      </w:r>
      <w:proofErr w:type="gramEnd"/>
      <w:r w:rsidRPr="009A51AB">
        <w:t xml:space="preserve">æгæраты мыггаджы фыдæлтыккон æцæг хабæрттæ». </w:t>
      </w:r>
      <w:proofErr w:type="gramStart"/>
      <w:r w:rsidRPr="009A51AB">
        <w:t>Р</w:t>
      </w:r>
      <w:proofErr w:type="gramEnd"/>
      <w:r w:rsidRPr="009A51AB">
        <w:t>æстдзинад от 25.08.1990 г.</w:t>
      </w:r>
    </w:p>
  </w:footnote>
  <w:footnote w:id="11">
    <w:p w:rsidR="00043673" w:rsidRDefault="00043673">
      <w:pPr>
        <w:pStyle w:val="aff0"/>
      </w:pPr>
      <w:r>
        <w:rPr>
          <w:rStyle w:val="afe"/>
        </w:rPr>
        <w:footnoteRef/>
      </w:r>
      <w:r>
        <w:t xml:space="preserve"> </w:t>
      </w:r>
      <w:r w:rsidRPr="009A51AB">
        <w:t>Архивные документы о происхождении фамилий Цымытинского общества (см. Материалы ЦГА РСО-Алания Фонд −291, опись-1, дело-2, страницы — 98-99, 85-86; Фонд −291, опись-1, ед.-13, страницы — 80-81, 78-79.)</w:t>
      </w:r>
    </w:p>
  </w:footnote>
  <w:footnote w:id="12">
    <w:p w:rsidR="00043673" w:rsidRDefault="00043673">
      <w:pPr>
        <w:pStyle w:val="aff0"/>
      </w:pPr>
      <w:r>
        <w:rPr>
          <w:rStyle w:val="afe"/>
        </w:rPr>
        <w:footnoteRef/>
      </w:r>
      <w:r>
        <w:t xml:space="preserve"> </w:t>
      </w:r>
      <w:r w:rsidRPr="00B40126">
        <w:t xml:space="preserve">Кузнецов В. А. Путешествие </w:t>
      </w:r>
      <w:proofErr w:type="gramStart"/>
      <w:r w:rsidRPr="00B40126">
        <w:t>в</w:t>
      </w:r>
      <w:proofErr w:type="gramEnd"/>
      <w:r w:rsidRPr="00B40126">
        <w:t xml:space="preserve"> древний Иристон. - М., 1974.</w:t>
      </w:r>
    </w:p>
  </w:footnote>
  <w:footnote w:id="13">
    <w:p w:rsidR="00043673" w:rsidRDefault="00043673">
      <w:pPr>
        <w:pStyle w:val="aff0"/>
      </w:pPr>
      <w:r>
        <w:rPr>
          <w:rStyle w:val="afe"/>
        </w:rPr>
        <w:footnoteRef/>
      </w:r>
      <w:r>
        <w:t xml:space="preserve"> </w:t>
      </w:r>
      <w:r w:rsidRPr="00B40126">
        <w:t>Гольдштейн А. Ф. Башни в горах. - М., 1977.</w:t>
      </w:r>
    </w:p>
  </w:footnote>
  <w:footnote w:id="14">
    <w:p w:rsidR="00043673" w:rsidRDefault="00043673" w:rsidP="00BD6C20">
      <w:pPr>
        <w:pStyle w:val="aff0"/>
      </w:pPr>
      <w:r>
        <w:rPr>
          <w:rStyle w:val="afe"/>
        </w:rPr>
        <w:footnoteRef/>
      </w:r>
      <w:r>
        <w:t xml:space="preserve"> По материалам проекта СТП Алагирского района. Раздел III. Материалы по обоснованию схемы территориального планирования. Том 1. Общие положения, с. 30-33</w:t>
      </w:r>
    </w:p>
  </w:footnote>
  <w:footnote w:id="15">
    <w:p w:rsidR="00043673" w:rsidRDefault="00043673">
      <w:pPr>
        <w:pStyle w:val="aff0"/>
      </w:pPr>
      <w:r>
        <w:rPr>
          <w:rStyle w:val="afe"/>
        </w:rPr>
        <w:footnoteRef/>
      </w:r>
      <w:r>
        <w:t xml:space="preserve"> Природные ресурсы РСО–Алания. Геология и полезные ископаемые, с. 96</w:t>
      </w:r>
    </w:p>
  </w:footnote>
  <w:footnote w:id="16">
    <w:p w:rsidR="00043673" w:rsidRDefault="00043673">
      <w:pPr>
        <w:pStyle w:val="aff0"/>
      </w:pPr>
      <w:r>
        <w:rPr>
          <w:rStyle w:val="afe"/>
        </w:rPr>
        <w:footnoteRef/>
      </w:r>
      <w:r>
        <w:t xml:space="preserve"> Природные ресурсы РСО–Алания. Геология и полезные ископаемые, с. 96</w:t>
      </w:r>
    </w:p>
  </w:footnote>
  <w:footnote w:id="17">
    <w:p w:rsidR="00043673" w:rsidRDefault="00043673" w:rsidP="007D4599">
      <w:pPr>
        <w:pStyle w:val="aff0"/>
      </w:pPr>
      <w:r>
        <w:rPr>
          <w:rStyle w:val="afe"/>
        </w:rPr>
        <w:footnoteRef/>
      </w:r>
      <w:r>
        <w:t xml:space="preserve"> По материалам издания Природные ресурсы РСО–Алания. Климат, с. 159</w:t>
      </w:r>
    </w:p>
  </w:footnote>
  <w:footnote w:id="18">
    <w:p w:rsidR="00043673" w:rsidRDefault="00043673" w:rsidP="00B2236B">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9">
    <w:p w:rsidR="00043673" w:rsidRDefault="00043673" w:rsidP="00E70BCA">
      <w:pPr>
        <w:pStyle w:val="aff0"/>
      </w:pPr>
      <w:r>
        <w:rPr>
          <w:rStyle w:val="afe"/>
        </w:rPr>
        <w:footnoteRef/>
      </w:r>
      <w:r>
        <w:t xml:space="preserve"> Природные ресурсы РСО–Алания. Водные ресурсы, с 179</w:t>
      </w:r>
    </w:p>
  </w:footnote>
  <w:footnote w:id="20">
    <w:p w:rsidR="00043673" w:rsidRDefault="00043673">
      <w:pPr>
        <w:pStyle w:val="aff0"/>
      </w:pPr>
      <w:r>
        <w:rPr>
          <w:rStyle w:val="afe"/>
        </w:rPr>
        <w:footnoteRef/>
      </w:r>
      <w:r>
        <w:t xml:space="preserve"> По материалам проекта СТП Алагирского района РСО – Алания</w:t>
      </w:r>
    </w:p>
  </w:footnote>
  <w:footnote w:id="21">
    <w:p w:rsidR="00043673" w:rsidRDefault="00043673" w:rsidP="00E37065">
      <w:pPr>
        <w:pStyle w:val="aff0"/>
      </w:pPr>
      <w:r>
        <w:rPr>
          <w:rStyle w:val="afe"/>
        </w:rPr>
        <w:footnoteRef/>
      </w:r>
      <w:r>
        <w:t xml:space="preserve"> По материалам проекта СТП Алагирского района РСО – Алания</w:t>
      </w:r>
    </w:p>
  </w:footnote>
  <w:footnote w:id="22">
    <w:p w:rsidR="00043673" w:rsidRDefault="00043673">
      <w:pPr>
        <w:pStyle w:val="aff0"/>
      </w:pPr>
      <w:r>
        <w:rPr>
          <w:rStyle w:val="afe"/>
        </w:rPr>
        <w:footnoteRef/>
      </w:r>
      <w:r>
        <w:t xml:space="preserve"> </w:t>
      </w:r>
      <w:r w:rsidRPr="00035EA6">
        <w:t>Природные ресурсы РСО–Алания. Геоло</w:t>
      </w:r>
      <w:r>
        <w:t>гия и полезные ископаемые, с. 137-180</w:t>
      </w:r>
    </w:p>
  </w:footnote>
  <w:footnote w:id="23">
    <w:p w:rsidR="00043673" w:rsidRDefault="00043673" w:rsidP="00AE4F40">
      <w:pPr>
        <w:pStyle w:val="aff0"/>
      </w:pPr>
      <w:r>
        <w:rPr>
          <w:rStyle w:val="afe"/>
        </w:rPr>
        <w:footnoteRef/>
      </w:r>
      <w:r>
        <w:t xml:space="preserve"> По материалам СТП РСО–Алания Том II. Анализ современного положения. Книга 2. Пространственное развитие территории, п. 1.2 Муниципальные районы</w:t>
      </w:r>
    </w:p>
  </w:footnote>
  <w:footnote w:id="24">
    <w:p w:rsidR="00043673" w:rsidRDefault="00043673" w:rsidP="00071632">
      <w:pPr>
        <w:pStyle w:val="aff0"/>
      </w:pPr>
      <w:r>
        <w:rPr>
          <w:rStyle w:val="afe"/>
        </w:rPr>
        <w:footnoteRef/>
      </w:r>
      <w:r>
        <w:t xml:space="preserve"> </w:t>
      </w:r>
      <w:r w:rsidRPr="00103132">
        <w:t xml:space="preserve">Численность населения Российской Федерации по муниципальным образованиям на 1 января 2013 года. — </w:t>
      </w:r>
      <w:proofErr w:type="gramStart"/>
      <w:r w:rsidRPr="00103132">
        <w:t>М.: Федеральная служба государственной статистики Росстат, 2013. — 528 с. (Табл. 33.</w:t>
      </w:r>
      <w:proofErr w:type="gramEnd"/>
      <w:r w:rsidRPr="00103132">
        <w:t xml:space="preserve"> </w:t>
      </w:r>
      <w:proofErr w:type="gramStart"/>
      <w:r w:rsidRPr="00103132">
        <w:t>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roofErr w:type="gramEnd"/>
    </w:p>
  </w:footnote>
  <w:footnote w:id="25">
    <w:p w:rsidR="00043673" w:rsidRDefault="00043673">
      <w:pPr>
        <w:pStyle w:val="aff0"/>
      </w:pPr>
      <w:r>
        <w:rPr>
          <w:rStyle w:val="afe"/>
        </w:rPr>
        <w:footnoteRef/>
      </w:r>
      <w:r>
        <w:t xml:space="preserve"> </w:t>
      </w:r>
      <w:r w:rsidRPr="00CA1ECD">
        <w:t>Сторожевая башня в с. Даллагкау, которое расположено у подножия горы Кариу-Хох на левом и правом берегах р</w:t>
      </w:r>
      <w:proofErr w:type="gramStart"/>
      <w:r w:rsidRPr="00CA1ECD">
        <w:t>.Ф</w:t>
      </w:r>
      <w:proofErr w:type="gramEnd"/>
      <w:r w:rsidRPr="00CA1ECD">
        <w:t xml:space="preserve">иагдон. Высота башни на момент фиксации (1970-80 </w:t>
      </w:r>
      <w:proofErr w:type="gramStart"/>
      <w:r w:rsidRPr="00CA1ECD">
        <w:t>гг</w:t>
      </w:r>
      <w:proofErr w:type="gramEnd"/>
      <w:r w:rsidRPr="00CA1ECD">
        <w:t>) 12,7 м.</w:t>
      </w:r>
      <w:r>
        <w:t xml:space="preserve"> (http://lostosetia.ru).</w:t>
      </w:r>
    </w:p>
  </w:footnote>
  <w:footnote w:id="26">
    <w:p w:rsidR="00043673" w:rsidRDefault="00043673">
      <w:pPr>
        <w:pStyle w:val="aff0"/>
      </w:pPr>
      <w:r>
        <w:rPr>
          <w:rStyle w:val="afe"/>
        </w:rPr>
        <w:footnoteRef/>
      </w:r>
      <w:r>
        <w:t xml:space="preserve"> В </w:t>
      </w:r>
      <w:r w:rsidRPr="00CA1ECD">
        <w:t>400 м. к востоку от берега р</w:t>
      </w:r>
      <w:proofErr w:type="gramStart"/>
      <w:r w:rsidRPr="00CA1ECD">
        <w:t>.Ф</w:t>
      </w:r>
      <w:proofErr w:type="gramEnd"/>
      <w:r w:rsidRPr="00CA1ECD">
        <w:t>иагдон возле с. Лац расположено святилище Хуыцау-дзуар. Древняя христианская часовня</w:t>
      </w:r>
      <w:r>
        <w:t xml:space="preserve"> (http://lostosetia.ru).</w:t>
      </w:r>
    </w:p>
  </w:footnote>
  <w:footnote w:id="27">
    <w:p w:rsidR="00043673" w:rsidRDefault="00043673">
      <w:pPr>
        <w:pStyle w:val="aff0"/>
      </w:pPr>
      <w:r>
        <w:rPr>
          <w:rStyle w:val="afe"/>
        </w:rPr>
        <w:footnoteRef/>
      </w:r>
      <w:r>
        <w:t xml:space="preserve"> </w:t>
      </w:r>
      <w:r w:rsidRPr="00956948">
        <w:t>http://lostosetia.ru</w:t>
      </w:r>
    </w:p>
  </w:footnote>
  <w:footnote w:id="28">
    <w:p w:rsidR="00043673" w:rsidRDefault="00043673" w:rsidP="00932AF6">
      <w:pPr>
        <w:pStyle w:val="aff0"/>
      </w:pPr>
      <w:r>
        <w:rPr>
          <w:rStyle w:val="afe"/>
        </w:rPr>
        <w:footnoteRef/>
      </w:r>
      <w:r>
        <w:t xml:space="preserve"> Фрагмент Схемы инженерной инфраструктуры СТП РСО-А. М 1:50000</w:t>
      </w:r>
    </w:p>
  </w:footnote>
  <w:footnote w:id="29">
    <w:p w:rsidR="00043673" w:rsidRDefault="00043673">
      <w:pPr>
        <w:pStyle w:val="aff0"/>
      </w:pPr>
      <w:r>
        <w:rPr>
          <w:rStyle w:val="afe"/>
        </w:rPr>
        <w:footnoteRef/>
      </w:r>
      <w:r>
        <w:t xml:space="preserve"> СТП РСО–Алания. Т 2. Кн. 3 Оценка экологической ситуации, с. 86</w:t>
      </w:r>
    </w:p>
  </w:footnote>
  <w:footnote w:id="30">
    <w:p w:rsidR="00043673" w:rsidRDefault="00043673">
      <w:pPr>
        <w:pStyle w:val="aff0"/>
      </w:pPr>
      <w:r>
        <w:rPr>
          <w:rStyle w:val="afe"/>
        </w:rPr>
        <w:footnoteRef/>
      </w:r>
      <w:r>
        <w:t xml:space="preserve"> В</w:t>
      </w:r>
      <w:r w:rsidRPr="00392CAB">
        <w:t xml:space="preserve"> промышленных районах Владикавказа и Садоно-Мизурского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w:t>
      </w:r>
      <w:r>
        <w:t xml:space="preserve"> </w:t>
      </w:r>
      <w:r w:rsidRPr="00392CAB">
        <w:t>Владикавказа создают дискомфортную и даже опасную ситуацию для здоровья граждан РСО-Алания.</w:t>
      </w:r>
    </w:p>
  </w:footnote>
  <w:footnote w:id="31">
    <w:p w:rsidR="00043673" w:rsidRDefault="00043673">
      <w:pPr>
        <w:pStyle w:val="aff0"/>
      </w:pPr>
      <w:r>
        <w:rPr>
          <w:rStyle w:val="afe"/>
        </w:rPr>
        <w:footnoteRef/>
      </w:r>
      <w:r>
        <w:t xml:space="preserve"> По материалам СТП РСО–Алания. Фрагмент </w:t>
      </w:r>
      <w:proofErr w:type="gramStart"/>
      <w:r>
        <w:t>карто–схемы</w:t>
      </w:r>
      <w:proofErr w:type="gramEnd"/>
      <w:r>
        <w:t xml:space="preserve"> «Схема экологической обстановки».</w:t>
      </w:r>
    </w:p>
  </w:footnote>
  <w:footnote w:id="32">
    <w:p w:rsidR="00043673" w:rsidRDefault="00043673" w:rsidP="00A3517C">
      <w:pPr>
        <w:pStyle w:val="aff0"/>
      </w:pPr>
      <w:r>
        <w:rPr>
          <w:rStyle w:val="afe"/>
        </w:rPr>
        <w:footnoteRef/>
      </w:r>
      <w:r>
        <w:t xml:space="preserve"> На территории Алагирского района отсутствуют полигоны промышленных отходов всех классов опасности, мусоросжигательные заводы, мусороперерабатывающие заводы, терриконы, золошлакоотвалы и т.д. В районе нет ни одного химсклада,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w:t>
      </w:r>
    </w:p>
  </w:footnote>
  <w:footnote w:id="33">
    <w:p w:rsidR="00043673" w:rsidRDefault="00043673">
      <w:pPr>
        <w:pStyle w:val="aff0"/>
      </w:pPr>
      <w:r>
        <w:rPr>
          <w:rStyle w:val="afe"/>
        </w:rPr>
        <w:footnoteRef/>
      </w:r>
      <w:r>
        <w:t xml:space="preserve"> Здесь и далее Фрагмент схемы «</w:t>
      </w:r>
      <w:r w:rsidRPr="00965912">
        <w:t>Лист 10</w:t>
      </w:r>
      <w:r>
        <w:t>.</w:t>
      </w:r>
      <w:r w:rsidRPr="00965912">
        <w:t xml:space="preserve"> </w:t>
      </w:r>
      <w:r>
        <w:t>К</w:t>
      </w:r>
      <w:r w:rsidRPr="00965912">
        <w:t>арта зон с особыми условиями использования территорий в границах населенного пункта</w:t>
      </w:r>
      <w:r>
        <w:t>»</w:t>
      </w:r>
    </w:p>
  </w:footnote>
  <w:footnote w:id="34">
    <w:p w:rsidR="00043673" w:rsidRDefault="00043673">
      <w:pPr>
        <w:pStyle w:val="aff0"/>
      </w:pPr>
      <w:r>
        <w:rPr>
          <w:rStyle w:val="afe"/>
        </w:rPr>
        <w:footnoteRef/>
      </w:r>
      <w:r>
        <w:t xml:space="preserve"> </w:t>
      </w:r>
      <w:r w:rsidRPr="00CA2B0F">
        <w:t>Текущее местоположение определено в соответствии с Приложением к Постановлению Правительства Республики Северная Осетия-Алания от 22 февраля 2008 г. N 31 «О памятниках природы Республик</w:t>
      </w:r>
      <w:r>
        <w:t>и Северная Осетия-Алания» и материалами СТП РСО–А «Схема Границ зон с особыми условиями использования территории».</w:t>
      </w:r>
    </w:p>
  </w:footnote>
  <w:footnote w:id="35">
    <w:p w:rsidR="00043673" w:rsidRDefault="00043673" w:rsidP="0054772F">
      <w:pPr>
        <w:pStyle w:val="aff0"/>
      </w:pPr>
      <w:r>
        <w:rPr>
          <w:rStyle w:val="afe"/>
        </w:rPr>
        <w:footnoteRef/>
      </w:r>
      <w:r>
        <w:t xml:space="preserve"> Фрагмент схемы «Природно–ресурсный потенциал» СТП РСО–Алания</w:t>
      </w:r>
    </w:p>
  </w:footnote>
  <w:footnote w:id="36">
    <w:p w:rsidR="00043673" w:rsidRDefault="00043673">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 w:id="37">
    <w:p w:rsidR="00043673" w:rsidRDefault="00043673">
      <w:pPr>
        <w:pStyle w:val="aff0"/>
      </w:pPr>
      <w:r>
        <w:rPr>
          <w:rStyle w:val="afe"/>
        </w:rPr>
        <w:footnoteRef/>
      </w:r>
      <w:r>
        <w:t xml:space="preserve"> По материалам проекта Схема территориального планирования РСО–Алания.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3673" w:rsidRPr="00BD34DB" w:rsidRDefault="00043673" w:rsidP="00366504">
    <w:pPr>
      <w:pStyle w:val="a4"/>
      <w:ind w:firstLine="0"/>
      <w:jc w:val="right"/>
      <w:rPr>
        <w:sz w:val="28"/>
        <w:szCs w:val="28"/>
      </w:rPr>
    </w:pPr>
    <w:r w:rsidRPr="00BD34DB">
      <w:rPr>
        <w:sz w:val="40"/>
        <w:szCs w:val="4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1">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2">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7"/>
  </w:num>
  <w:num w:numId="2">
    <w:abstractNumId w:val="13"/>
  </w:num>
  <w:num w:numId="3">
    <w:abstractNumId w:val="3"/>
  </w:num>
  <w:num w:numId="4">
    <w:abstractNumId w:val="2"/>
  </w:num>
  <w:num w:numId="5">
    <w:abstractNumId w:val="0"/>
  </w:num>
  <w:num w:numId="6">
    <w:abstractNumId w:val="6"/>
  </w:num>
  <w:num w:numId="7">
    <w:abstractNumId w:val="11"/>
  </w:num>
  <w:num w:numId="8">
    <w:abstractNumId w:val="10"/>
  </w:num>
  <w:num w:numId="9">
    <w:abstractNumId w:val="5"/>
  </w:num>
  <w:num w:numId="10">
    <w:abstractNumId w:val="9"/>
  </w:num>
  <w:num w:numId="11">
    <w:abstractNumId w:val="1"/>
  </w:num>
  <w:num w:numId="12">
    <w:abstractNumId w:val="4"/>
  </w:num>
  <w:num w:numId="13">
    <w:abstractNumId w:val="8"/>
  </w:num>
  <w:num w:numId="14">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0E70"/>
    <w:rsid w:val="00001593"/>
    <w:rsid w:val="000018A8"/>
    <w:rsid w:val="000018C4"/>
    <w:rsid w:val="00001A80"/>
    <w:rsid w:val="000029CC"/>
    <w:rsid w:val="00002FD8"/>
    <w:rsid w:val="00003086"/>
    <w:rsid w:val="000034A5"/>
    <w:rsid w:val="0000406A"/>
    <w:rsid w:val="00004517"/>
    <w:rsid w:val="0000477C"/>
    <w:rsid w:val="00004901"/>
    <w:rsid w:val="00004926"/>
    <w:rsid w:val="00004EFD"/>
    <w:rsid w:val="00006122"/>
    <w:rsid w:val="00006241"/>
    <w:rsid w:val="00006E58"/>
    <w:rsid w:val="00006F84"/>
    <w:rsid w:val="0000740E"/>
    <w:rsid w:val="00007C94"/>
    <w:rsid w:val="0001088D"/>
    <w:rsid w:val="0001145C"/>
    <w:rsid w:val="000124CD"/>
    <w:rsid w:val="0001333F"/>
    <w:rsid w:val="0001368E"/>
    <w:rsid w:val="00015044"/>
    <w:rsid w:val="00015374"/>
    <w:rsid w:val="00015514"/>
    <w:rsid w:val="00016296"/>
    <w:rsid w:val="000164FC"/>
    <w:rsid w:val="00016611"/>
    <w:rsid w:val="00017B7B"/>
    <w:rsid w:val="00017EEF"/>
    <w:rsid w:val="00020504"/>
    <w:rsid w:val="00020F9B"/>
    <w:rsid w:val="000214B2"/>
    <w:rsid w:val="000222FA"/>
    <w:rsid w:val="00022555"/>
    <w:rsid w:val="00022CD7"/>
    <w:rsid w:val="00023D02"/>
    <w:rsid w:val="00024047"/>
    <w:rsid w:val="0002414D"/>
    <w:rsid w:val="00024592"/>
    <w:rsid w:val="00024F69"/>
    <w:rsid w:val="0002544A"/>
    <w:rsid w:val="00026D09"/>
    <w:rsid w:val="00027102"/>
    <w:rsid w:val="00027252"/>
    <w:rsid w:val="00027D35"/>
    <w:rsid w:val="00027E24"/>
    <w:rsid w:val="00031D68"/>
    <w:rsid w:val="000338C9"/>
    <w:rsid w:val="00033F3B"/>
    <w:rsid w:val="00035EA6"/>
    <w:rsid w:val="000365EF"/>
    <w:rsid w:val="00036AC2"/>
    <w:rsid w:val="0003767E"/>
    <w:rsid w:val="000377FC"/>
    <w:rsid w:val="000378F1"/>
    <w:rsid w:val="0003798C"/>
    <w:rsid w:val="000405D0"/>
    <w:rsid w:val="00042004"/>
    <w:rsid w:val="00043673"/>
    <w:rsid w:val="000440B4"/>
    <w:rsid w:val="00045556"/>
    <w:rsid w:val="000460A7"/>
    <w:rsid w:val="00050BD6"/>
    <w:rsid w:val="00051420"/>
    <w:rsid w:val="0005385A"/>
    <w:rsid w:val="0005479B"/>
    <w:rsid w:val="00054ECF"/>
    <w:rsid w:val="0005706F"/>
    <w:rsid w:val="00057815"/>
    <w:rsid w:val="000608D5"/>
    <w:rsid w:val="00060E84"/>
    <w:rsid w:val="00060FB3"/>
    <w:rsid w:val="0006243F"/>
    <w:rsid w:val="00062C46"/>
    <w:rsid w:val="00062FCE"/>
    <w:rsid w:val="000640B1"/>
    <w:rsid w:val="0006422C"/>
    <w:rsid w:val="000651D0"/>
    <w:rsid w:val="00065CB1"/>
    <w:rsid w:val="00065D37"/>
    <w:rsid w:val="000661AA"/>
    <w:rsid w:val="00066A10"/>
    <w:rsid w:val="00066D4D"/>
    <w:rsid w:val="00067A44"/>
    <w:rsid w:val="00067C30"/>
    <w:rsid w:val="000700EC"/>
    <w:rsid w:val="0007089A"/>
    <w:rsid w:val="00070F9A"/>
    <w:rsid w:val="00071632"/>
    <w:rsid w:val="00071A53"/>
    <w:rsid w:val="00071E16"/>
    <w:rsid w:val="00072BF7"/>
    <w:rsid w:val="00072E9C"/>
    <w:rsid w:val="00074017"/>
    <w:rsid w:val="000745E4"/>
    <w:rsid w:val="00074AB0"/>
    <w:rsid w:val="00074B7F"/>
    <w:rsid w:val="00075832"/>
    <w:rsid w:val="00076417"/>
    <w:rsid w:val="0007666F"/>
    <w:rsid w:val="00081652"/>
    <w:rsid w:val="00081CA2"/>
    <w:rsid w:val="000823AD"/>
    <w:rsid w:val="00082998"/>
    <w:rsid w:val="00082B7C"/>
    <w:rsid w:val="000836E8"/>
    <w:rsid w:val="00086E35"/>
    <w:rsid w:val="00087797"/>
    <w:rsid w:val="00087B4C"/>
    <w:rsid w:val="000905C5"/>
    <w:rsid w:val="00094060"/>
    <w:rsid w:val="00094B35"/>
    <w:rsid w:val="000964A5"/>
    <w:rsid w:val="000979E6"/>
    <w:rsid w:val="000A0A08"/>
    <w:rsid w:val="000A0F97"/>
    <w:rsid w:val="000A137D"/>
    <w:rsid w:val="000A5813"/>
    <w:rsid w:val="000A5A0B"/>
    <w:rsid w:val="000A6408"/>
    <w:rsid w:val="000B0233"/>
    <w:rsid w:val="000B0C6E"/>
    <w:rsid w:val="000B1108"/>
    <w:rsid w:val="000B14BC"/>
    <w:rsid w:val="000B27DA"/>
    <w:rsid w:val="000B384C"/>
    <w:rsid w:val="000B38EF"/>
    <w:rsid w:val="000B3DCF"/>
    <w:rsid w:val="000B4346"/>
    <w:rsid w:val="000B6C62"/>
    <w:rsid w:val="000B6E01"/>
    <w:rsid w:val="000C174F"/>
    <w:rsid w:val="000C2382"/>
    <w:rsid w:val="000C2A6C"/>
    <w:rsid w:val="000C3A39"/>
    <w:rsid w:val="000C4B51"/>
    <w:rsid w:val="000C59D3"/>
    <w:rsid w:val="000C5FEB"/>
    <w:rsid w:val="000C71D9"/>
    <w:rsid w:val="000C73BE"/>
    <w:rsid w:val="000C76F0"/>
    <w:rsid w:val="000C783E"/>
    <w:rsid w:val="000D0EC4"/>
    <w:rsid w:val="000D1EB1"/>
    <w:rsid w:val="000D20FD"/>
    <w:rsid w:val="000D2704"/>
    <w:rsid w:val="000D4802"/>
    <w:rsid w:val="000D4829"/>
    <w:rsid w:val="000D67DE"/>
    <w:rsid w:val="000D6E4C"/>
    <w:rsid w:val="000D7BED"/>
    <w:rsid w:val="000D7E48"/>
    <w:rsid w:val="000E0427"/>
    <w:rsid w:val="000E14A9"/>
    <w:rsid w:val="000E1FF8"/>
    <w:rsid w:val="000E412C"/>
    <w:rsid w:val="000E48B2"/>
    <w:rsid w:val="000E4BBF"/>
    <w:rsid w:val="000E5847"/>
    <w:rsid w:val="000E5B9E"/>
    <w:rsid w:val="000E72C1"/>
    <w:rsid w:val="000E79C6"/>
    <w:rsid w:val="000F1159"/>
    <w:rsid w:val="000F1EC6"/>
    <w:rsid w:val="000F2144"/>
    <w:rsid w:val="000F2199"/>
    <w:rsid w:val="000F3313"/>
    <w:rsid w:val="000F472D"/>
    <w:rsid w:val="000F51EC"/>
    <w:rsid w:val="00100F96"/>
    <w:rsid w:val="00101AF9"/>
    <w:rsid w:val="00101DFC"/>
    <w:rsid w:val="00102A48"/>
    <w:rsid w:val="00102DC1"/>
    <w:rsid w:val="00103132"/>
    <w:rsid w:val="001031D4"/>
    <w:rsid w:val="00103C6F"/>
    <w:rsid w:val="00104B1A"/>
    <w:rsid w:val="00106401"/>
    <w:rsid w:val="001067BB"/>
    <w:rsid w:val="0010693A"/>
    <w:rsid w:val="00106C76"/>
    <w:rsid w:val="00106E7A"/>
    <w:rsid w:val="00107F6F"/>
    <w:rsid w:val="00110887"/>
    <w:rsid w:val="00110BD6"/>
    <w:rsid w:val="001113B0"/>
    <w:rsid w:val="00111547"/>
    <w:rsid w:val="00111D9E"/>
    <w:rsid w:val="00112F6F"/>
    <w:rsid w:val="0011314A"/>
    <w:rsid w:val="00113CC8"/>
    <w:rsid w:val="001153D5"/>
    <w:rsid w:val="00115F14"/>
    <w:rsid w:val="00115F22"/>
    <w:rsid w:val="0011621F"/>
    <w:rsid w:val="00116C85"/>
    <w:rsid w:val="00116F8A"/>
    <w:rsid w:val="00117435"/>
    <w:rsid w:val="001179F3"/>
    <w:rsid w:val="00117A1A"/>
    <w:rsid w:val="00117EAB"/>
    <w:rsid w:val="00120C56"/>
    <w:rsid w:val="0012243A"/>
    <w:rsid w:val="00122565"/>
    <w:rsid w:val="00122707"/>
    <w:rsid w:val="001235F1"/>
    <w:rsid w:val="00123C4E"/>
    <w:rsid w:val="00124329"/>
    <w:rsid w:val="0012491E"/>
    <w:rsid w:val="00124B8F"/>
    <w:rsid w:val="00124C48"/>
    <w:rsid w:val="00124E55"/>
    <w:rsid w:val="00126121"/>
    <w:rsid w:val="00126536"/>
    <w:rsid w:val="0012710A"/>
    <w:rsid w:val="001316B2"/>
    <w:rsid w:val="00132B78"/>
    <w:rsid w:val="00133538"/>
    <w:rsid w:val="00134CDD"/>
    <w:rsid w:val="00134E23"/>
    <w:rsid w:val="001357EA"/>
    <w:rsid w:val="00135C2E"/>
    <w:rsid w:val="00135D9A"/>
    <w:rsid w:val="0013710B"/>
    <w:rsid w:val="00137E06"/>
    <w:rsid w:val="0014067B"/>
    <w:rsid w:val="00141DC3"/>
    <w:rsid w:val="00142648"/>
    <w:rsid w:val="00142F3F"/>
    <w:rsid w:val="00144368"/>
    <w:rsid w:val="00144687"/>
    <w:rsid w:val="00144BF1"/>
    <w:rsid w:val="00145182"/>
    <w:rsid w:val="00145535"/>
    <w:rsid w:val="001464CB"/>
    <w:rsid w:val="0014702C"/>
    <w:rsid w:val="00147715"/>
    <w:rsid w:val="0014796B"/>
    <w:rsid w:val="00147A08"/>
    <w:rsid w:val="00150F73"/>
    <w:rsid w:val="00151B09"/>
    <w:rsid w:val="00151B0A"/>
    <w:rsid w:val="00152104"/>
    <w:rsid w:val="00152271"/>
    <w:rsid w:val="001532A5"/>
    <w:rsid w:val="001537F9"/>
    <w:rsid w:val="001546F4"/>
    <w:rsid w:val="00155384"/>
    <w:rsid w:val="0015584F"/>
    <w:rsid w:val="001562C6"/>
    <w:rsid w:val="001576CF"/>
    <w:rsid w:val="001608EA"/>
    <w:rsid w:val="0016091A"/>
    <w:rsid w:val="00160D70"/>
    <w:rsid w:val="00161C72"/>
    <w:rsid w:val="00162190"/>
    <w:rsid w:val="0016412E"/>
    <w:rsid w:val="00164ADF"/>
    <w:rsid w:val="00164E89"/>
    <w:rsid w:val="00166D02"/>
    <w:rsid w:val="0016715E"/>
    <w:rsid w:val="001677C0"/>
    <w:rsid w:val="001708CE"/>
    <w:rsid w:val="00170C34"/>
    <w:rsid w:val="00171439"/>
    <w:rsid w:val="00171A24"/>
    <w:rsid w:val="0017267C"/>
    <w:rsid w:val="00173FCA"/>
    <w:rsid w:val="00174DE0"/>
    <w:rsid w:val="0017541B"/>
    <w:rsid w:val="00175881"/>
    <w:rsid w:val="00175A2C"/>
    <w:rsid w:val="001776A7"/>
    <w:rsid w:val="001821BF"/>
    <w:rsid w:val="00182D66"/>
    <w:rsid w:val="001849B2"/>
    <w:rsid w:val="0018522F"/>
    <w:rsid w:val="0018562F"/>
    <w:rsid w:val="00185BC5"/>
    <w:rsid w:val="00186052"/>
    <w:rsid w:val="001867B5"/>
    <w:rsid w:val="001903F7"/>
    <w:rsid w:val="001910DF"/>
    <w:rsid w:val="001952DB"/>
    <w:rsid w:val="00195CCD"/>
    <w:rsid w:val="00195D0B"/>
    <w:rsid w:val="00195E10"/>
    <w:rsid w:val="00196394"/>
    <w:rsid w:val="0019659A"/>
    <w:rsid w:val="001975B5"/>
    <w:rsid w:val="00197CC4"/>
    <w:rsid w:val="001A04D7"/>
    <w:rsid w:val="001A188D"/>
    <w:rsid w:val="001A1B5F"/>
    <w:rsid w:val="001A26CF"/>
    <w:rsid w:val="001A38D6"/>
    <w:rsid w:val="001A41AB"/>
    <w:rsid w:val="001A4259"/>
    <w:rsid w:val="001A57AB"/>
    <w:rsid w:val="001A5FB6"/>
    <w:rsid w:val="001A658A"/>
    <w:rsid w:val="001A6933"/>
    <w:rsid w:val="001A7A98"/>
    <w:rsid w:val="001B00AB"/>
    <w:rsid w:val="001B052D"/>
    <w:rsid w:val="001B0C6C"/>
    <w:rsid w:val="001B0E03"/>
    <w:rsid w:val="001B1EBE"/>
    <w:rsid w:val="001B1F32"/>
    <w:rsid w:val="001B3BB8"/>
    <w:rsid w:val="001B4D74"/>
    <w:rsid w:val="001B7271"/>
    <w:rsid w:val="001B7588"/>
    <w:rsid w:val="001B79FF"/>
    <w:rsid w:val="001B7D02"/>
    <w:rsid w:val="001C17FB"/>
    <w:rsid w:val="001C2D1B"/>
    <w:rsid w:val="001C2E89"/>
    <w:rsid w:val="001C309C"/>
    <w:rsid w:val="001C3766"/>
    <w:rsid w:val="001C3CDA"/>
    <w:rsid w:val="001C4BB5"/>
    <w:rsid w:val="001C4D94"/>
    <w:rsid w:val="001C5323"/>
    <w:rsid w:val="001C5A13"/>
    <w:rsid w:val="001C776D"/>
    <w:rsid w:val="001C7990"/>
    <w:rsid w:val="001D02BE"/>
    <w:rsid w:val="001D2926"/>
    <w:rsid w:val="001D3063"/>
    <w:rsid w:val="001D36A8"/>
    <w:rsid w:val="001D3D84"/>
    <w:rsid w:val="001D42A8"/>
    <w:rsid w:val="001D5EB9"/>
    <w:rsid w:val="001D6727"/>
    <w:rsid w:val="001D6CEF"/>
    <w:rsid w:val="001D7F8E"/>
    <w:rsid w:val="001E1429"/>
    <w:rsid w:val="001E1861"/>
    <w:rsid w:val="001E1B1B"/>
    <w:rsid w:val="001E1DC9"/>
    <w:rsid w:val="001E1E49"/>
    <w:rsid w:val="001E2425"/>
    <w:rsid w:val="001E24DE"/>
    <w:rsid w:val="001E266B"/>
    <w:rsid w:val="001E291A"/>
    <w:rsid w:val="001E306B"/>
    <w:rsid w:val="001E4456"/>
    <w:rsid w:val="001E4498"/>
    <w:rsid w:val="001E4584"/>
    <w:rsid w:val="001E5B58"/>
    <w:rsid w:val="001E60B7"/>
    <w:rsid w:val="001E6D02"/>
    <w:rsid w:val="001E74EA"/>
    <w:rsid w:val="001F0A40"/>
    <w:rsid w:val="001F1043"/>
    <w:rsid w:val="001F167E"/>
    <w:rsid w:val="001F229E"/>
    <w:rsid w:val="001F24FC"/>
    <w:rsid w:val="001F2FDB"/>
    <w:rsid w:val="001F348F"/>
    <w:rsid w:val="001F45BB"/>
    <w:rsid w:val="001F474D"/>
    <w:rsid w:val="001F4D19"/>
    <w:rsid w:val="001F52CF"/>
    <w:rsid w:val="001F572D"/>
    <w:rsid w:val="001F633F"/>
    <w:rsid w:val="001F6A11"/>
    <w:rsid w:val="001F750C"/>
    <w:rsid w:val="00200919"/>
    <w:rsid w:val="00200961"/>
    <w:rsid w:val="002009D0"/>
    <w:rsid w:val="00200B01"/>
    <w:rsid w:val="0020210F"/>
    <w:rsid w:val="00202320"/>
    <w:rsid w:val="00202777"/>
    <w:rsid w:val="0020355B"/>
    <w:rsid w:val="00203E93"/>
    <w:rsid w:val="0020527B"/>
    <w:rsid w:val="002056CD"/>
    <w:rsid w:val="00205755"/>
    <w:rsid w:val="002060A9"/>
    <w:rsid w:val="002073AE"/>
    <w:rsid w:val="002074C5"/>
    <w:rsid w:val="002078D0"/>
    <w:rsid w:val="00207B59"/>
    <w:rsid w:val="00207C5E"/>
    <w:rsid w:val="00210D51"/>
    <w:rsid w:val="00211078"/>
    <w:rsid w:val="00211893"/>
    <w:rsid w:val="00211E10"/>
    <w:rsid w:val="002121DE"/>
    <w:rsid w:val="00212907"/>
    <w:rsid w:val="00212FE7"/>
    <w:rsid w:val="002144A2"/>
    <w:rsid w:val="0021485B"/>
    <w:rsid w:val="00214CDB"/>
    <w:rsid w:val="0021510F"/>
    <w:rsid w:val="002156B5"/>
    <w:rsid w:val="00215AD9"/>
    <w:rsid w:val="00216395"/>
    <w:rsid w:val="00216415"/>
    <w:rsid w:val="0021659C"/>
    <w:rsid w:val="0021686C"/>
    <w:rsid w:val="0021733C"/>
    <w:rsid w:val="00217F4A"/>
    <w:rsid w:val="0022004B"/>
    <w:rsid w:val="0022010A"/>
    <w:rsid w:val="002205D8"/>
    <w:rsid w:val="00221826"/>
    <w:rsid w:val="00221B0E"/>
    <w:rsid w:val="002227C8"/>
    <w:rsid w:val="00224260"/>
    <w:rsid w:val="002244FF"/>
    <w:rsid w:val="0022460C"/>
    <w:rsid w:val="00224AE0"/>
    <w:rsid w:val="0022670F"/>
    <w:rsid w:val="00226F80"/>
    <w:rsid w:val="00227C51"/>
    <w:rsid w:val="0023039B"/>
    <w:rsid w:val="0023067F"/>
    <w:rsid w:val="00230DCF"/>
    <w:rsid w:val="00231196"/>
    <w:rsid w:val="002316EF"/>
    <w:rsid w:val="0023190F"/>
    <w:rsid w:val="00231C9E"/>
    <w:rsid w:val="00232ACF"/>
    <w:rsid w:val="00232B7D"/>
    <w:rsid w:val="00232F9C"/>
    <w:rsid w:val="00233CDE"/>
    <w:rsid w:val="00234ABE"/>
    <w:rsid w:val="00234B5C"/>
    <w:rsid w:val="002350DD"/>
    <w:rsid w:val="002365FA"/>
    <w:rsid w:val="00236A08"/>
    <w:rsid w:val="00236CE3"/>
    <w:rsid w:val="002374AF"/>
    <w:rsid w:val="002376DF"/>
    <w:rsid w:val="002404F0"/>
    <w:rsid w:val="0024058B"/>
    <w:rsid w:val="002407A9"/>
    <w:rsid w:val="002408A0"/>
    <w:rsid w:val="002409EC"/>
    <w:rsid w:val="0024136C"/>
    <w:rsid w:val="00242DA9"/>
    <w:rsid w:val="00242EF0"/>
    <w:rsid w:val="00243E07"/>
    <w:rsid w:val="002448D8"/>
    <w:rsid w:val="00244D92"/>
    <w:rsid w:val="00245576"/>
    <w:rsid w:val="002458C5"/>
    <w:rsid w:val="00245C69"/>
    <w:rsid w:val="00245DB5"/>
    <w:rsid w:val="0024796D"/>
    <w:rsid w:val="00252ACC"/>
    <w:rsid w:val="002530D6"/>
    <w:rsid w:val="002535A4"/>
    <w:rsid w:val="00253874"/>
    <w:rsid w:val="00253BD6"/>
    <w:rsid w:val="00253C56"/>
    <w:rsid w:val="002545C8"/>
    <w:rsid w:val="00254794"/>
    <w:rsid w:val="00256A06"/>
    <w:rsid w:val="00256E2B"/>
    <w:rsid w:val="0025762B"/>
    <w:rsid w:val="0025767F"/>
    <w:rsid w:val="00257C66"/>
    <w:rsid w:val="00260164"/>
    <w:rsid w:val="002604FD"/>
    <w:rsid w:val="00260A0A"/>
    <w:rsid w:val="00261051"/>
    <w:rsid w:val="00261820"/>
    <w:rsid w:val="002631AD"/>
    <w:rsid w:val="00264FEB"/>
    <w:rsid w:val="00265147"/>
    <w:rsid w:val="00265BAD"/>
    <w:rsid w:val="002664D4"/>
    <w:rsid w:val="00267275"/>
    <w:rsid w:val="00267F74"/>
    <w:rsid w:val="00267F77"/>
    <w:rsid w:val="0027045A"/>
    <w:rsid w:val="002707D8"/>
    <w:rsid w:val="00270915"/>
    <w:rsid w:val="0027110A"/>
    <w:rsid w:val="002714D5"/>
    <w:rsid w:val="00272525"/>
    <w:rsid w:val="002725ED"/>
    <w:rsid w:val="002727EE"/>
    <w:rsid w:val="00272AE5"/>
    <w:rsid w:val="002731C6"/>
    <w:rsid w:val="00273923"/>
    <w:rsid w:val="00273B36"/>
    <w:rsid w:val="0027427B"/>
    <w:rsid w:val="00274EEB"/>
    <w:rsid w:val="00274FA2"/>
    <w:rsid w:val="0027609B"/>
    <w:rsid w:val="00276107"/>
    <w:rsid w:val="00276E96"/>
    <w:rsid w:val="00276EA4"/>
    <w:rsid w:val="00277E93"/>
    <w:rsid w:val="00280507"/>
    <w:rsid w:val="00280BE0"/>
    <w:rsid w:val="002813F0"/>
    <w:rsid w:val="0028254E"/>
    <w:rsid w:val="00282A74"/>
    <w:rsid w:val="0028435E"/>
    <w:rsid w:val="002861B2"/>
    <w:rsid w:val="00286323"/>
    <w:rsid w:val="0028644E"/>
    <w:rsid w:val="00286490"/>
    <w:rsid w:val="002868D0"/>
    <w:rsid w:val="002877B9"/>
    <w:rsid w:val="00291D2E"/>
    <w:rsid w:val="00291E52"/>
    <w:rsid w:val="00292C45"/>
    <w:rsid w:val="002931E5"/>
    <w:rsid w:val="00293DD0"/>
    <w:rsid w:val="0029576F"/>
    <w:rsid w:val="00295E84"/>
    <w:rsid w:val="00296621"/>
    <w:rsid w:val="00297220"/>
    <w:rsid w:val="002A11FA"/>
    <w:rsid w:val="002A1259"/>
    <w:rsid w:val="002A1A0E"/>
    <w:rsid w:val="002A3009"/>
    <w:rsid w:val="002A3083"/>
    <w:rsid w:val="002A39AE"/>
    <w:rsid w:val="002A438B"/>
    <w:rsid w:val="002A4653"/>
    <w:rsid w:val="002A4AD4"/>
    <w:rsid w:val="002A4FF3"/>
    <w:rsid w:val="002A5420"/>
    <w:rsid w:val="002A562C"/>
    <w:rsid w:val="002A5D2A"/>
    <w:rsid w:val="002A6823"/>
    <w:rsid w:val="002A6C61"/>
    <w:rsid w:val="002A6D21"/>
    <w:rsid w:val="002A78AA"/>
    <w:rsid w:val="002A7F03"/>
    <w:rsid w:val="002B065A"/>
    <w:rsid w:val="002B114D"/>
    <w:rsid w:val="002B1B6D"/>
    <w:rsid w:val="002B1DAE"/>
    <w:rsid w:val="002B1F28"/>
    <w:rsid w:val="002B31F2"/>
    <w:rsid w:val="002B3B9A"/>
    <w:rsid w:val="002B3E84"/>
    <w:rsid w:val="002B4304"/>
    <w:rsid w:val="002B4ABF"/>
    <w:rsid w:val="002B76DC"/>
    <w:rsid w:val="002C03A1"/>
    <w:rsid w:val="002C08DD"/>
    <w:rsid w:val="002C0F11"/>
    <w:rsid w:val="002C181E"/>
    <w:rsid w:val="002C1893"/>
    <w:rsid w:val="002C41C2"/>
    <w:rsid w:val="002C5A07"/>
    <w:rsid w:val="002C612F"/>
    <w:rsid w:val="002C65BE"/>
    <w:rsid w:val="002C7D28"/>
    <w:rsid w:val="002C7E2B"/>
    <w:rsid w:val="002D03C2"/>
    <w:rsid w:val="002D26A9"/>
    <w:rsid w:val="002D3417"/>
    <w:rsid w:val="002D4415"/>
    <w:rsid w:val="002D4BA6"/>
    <w:rsid w:val="002D5028"/>
    <w:rsid w:val="002D523F"/>
    <w:rsid w:val="002D554C"/>
    <w:rsid w:val="002D5993"/>
    <w:rsid w:val="002D629F"/>
    <w:rsid w:val="002D6556"/>
    <w:rsid w:val="002D678E"/>
    <w:rsid w:val="002D72C0"/>
    <w:rsid w:val="002D7523"/>
    <w:rsid w:val="002E13E8"/>
    <w:rsid w:val="002E1A08"/>
    <w:rsid w:val="002E312D"/>
    <w:rsid w:val="002E351A"/>
    <w:rsid w:val="002E478F"/>
    <w:rsid w:val="002E4906"/>
    <w:rsid w:val="002E5F46"/>
    <w:rsid w:val="002E66CE"/>
    <w:rsid w:val="002E6DF8"/>
    <w:rsid w:val="002E6F37"/>
    <w:rsid w:val="002E701E"/>
    <w:rsid w:val="002E7D07"/>
    <w:rsid w:val="002F075D"/>
    <w:rsid w:val="002F0FBD"/>
    <w:rsid w:val="002F1FE2"/>
    <w:rsid w:val="002F269E"/>
    <w:rsid w:val="002F3746"/>
    <w:rsid w:val="002F4A78"/>
    <w:rsid w:val="002F565C"/>
    <w:rsid w:val="002F56B6"/>
    <w:rsid w:val="002F5CA0"/>
    <w:rsid w:val="002F6517"/>
    <w:rsid w:val="002F7BD6"/>
    <w:rsid w:val="002F7EDB"/>
    <w:rsid w:val="00300645"/>
    <w:rsid w:val="0030081D"/>
    <w:rsid w:val="00300ECF"/>
    <w:rsid w:val="0030103B"/>
    <w:rsid w:val="0030163C"/>
    <w:rsid w:val="00302533"/>
    <w:rsid w:val="003026A9"/>
    <w:rsid w:val="00302C0F"/>
    <w:rsid w:val="00302F26"/>
    <w:rsid w:val="00304DBE"/>
    <w:rsid w:val="003051AA"/>
    <w:rsid w:val="0030531F"/>
    <w:rsid w:val="00305CEE"/>
    <w:rsid w:val="0030678F"/>
    <w:rsid w:val="00306D68"/>
    <w:rsid w:val="00310371"/>
    <w:rsid w:val="0031096E"/>
    <w:rsid w:val="00312395"/>
    <w:rsid w:val="003147AF"/>
    <w:rsid w:val="00314F3F"/>
    <w:rsid w:val="0031531E"/>
    <w:rsid w:val="003157DF"/>
    <w:rsid w:val="00316865"/>
    <w:rsid w:val="003179BA"/>
    <w:rsid w:val="00317ED8"/>
    <w:rsid w:val="003211CC"/>
    <w:rsid w:val="0032188C"/>
    <w:rsid w:val="00322990"/>
    <w:rsid w:val="0032306A"/>
    <w:rsid w:val="00323AC1"/>
    <w:rsid w:val="003247C5"/>
    <w:rsid w:val="00324F5D"/>
    <w:rsid w:val="003250D6"/>
    <w:rsid w:val="003256B7"/>
    <w:rsid w:val="00326348"/>
    <w:rsid w:val="00327FAF"/>
    <w:rsid w:val="00327FE1"/>
    <w:rsid w:val="00330DDA"/>
    <w:rsid w:val="003319A8"/>
    <w:rsid w:val="0033230D"/>
    <w:rsid w:val="00335422"/>
    <w:rsid w:val="00335583"/>
    <w:rsid w:val="003364C4"/>
    <w:rsid w:val="00336808"/>
    <w:rsid w:val="00336CDB"/>
    <w:rsid w:val="00337395"/>
    <w:rsid w:val="003415FF"/>
    <w:rsid w:val="00341C4A"/>
    <w:rsid w:val="0034300F"/>
    <w:rsid w:val="0034360F"/>
    <w:rsid w:val="0034364A"/>
    <w:rsid w:val="00343C6C"/>
    <w:rsid w:val="00343CFA"/>
    <w:rsid w:val="003444A7"/>
    <w:rsid w:val="00344B22"/>
    <w:rsid w:val="00346993"/>
    <w:rsid w:val="00346EA7"/>
    <w:rsid w:val="0034730C"/>
    <w:rsid w:val="003473F2"/>
    <w:rsid w:val="00350056"/>
    <w:rsid w:val="003537BA"/>
    <w:rsid w:val="00354DBB"/>
    <w:rsid w:val="00355371"/>
    <w:rsid w:val="003556C7"/>
    <w:rsid w:val="00356653"/>
    <w:rsid w:val="003566B5"/>
    <w:rsid w:val="00356C7B"/>
    <w:rsid w:val="003616E6"/>
    <w:rsid w:val="003619D2"/>
    <w:rsid w:val="003626B2"/>
    <w:rsid w:val="00362925"/>
    <w:rsid w:val="00362A65"/>
    <w:rsid w:val="00363232"/>
    <w:rsid w:val="003638BD"/>
    <w:rsid w:val="00363DC0"/>
    <w:rsid w:val="00363F99"/>
    <w:rsid w:val="00364B5F"/>
    <w:rsid w:val="003651C0"/>
    <w:rsid w:val="00365C24"/>
    <w:rsid w:val="00366504"/>
    <w:rsid w:val="003668C2"/>
    <w:rsid w:val="00366F29"/>
    <w:rsid w:val="00367340"/>
    <w:rsid w:val="00370AB7"/>
    <w:rsid w:val="00370B7D"/>
    <w:rsid w:val="00370CB9"/>
    <w:rsid w:val="00371B56"/>
    <w:rsid w:val="00372340"/>
    <w:rsid w:val="003734F9"/>
    <w:rsid w:val="00373A91"/>
    <w:rsid w:val="00373E9E"/>
    <w:rsid w:val="00373FEB"/>
    <w:rsid w:val="003741B7"/>
    <w:rsid w:val="0037433B"/>
    <w:rsid w:val="00374AB3"/>
    <w:rsid w:val="00374FFF"/>
    <w:rsid w:val="003758D2"/>
    <w:rsid w:val="00375A0F"/>
    <w:rsid w:val="00375F88"/>
    <w:rsid w:val="00376438"/>
    <w:rsid w:val="003774F0"/>
    <w:rsid w:val="0038089F"/>
    <w:rsid w:val="00381139"/>
    <w:rsid w:val="00381436"/>
    <w:rsid w:val="0038209C"/>
    <w:rsid w:val="00382410"/>
    <w:rsid w:val="00382574"/>
    <w:rsid w:val="00382FD2"/>
    <w:rsid w:val="00383C48"/>
    <w:rsid w:val="003846BB"/>
    <w:rsid w:val="00384802"/>
    <w:rsid w:val="00384D08"/>
    <w:rsid w:val="00384E37"/>
    <w:rsid w:val="003866CA"/>
    <w:rsid w:val="00390D78"/>
    <w:rsid w:val="00392CAB"/>
    <w:rsid w:val="0039325A"/>
    <w:rsid w:val="00393508"/>
    <w:rsid w:val="00394010"/>
    <w:rsid w:val="0039454B"/>
    <w:rsid w:val="00396148"/>
    <w:rsid w:val="00396935"/>
    <w:rsid w:val="00396CC5"/>
    <w:rsid w:val="00397D74"/>
    <w:rsid w:val="003A1A94"/>
    <w:rsid w:val="003A24C0"/>
    <w:rsid w:val="003A258D"/>
    <w:rsid w:val="003A3132"/>
    <w:rsid w:val="003A3589"/>
    <w:rsid w:val="003A416B"/>
    <w:rsid w:val="003A5A53"/>
    <w:rsid w:val="003A6A46"/>
    <w:rsid w:val="003A7117"/>
    <w:rsid w:val="003A767F"/>
    <w:rsid w:val="003B040D"/>
    <w:rsid w:val="003B090B"/>
    <w:rsid w:val="003B3B6B"/>
    <w:rsid w:val="003B41E8"/>
    <w:rsid w:val="003B4C6C"/>
    <w:rsid w:val="003B55D8"/>
    <w:rsid w:val="003B5AAE"/>
    <w:rsid w:val="003B5DD2"/>
    <w:rsid w:val="003B5F4C"/>
    <w:rsid w:val="003B6C38"/>
    <w:rsid w:val="003C072F"/>
    <w:rsid w:val="003C1A46"/>
    <w:rsid w:val="003C3339"/>
    <w:rsid w:val="003C3348"/>
    <w:rsid w:val="003C399F"/>
    <w:rsid w:val="003C4CFB"/>
    <w:rsid w:val="003C4F82"/>
    <w:rsid w:val="003C682D"/>
    <w:rsid w:val="003C784B"/>
    <w:rsid w:val="003C7F66"/>
    <w:rsid w:val="003D0532"/>
    <w:rsid w:val="003D06CF"/>
    <w:rsid w:val="003D2169"/>
    <w:rsid w:val="003D25CA"/>
    <w:rsid w:val="003D2E32"/>
    <w:rsid w:val="003D30E9"/>
    <w:rsid w:val="003D36BE"/>
    <w:rsid w:val="003D3746"/>
    <w:rsid w:val="003D3DAD"/>
    <w:rsid w:val="003D3F4D"/>
    <w:rsid w:val="003D48DC"/>
    <w:rsid w:val="003D4A42"/>
    <w:rsid w:val="003D4E1E"/>
    <w:rsid w:val="003D5E23"/>
    <w:rsid w:val="003D7E41"/>
    <w:rsid w:val="003E01AE"/>
    <w:rsid w:val="003E0635"/>
    <w:rsid w:val="003E2705"/>
    <w:rsid w:val="003E2FA7"/>
    <w:rsid w:val="003E3CF9"/>
    <w:rsid w:val="003E4708"/>
    <w:rsid w:val="003E4A2C"/>
    <w:rsid w:val="003E4AD7"/>
    <w:rsid w:val="003E4D1F"/>
    <w:rsid w:val="003E5055"/>
    <w:rsid w:val="003E52E7"/>
    <w:rsid w:val="003E706B"/>
    <w:rsid w:val="003E7134"/>
    <w:rsid w:val="003E7704"/>
    <w:rsid w:val="003E7C36"/>
    <w:rsid w:val="003E7F7B"/>
    <w:rsid w:val="003F11A9"/>
    <w:rsid w:val="003F2964"/>
    <w:rsid w:val="003F2C53"/>
    <w:rsid w:val="003F3035"/>
    <w:rsid w:val="003F32D4"/>
    <w:rsid w:val="003F4332"/>
    <w:rsid w:val="003F477A"/>
    <w:rsid w:val="003F50D2"/>
    <w:rsid w:val="003F5CA1"/>
    <w:rsid w:val="003F5E15"/>
    <w:rsid w:val="003F6C82"/>
    <w:rsid w:val="003F7C21"/>
    <w:rsid w:val="003F7F00"/>
    <w:rsid w:val="00400015"/>
    <w:rsid w:val="00400364"/>
    <w:rsid w:val="004003F6"/>
    <w:rsid w:val="00400B10"/>
    <w:rsid w:val="00401283"/>
    <w:rsid w:val="00401862"/>
    <w:rsid w:val="00403073"/>
    <w:rsid w:val="00403701"/>
    <w:rsid w:val="004041CB"/>
    <w:rsid w:val="00404452"/>
    <w:rsid w:val="004048E9"/>
    <w:rsid w:val="004056FF"/>
    <w:rsid w:val="004065E4"/>
    <w:rsid w:val="004079FC"/>
    <w:rsid w:val="00410749"/>
    <w:rsid w:val="00410E57"/>
    <w:rsid w:val="0041175B"/>
    <w:rsid w:val="00411D16"/>
    <w:rsid w:val="00411F9D"/>
    <w:rsid w:val="004120DD"/>
    <w:rsid w:val="0041231F"/>
    <w:rsid w:val="00413640"/>
    <w:rsid w:val="00417EC0"/>
    <w:rsid w:val="00417ECD"/>
    <w:rsid w:val="004204CD"/>
    <w:rsid w:val="0042079F"/>
    <w:rsid w:val="00420FC4"/>
    <w:rsid w:val="0042132B"/>
    <w:rsid w:val="004232F7"/>
    <w:rsid w:val="00423657"/>
    <w:rsid w:val="00423AFC"/>
    <w:rsid w:val="00423BE5"/>
    <w:rsid w:val="00423E91"/>
    <w:rsid w:val="00424030"/>
    <w:rsid w:val="0042477D"/>
    <w:rsid w:val="004250DA"/>
    <w:rsid w:val="004254F8"/>
    <w:rsid w:val="004259AD"/>
    <w:rsid w:val="00425EF4"/>
    <w:rsid w:val="00426BFC"/>
    <w:rsid w:val="00427393"/>
    <w:rsid w:val="00427E99"/>
    <w:rsid w:val="0043062E"/>
    <w:rsid w:val="004309D7"/>
    <w:rsid w:val="00430CB0"/>
    <w:rsid w:val="00430DD9"/>
    <w:rsid w:val="0043100D"/>
    <w:rsid w:val="004327D7"/>
    <w:rsid w:val="00433A13"/>
    <w:rsid w:val="00433EAE"/>
    <w:rsid w:val="00437228"/>
    <w:rsid w:val="0043747D"/>
    <w:rsid w:val="00437534"/>
    <w:rsid w:val="004375A6"/>
    <w:rsid w:val="0044096E"/>
    <w:rsid w:val="00440F7E"/>
    <w:rsid w:val="0044128B"/>
    <w:rsid w:val="004418F5"/>
    <w:rsid w:val="0044288D"/>
    <w:rsid w:val="0044340E"/>
    <w:rsid w:val="004435A0"/>
    <w:rsid w:val="00444FE2"/>
    <w:rsid w:val="00446308"/>
    <w:rsid w:val="00446AA0"/>
    <w:rsid w:val="00447C1A"/>
    <w:rsid w:val="00450122"/>
    <w:rsid w:val="00450CF1"/>
    <w:rsid w:val="00450FC7"/>
    <w:rsid w:val="0045107D"/>
    <w:rsid w:val="004512B5"/>
    <w:rsid w:val="004517B9"/>
    <w:rsid w:val="004519A9"/>
    <w:rsid w:val="004538A2"/>
    <w:rsid w:val="00453D52"/>
    <w:rsid w:val="004544EC"/>
    <w:rsid w:val="004554D2"/>
    <w:rsid w:val="004568D4"/>
    <w:rsid w:val="00457ED8"/>
    <w:rsid w:val="004604BF"/>
    <w:rsid w:val="0046053D"/>
    <w:rsid w:val="004609BD"/>
    <w:rsid w:val="0046180E"/>
    <w:rsid w:val="00461F26"/>
    <w:rsid w:val="0046231E"/>
    <w:rsid w:val="0046276F"/>
    <w:rsid w:val="00462B6D"/>
    <w:rsid w:val="0046343A"/>
    <w:rsid w:val="004634A7"/>
    <w:rsid w:val="0046351D"/>
    <w:rsid w:val="00463CAE"/>
    <w:rsid w:val="00464ADE"/>
    <w:rsid w:val="004662B1"/>
    <w:rsid w:val="0046757A"/>
    <w:rsid w:val="004676C8"/>
    <w:rsid w:val="00467BF9"/>
    <w:rsid w:val="004706BA"/>
    <w:rsid w:val="00470761"/>
    <w:rsid w:val="004712F6"/>
    <w:rsid w:val="0047235A"/>
    <w:rsid w:val="004728F0"/>
    <w:rsid w:val="004741CE"/>
    <w:rsid w:val="0047429F"/>
    <w:rsid w:val="004743A0"/>
    <w:rsid w:val="00476724"/>
    <w:rsid w:val="004803FC"/>
    <w:rsid w:val="004806B3"/>
    <w:rsid w:val="00481B97"/>
    <w:rsid w:val="0048253A"/>
    <w:rsid w:val="00483858"/>
    <w:rsid w:val="004845DC"/>
    <w:rsid w:val="00485710"/>
    <w:rsid w:val="00485C57"/>
    <w:rsid w:val="00486885"/>
    <w:rsid w:val="00487651"/>
    <w:rsid w:val="00487EF8"/>
    <w:rsid w:val="00490A65"/>
    <w:rsid w:val="00490CFF"/>
    <w:rsid w:val="004914C7"/>
    <w:rsid w:val="00492608"/>
    <w:rsid w:val="00492FDB"/>
    <w:rsid w:val="00493C33"/>
    <w:rsid w:val="00493F8B"/>
    <w:rsid w:val="00494D26"/>
    <w:rsid w:val="00495EB9"/>
    <w:rsid w:val="00496C46"/>
    <w:rsid w:val="00497092"/>
    <w:rsid w:val="004A020E"/>
    <w:rsid w:val="004A027B"/>
    <w:rsid w:val="004A08B2"/>
    <w:rsid w:val="004A11CA"/>
    <w:rsid w:val="004A21CA"/>
    <w:rsid w:val="004A2749"/>
    <w:rsid w:val="004A41CD"/>
    <w:rsid w:val="004A4962"/>
    <w:rsid w:val="004A4B27"/>
    <w:rsid w:val="004A55F6"/>
    <w:rsid w:val="004A5BD1"/>
    <w:rsid w:val="004A627A"/>
    <w:rsid w:val="004B0EB2"/>
    <w:rsid w:val="004B13CE"/>
    <w:rsid w:val="004B1501"/>
    <w:rsid w:val="004B194E"/>
    <w:rsid w:val="004B2A34"/>
    <w:rsid w:val="004B2D8B"/>
    <w:rsid w:val="004B3B10"/>
    <w:rsid w:val="004B43E1"/>
    <w:rsid w:val="004B46FA"/>
    <w:rsid w:val="004B4E21"/>
    <w:rsid w:val="004B51CD"/>
    <w:rsid w:val="004C18DB"/>
    <w:rsid w:val="004C1EE3"/>
    <w:rsid w:val="004C2142"/>
    <w:rsid w:val="004C2C3A"/>
    <w:rsid w:val="004C2E01"/>
    <w:rsid w:val="004C306F"/>
    <w:rsid w:val="004C40F4"/>
    <w:rsid w:val="004C4412"/>
    <w:rsid w:val="004C4683"/>
    <w:rsid w:val="004C554C"/>
    <w:rsid w:val="004C590F"/>
    <w:rsid w:val="004C5BE9"/>
    <w:rsid w:val="004C6096"/>
    <w:rsid w:val="004C6B5F"/>
    <w:rsid w:val="004C6F59"/>
    <w:rsid w:val="004C74BA"/>
    <w:rsid w:val="004C751D"/>
    <w:rsid w:val="004C7922"/>
    <w:rsid w:val="004D0943"/>
    <w:rsid w:val="004D1A1F"/>
    <w:rsid w:val="004D3237"/>
    <w:rsid w:val="004D3627"/>
    <w:rsid w:val="004D3797"/>
    <w:rsid w:val="004D426F"/>
    <w:rsid w:val="004D50AA"/>
    <w:rsid w:val="004D5798"/>
    <w:rsid w:val="004D5903"/>
    <w:rsid w:val="004D6685"/>
    <w:rsid w:val="004D66E0"/>
    <w:rsid w:val="004E0A8A"/>
    <w:rsid w:val="004E2128"/>
    <w:rsid w:val="004E49BB"/>
    <w:rsid w:val="004E4C21"/>
    <w:rsid w:val="004E4C26"/>
    <w:rsid w:val="004E4E03"/>
    <w:rsid w:val="004E5C35"/>
    <w:rsid w:val="004E6226"/>
    <w:rsid w:val="004E6493"/>
    <w:rsid w:val="004E693A"/>
    <w:rsid w:val="004F0670"/>
    <w:rsid w:val="004F1972"/>
    <w:rsid w:val="004F2030"/>
    <w:rsid w:val="004F2138"/>
    <w:rsid w:val="004F2451"/>
    <w:rsid w:val="004F3076"/>
    <w:rsid w:val="004F30B7"/>
    <w:rsid w:val="004F33C8"/>
    <w:rsid w:val="004F4459"/>
    <w:rsid w:val="004F45FF"/>
    <w:rsid w:val="004F5625"/>
    <w:rsid w:val="004F5963"/>
    <w:rsid w:val="004F6795"/>
    <w:rsid w:val="004F699C"/>
    <w:rsid w:val="004F73F9"/>
    <w:rsid w:val="004F7D3A"/>
    <w:rsid w:val="004F7FCD"/>
    <w:rsid w:val="005005EF"/>
    <w:rsid w:val="00500C21"/>
    <w:rsid w:val="005022E2"/>
    <w:rsid w:val="00504399"/>
    <w:rsid w:val="0050486C"/>
    <w:rsid w:val="005059AB"/>
    <w:rsid w:val="00505D69"/>
    <w:rsid w:val="00506BFD"/>
    <w:rsid w:val="00506F44"/>
    <w:rsid w:val="005070B4"/>
    <w:rsid w:val="00507455"/>
    <w:rsid w:val="005075E2"/>
    <w:rsid w:val="005078E7"/>
    <w:rsid w:val="00510BD0"/>
    <w:rsid w:val="0051242B"/>
    <w:rsid w:val="00512CBE"/>
    <w:rsid w:val="00513242"/>
    <w:rsid w:val="00513521"/>
    <w:rsid w:val="00514EA3"/>
    <w:rsid w:val="005156AE"/>
    <w:rsid w:val="00517738"/>
    <w:rsid w:val="00520208"/>
    <w:rsid w:val="00521054"/>
    <w:rsid w:val="00521F98"/>
    <w:rsid w:val="00524030"/>
    <w:rsid w:val="005261EE"/>
    <w:rsid w:val="00526A45"/>
    <w:rsid w:val="00526ADD"/>
    <w:rsid w:val="005274E9"/>
    <w:rsid w:val="005275AA"/>
    <w:rsid w:val="00527F00"/>
    <w:rsid w:val="00530635"/>
    <w:rsid w:val="0053072B"/>
    <w:rsid w:val="005307CF"/>
    <w:rsid w:val="00531D97"/>
    <w:rsid w:val="00531ED6"/>
    <w:rsid w:val="00532E7F"/>
    <w:rsid w:val="005330FD"/>
    <w:rsid w:val="00533B69"/>
    <w:rsid w:val="00534968"/>
    <w:rsid w:val="00534A45"/>
    <w:rsid w:val="00534C4A"/>
    <w:rsid w:val="00535E04"/>
    <w:rsid w:val="00537116"/>
    <w:rsid w:val="005373E5"/>
    <w:rsid w:val="005414CF"/>
    <w:rsid w:val="0054187C"/>
    <w:rsid w:val="00542323"/>
    <w:rsid w:val="00543FBB"/>
    <w:rsid w:val="00544378"/>
    <w:rsid w:val="0054728C"/>
    <w:rsid w:val="0054772F"/>
    <w:rsid w:val="00551287"/>
    <w:rsid w:val="00551473"/>
    <w:rsid w:val="005517CD"/>
    <w:rsid w:val="00553D9E"/>
    <w:rsid w:val="00554E11"/>
    <w:rsid w:val="00555ACF"/>
    <w:rsid w:val="00556D07"/>
    <w:rsid w:val="0055752F"/>
    <w:rsid w:val="00557B52"/>
    <w:rsid w:val="00561091"/>
    <w:rsid w:val="005616FE"/>
    <w:rsid w:val="00561F0A"/>
    <w:rsid w:val="0056210C"/>
    <w:rsid w:val="005623E8"/>
    <w:rsid w:val="00562B55"/>
    <w:rsid w:val="005633F0"/>
    <w:rsid w:val="00563E1D"/>
    <w:rsid w:val="00565312"/>
    <w:rsid w:val="00565F3F"/>
    <w:rsid w:val="005662D9"/>
    <w:rsid w:val="00566DB1"/>
    <w:rsid w:val="005677BF"/>
    <w:rsid w:val="005702E9"/>
    <w:rsid w:val="005718C2"/>
    <w:rsid w:val="00571919"/>
    <w:rsid w:val="00571AE7"/>
    <w:rsid w:val="0057262F"/>
    <w:rsid w:val="00573900"/>
    <w:rsid w:val="0057553A"/>
    <w:rsid w:val="005755D8"/>
    <w:rsid w:val="005762EB"/>
    <w:rsid w:val="0057670A"/>
    <w:rsid w:val="00576D2B"/>
    <w:rsid w:val="00581A1E"/>
    <w:rsid w:val="005836FD"/>
    <w:rsid w:val="00583A9B"/>
    <w:rsid w:val="0058414C"/>
    <w:rsid w:val="00584659"/>
    <w:rsid w:val="00584F4A"/>
    <w:rsid w:val="00586C9D"/>
    <w:rsid w:val="00586DC3"/>
    <w:rsid w:val="00587B6B"/>
    <w:rsid w:val="005900E2"/>
    <w:rsid w:val="00590D10"/>
    <w:rsid w:val="00592011"/>
    <w:rsid w:val="00592A2F"/>
    <w:rsid w:val="00594DA4"/>
    <w:rsid w:val="005966CF"/>
    <w:rsid w:val="0059797D"/>
    <w:rsid w:val="00597D56"/>
    <w:rsid w:val="005A0047"/>
    <w:rsid w:val="005A3358"/>
    <w:rsid w:val="005A361E"/>
    <w:rsid w:val="005A3F6E"/>
    <w:rsid w:val="005A55B3"/>
    <w:rsid w:val="005A5D05"/>
    <w:rsid w:val="005A5F07"/>
    <w:rsid w:val="005A7924"/>
    <w:rsid w:val="005B0634"/>
    <w:rsid w:val="005B237B"/>
    <w:rsid w:val="005B63DC"/>
    <w:rsid w:val="005B68E5"/>
    <w:rsid w:val="005B6D34"/>
    <w:rsid w:val="005B6F2A"/>
    <w:rsid w:val="005B73A7"/>
    <w:rsid w:val="005B73FB"/>
    <w:rsid w:val="005C0C57"/>
    <w:rsid w:val="005C190F"/>
    <w:rsid w:val="005C2179"/>
    <w:rsid w:val="005C330F"/>
    <w:rsid w:val="005C3315"/>
    <w:rsid w:val="005C528D"/>
    <w:rsid w:val="005C55EC"/>
    <w:rsid w:val="005C59E2"/>
    <w:rsid w:val="005C5C8B"/>
    <w:rsid w:val="005C71B9"/>
    <w:rsid w:val="005C729E"/>
    <w:rsid w:val="005C73DB"/>
    <w:rsid w:val="005C7CB2"/>
    <w:rsid w:val="005D0154"/>
    <w:rsid w:val="005D0618"/>
    <w:rsid w:val="005D103D"/>
    <w:rsid w:val="005D127E"/>
    <w:rsid w:val="005D1797"/>
    <w:rsid w:val="005D24BF"/>
    <w:rsid w:val="005D2CAE"/>
    <w:rsid w:val="005D2F1A"/>
    <w:rsid w:val="005D4901"/>
    <w:rsid w:val="005D5EE6"/>
    <w:rsid w:val="005D63C1"/>
    <w:rsid w:val="005D6B07"/>
    <w:rsid w:val="005D789B"/>
    <w:rsid w:val="005E080B"/>
    <w:rsid w:val="005E09AF"/>
    <w:rsid w:val="005E1338"/>
    <w:rsid w:val="005E26DF"/>
    <w:rsid w:val="005E3AC3"/>
    <w:rsid w:val="005E4684"/>
    <w:rsid w:val="005E5608"/>
    <w:rsid w:val="005E72E3"/>
    <w:rsid w:val="005F064F"/>
    <w:rsid w:val="005F08D7"/>
    <w:rsid w:val="005F08E0"/>
    <w:rsid w:val="005F0AEF"/>
    <w:rsid w:val="005F1EC3"/>
    <w:rsid w:val="005F21D9"/>
    <w:rsid w:val="005F39CA"/>
    <w:rsid w:val="005F5C4F"/>
    <w:rsid w:val="005F6504"/>
    <w:rsid w:val="005F7297"/>
    <w:rsid w:val="005F7DF1"/>
    <w:rsid w:val="005F7F60"/>
    <w:rsid w:val="006021D5"/>
    <w:rsid w:val="00603768"/>
    <w:rsid w:val="00604789"/>
    <w:rsid w:val="00605371"/>
    <w:rsid w:val="006065CB"/>
    <w:rsid w:val="006072CE"/>
    <w:rsid w:val="00607642"/>
    <w:rsid w:val="006077A7"/>
    <w:rsid w:val="006077B0"/>
    <w:rsid w:val="00607C50"/>
    <w:rsid w:val="006100A5"/>
    <w:rsid w:val="00610D21"/>
    <w:rsid w:val="006112A1"/>
    <w:rsid w:val="00611B93"/>
    <w:rsid w:val="00611FD4"/>
    <w:rsid w:val="006123B0"/>
    <w:rsid w:val="006125B5"/>
    <w:rsid w:val="006127D8"/>
    <w:rsid w:val="006128F0"/>
    <w:rsid w:val="00612AC8"/>
    <w:rsid w:val="006134BB"/>
    <w:rsid w:val="006139B0"/>
    <w:rsid w:val="0061463B"/>
    <w:rsid w:val="00614994"/>
    <w:rsid w:val="00614E34"/>
    <w:rsid w:val="0061661C"/>
    <w:rsid w:val="00617032"/>
    <w:rsid w:val="00617DDE"/>
    <w:rsid w:val="00620039"/>
    <w:rsid w:val="0062090E"/>
    <w:rsid w:val="006213F9"/>
    <w:rsid w:val="006217B1"/>
    <w:rsid w:val="00621896"/>
    <w:rsid w:val="00621F9A"/>
    <w:rsid w:val="00623FEA"/>
    <w:rsid w:val="006241F5"/>
    <w:rsid w:val="00625378"/>
    <w:rsid w:val="006253DB"/>
    <w:rsid w:val="006254D0"/>
    <w:rsid w:val="00626BF6"/>
    <w:rsid w:val="00627F2F"/>
    <w:rsid w:val="00630E7A"/>
    <w:rsid w:val="00631470"/>
    <w:rsid w:val="00631634"/>
    <w:rsid w:val="006317DA"/>
    <w:rsid w:val="00631806"/>
    <w:rsid w:val="00632B0D"/>
    <w:rsid w:val="00633BFC"/>
    <w:rsid w:val="00633C08"/>
    <w:rsid w:val="00635007"/>
    <w:rsid w:val="006355EF"/>
    <w:rsid w:val="00636B3B"/>
    <w:rsid w:val="006374CB"/>
    <w:rsid w:val="00641433"/>
    <w:rsid w:val="00641F09"/>
    <w:rsid w:val="0064219D"/>
    <w:rsid w:val="00642DF0"/>
    <w:rsid w:val="00642ED1"/>
    <w:rsid w:val="006456C2"/>
    <w:rsid w:val="00645B22"/>
    <w:rsid w:val="00645E7A"/>
    <w:rsid w:val="006461B8"/>
    <w:rsid w:val="00646E31"/>
    <w:rsid w:val="0065115B"/>
    <w:rsid w:val="0065163B"/>
    <w:rsid w:val="00651B39"/>
    <w:rsid w:val="0065212D"/>
    <w:rsid w:val="00652CDA"/>
    <w:rsid w:val="00652D45"/>
    <w:rsid w:val="00653A74"/>
    <w:rsid w:val="00654FA8"/>
    <w:rsid w:val="006557EB"/>
    <w:rsid w:val="006562AF"/>
    <w:rsid w:val="00656B35"/>
    <w:rsid w:val="00657B39"/>
    <w:rsid w:val="00657D36"/>
    <w:rsid w:val="00661434"/>
    <w:rsid w:val="00661DDF"/>
    <w:rsid w:val="00661E5B"/>
    <w:rsid w:val="0066317B"/>
    <w:rsid w:val="00664665"/>
    <w:rsid w:val="00664B3D"/>
    <w:rsid w:val="00664B5A"/>
    <w:rsid w:val="00664B6A"/>
    <w:rsid w:val="00664F91"/>
    <w:rsid w:val="00665E2A"/>
    <w:rsid w:val="006664FC"/>
    <w:rsid w:val="00670469"/>
    <w:rsid w:val="0067068D"/>
    <w:rsid w:val="006707DD"/>
    <w:rsid w:val="0067239D"/>
    <w:rsid w:val="00672411"/>
    <w:rsid w:val="00672AD3"/>
    <w:rsid w:val="00672C3B"/>
    <w:rsid w:val="0067333D"/>
    <w:rsid w:val="00673F0F"/>
    <w:rsid w:val="006743B8"/>
    <w:rsid w:val="0067448D"/>
    <w:rsid w:val="00674D36"/>
    <w:rsid w:val="00675C48"/>
    <w:rsid w:val="00676F1D"/>
    <w:rsid w:val="006775FF"/>
    <w:rsid w:val="00677BE7"/>
    <w:rsid w:val="00677D0C"/>
    <w:rsid w:val="00677E06"/>
    <w:rsid w:val="00680399"/>
    <w:rsid w:val="006812B4"/>
    <w:rsid w:val="006817F6"/>
    <w:rsid w:val="00681F2C"/>
    <w:rsid w:val="0068230C"/>
    <w:rsid w:val="00682F85"/>
    <w:rsid w:val="00683649"/>
    <w:rsid w:val="00683C3F"/>
    <w:rsid w:val="00684348"/>
    <w:rsid w:val="00684E49"/>
    <w:rsid w:val="00685501"/>
    <w:rsid w:val="00685ACA"/>
    <w:rsid w:val="00685ADC"/>
    <w:rsid w:val="00685D3F"/>
    <w:rsid w:val="00686503"/>
    <w:rsid w:val="00686661"/>
    <w:rsid w:val="00687194"/>
    <w:rsid w:val="006875AB"/>
    <w:rsid w:val="00687D60"/>
    <w:rsid w:val="0069045A"/>
    <w:rsid w:val="006904EB"/>
    <w:rsid w:val="00690902"/>
    <w:rsid w:val="006914CA"/>
    <w:rsid w:val="00691542"/>
    <w:rsid w:val="00693030"/>
    <w:rsid w:val="00694015"/>
    <w:rsid w:val="0069425A"/>
    <w:rsid w:val="00694B17"/>
    <w:rsid w:val="00695BC5"/>
    <w:rsid w:val="006964C3"/>
    <w:rsid w:val="00696D65"/>
    <w:rsid w:val="006971B5"/>
    <w:rsid w:val="006A0495"/>
    <w:rsid w:val="006A0B8C"/>
    <w:rsid w:val="006A0BC6"/>
    <w:rsid w:val="006A140D"/>
    <w:rsid w:val="006A1D69"/>
    <w:rsid w:val="006A1FCF"/>
    <w:rsid w:val="006A223C"/>
    <w:rsid w:val="006A24E1"/>
    <w:rsid w:val="006A30F9"/>
    <w:rsid w:val="006A34BB"/>
    <w:rsid w:val="006A41DA"/>
    <w:rsid w:val="006A44C4"/>
    <w:rsid w:val="006A45A6"/>
    <w:rsid w:val="006A4605"/>
    <w:rsid w:val="006A4F03"/>
    <w:rsid w:val="006A514F"/>
    <w:rsid w:val="006A522E"/>
    <w:rsid w:val="006A5433"/>
    <w:rsid w:val="006A5702"/>
    <w:rsid w:val="006A5CBB"/>
    <w:rsid w:val="006B0BF0"/>
    <w:rsid w:val="006B1050"/>
    <w:rsid w:val="006B142A"/>
    <w:rsid w:val="006B1D4F"/>
    <w:rsid w:val="006B29C8"/>
    <w:rsid w:val="006B3329"/>
    <w:rsid w:val="006B3B37"/>
    <w:rsid w:val="006B49E4"/>
    <w:rsid w:val="006B4E03"/>
    <w:rsid w:val="006B54B2"/>
    <w:rsid w:val="006B6E63"/>
    <w:rsid w:val="006B7D6F"/>
    <w:rsid w:val="006C1680"/>
    <w:rsid w:val="006C24AF"/>
    <w:rsid w:val="006C3265"/>
    <w:rsid w:val="006C4827"/>
    <w:rsid w:val="006C58B7"/>
    <w:rsid w:val="006C5921"/>
    <w:rsid w:val="006C59EB"/>
    <w:rsid w:val="006C6847"/>
    <w:rsid w:val="006C7976"/>
    <w:rsid w:val="006D00FD"/>
    <w:rsid w:val="006D021D"/>
    <w:rsid w:val="006D04E1"/>
    <w:rsid w:val="006D2752"/>
    <w:rsid w:val="006D3B0A"/>
    <w:rsid w:val="006D44F4"/>
    <w:rsid w:val="006D4C6E"/>
    <w:rsid w:val="006D4CF9"/>
    <w:rsid w:val="006D596B"/>
    <w:rsid w:val="006D7351"/>
    <w:rsid w:val="006D7A79"/>
    <w:rsid w:val="006E0435"/>
    <w:rsid w:val="006E1043"/>
    <w:rsid w:val="006E175E"/>
    <w:rsid w:val="006E1ADF"/>
    <w:rsid w:val="006E2A74"/>
    <w:rsid w:val="006E2C0D"/>
    <w:rsid w:val="006E2DD0"/>
    <w:rsid w:val="006E3E68"/>
    <w:rsid w:val="006E537C"/>
    <w:rsid w:val="006E5637"/>
    <w:rsid w:val="006E56B3"/>
    <w:rsid w:val="006E695C"/>
    <w:rsid w:val="006E7EBA"/>
    <w:rsid w:val="006F14CB"/>
    <w:rsid w:val="006F1AAD"/>
    <w:rsid w:val="006F1FE0"/>
    <w:rsid w:val="006F2514"/>
    <w:rsid w:val="006F3AEA"/>
    <w:rsid w:val="006F4083"/>
    <w:rsid w:val="006F4738"/>
    <w:rsid w:val="006F4F2C"/>
    <w:rsid w:val="006F5396"/>
    <w:rsid w:val="006F67CD"/>
    <w:rsid w:val="006F709E"/>
    <w:rsid w:val="006F7AB5"/>
    <w:rsid w:val="007006A6"/>
    <w:rsid w:val="00700AFC"/>
    <w:rsid w:val="007016C9"/>
    <w:rsid w:val="00701CA0"/>
    <w:rsid w:val="00704369"/>
    <w:rsid w:val="00704AC6"/>
    <w:rsid w:val="00704AF6"/>
    <w:rsid w:val="0070518F"/>
    <w:rsid w:val="00705343"/>
    <w:rsid w:val="0070569D"/>
    <w:rsid w:val="007059B4"/>
    <w:rsid w:val="00705E5F"/>
    <w:rsid w:val="00706431"/>
    <w:rsid w:val="007073B5"/>
    <w:rsid w:val="007102EA"/>
    <w:rsid w:val="007107A5"/>
    <w:rsid w:val="00710992"/>
    <w:rsid w:val="00711EB0"/>
    <w:rsid w:val="00713ADA"/>
    <w:rsid w:val="007148D0"/>
    <w:rsid w:val="00715038"/>
    <w:rsid w:val="00715B34"/>
    <w:rsid w:val="00715E10"/>
    <w:rsid w:val="00715F3A"/>
    <w:rsid w:val="0072018B"/>
    <w:rsid w:val="00720B6A"/>
    <w:rsid w:val="007211A7"/>
    <w:rsid w:val="00721735"/>
    <w:rsid w:val="007220D6"/>
    <w:rsid w:val="007247B3"/>
    <w:rsid w:val="00725334"/>
    <w:rsid w:val="007260BF"/>
    <w:rsid w:val="00726A36"/>
    <w:rsid w:val="00726EC9"/>
    <w:rsid w:val="00727A0A"/>
    <w:rsid w:val="00727FF7"/>
    <w:rsid w:val="007315CB"/>
    <w:rsid w:val="00733ACC"/>
    <w:rsid w:val="00733FD0"/>
    <w:rsid w:val="00734270"/>
    <w:rsid w:val="0073432E"/>
    <w:rsid w:val="00736032"/>
    <w:rsid w:val="00736E5C"/>
    <w:rsid w:val="0073713A"/>
    <w:rsid w:val="00737988"/>
    <w:rsid w:val="00740019"/>
    <w:rsid w:val="00741582"/>
    <w:rsid w:val="0074270E"/>
    <w:rsid w:val="00743861"/>
    <w:rsid w:val="007442E8"/>
    <w:rsid w:val="007447FA"/>
    <w:rsid w:val="007459D3"/>
    <w:rsid w:val="00745A6C"/>
    <w:rsid w:val="007461FD"/>
    <w:rsid w:val="0074699D"/>
    <w:rsid w:val="007475B3"/>
    <w:rsid w:val="00747A0E"/>
    <w:rsid w:val="007508F0"/>
    <w:rsid w:val="00751688"/>
    <w:rsid w:val="007519FE"/>
    <w:rsid w:val="00752232"/>
    <w:rsid w:val="0075274A"/>
    <w:rsid w:val="00755402"/>
    <w:rsid w:val="00755C8F"/>
    <w:rsid w:val="007569C1"/>
    <w:rsid w:val="00756ABB"/>
    <w:rsid w:val="00757CAE"/>
    <w:rsid w:val="007601F3"/>
    <w:rsid w:val="0076113A"/>
    <w:rsid w:val="00761720"/>
    <w:rsid w:val="007629B3"/>
    <w:rsid w:val="0076341F"/>
    <w:rsid w:val="00763F10"/>
    <w:rsid w:val="00764CA4"/>
    <w:rsid w:val="0076534E"/>
    <w:rsid w:val="007659C7"/>
    <w:rsid w:val="007668EB"/>
    <w:rsid w:val="00766D5F"/>
    <w:rsid w:val="007672C0"/>
    <w:rsid w:val="0076747D"/>
    <w:rsid w:val="007708ED"/>
    <w:rsid w:val="00770A9B"/>
    <w:rsid w:val="00770E1C"/>
    <w:rsid w:val="007710BF"/>
    <w:rsid w:val="00772BB5"/>
    <w:rsid w:val="00773081"/>
    <w:rsid w:val="00774627"/>
    <w:rsid w:val="00775176"/>
    <w:rsid w:val="00775E27"/>
    <w:rsid w:val="00775E78"/>
    <w:rsid w:val="007763DB"/>
    <w:rsid w:val="00777279"/>
    <w:rsid w:val="007775D6"/>
    <w:rsid w:val="00777A7A"/>
    <w:rsid w:val="007800F3"/>
    <w:rsid w:val="0078020B"/>
    <w:rsid w:val="00781F1A"/>
    <w:rsid w:val="00782B5B"/>
    <w:rsid w:val="00783BB2"/>
    <w:rsid w:val="00784870"/>
    <w:rsid w:val="00785773"/>
    <w:rsid w:val="00785F97"/>
    <w:rsid w:val="00787346"/>
    <w:rsid w:val="00787B3E"/>
    <w:rsid w:val="00790196"/>
    <w:rsid w:val="007901D8"/>
    <w:rsid w:val="007903FD"/>
    <w:rsid w:val="00790447"/>
    <w:rsid w:val="00790DAD"/>
    <w:rsid w:val="0079254E"/>
    <w:rsid w:val="00792628"/>
    <w:rsid w:val="00792742"/>
    <w:rsid w:val="00792CA5"/>
    <w:rsid w:val="00792FC3"/>
    <w:rsid w:val="00793288"/>
    <w:rsid w:val="007932BD"/>
    <w:rsid w:val="00793677"/>
    <w:rsid w:val="00793835"/>
    <w:rsid w:val="00794522"/>
    <w:rsid w:val="00795611"/>
    <w:rsid w:val="007957A0"/>
    <w:rsid w:val="00796467"/>
    <w:rsid w:val="007A0281"/>
    <w:rsid w:val="007A242B"/>
    <w:rsid w:val="007A2A1A"/>
    <w:rsid w:val="007A2E9B"/>
    <w:rsid w:val="007A3597"/>
    <w:rsid w:val="007A7076"/>
    <w:rsid w:val="007B0A83"/>
    <w:rsid w:val="007B11A8"/>
    <w:rsid w:val="007B11AC"/>
    <w:rsid w:val="007B171C"/>
    <w:rsid w:val="007B21EF"/>
    <w:rsid w:val="007B2954"/>
    <w:rsid w:val="007B52FA"/>
    <w:rsid w:val="007B6C54"/>
    <w:rsid w:val="007B777D"/>
    <w:rsid w:val="007C0A5A"/>
    <w:rsid w:val="007C0F05"/>
    <w:rsid w:val="007C1644"/>
    <w:rsid w:val="007C2770"/>
    <w:rsid w:val="007C3943"/>
    <w:rsid w:val="007C39CF"/>
    <w:rsid w:val="007C4A1F"/>
    <w:rsid w:val="007C4DA8"/>
    <w:rsid w:val="007C4FC4"/>
    <w:rsid w:val="007C5C6C"/>
    <w:rsid w:val="007C6F0F"/>
    <w:rsid w:val="007C7567"/>
    <w:rsid w:val="007C797F"/>
    <w:rsid w:val="007C7B9B"/>
    <w:rsid w:val="007C7F49"/>
    <w:rsid w:val="007D0173"/>
    <w:rsid w:val="007D03D9"/>
    <w:rsid w:val="007D0E2E"/>
    <w:rsid w:val="007D279C"/>
    <w:rsid w:val="007D309C"/>
    <w:rsid w:val="007D3ACF"/>
    <w:rsid w:val="007D3BD0"/>
    <w:rsid w:val="007D4599"/>
    <w:rsid w:val="007D4C15"/>
    <w:rsid w:val="007D4FED"/>
    <w:rsid w:val="007D5120"/>
    <w:rsid w:val="007D5696"/>
    <w:rsid w:val="007D5E37"/>
    <w:rsid w:val="007D65FA"/>
    <w:rsid w:val="007D76D8"/>
    <w:rsid w:val="007E0773"/>
    <w:rsid w:val="007E08D7"/>
    <w:rsid w:val="007E0A04"/>
    <w:rsid w:val="007E1628"/>
    <w:rsid w:val="007E16B8"/>
    <w:rsid w:val="007E3674"/>
    <w:rsid w:val="007E3864"/>
    <w:rsid w:val="007E40A1"/>
    <w:rsid w:val="007E4726"/>
    <w:rsid w:val="007E47BB"/>
    <w:rsid w:val="007E5812"/>
    <w:rsid w:val="007E63F2"/>
    <w:rsid w:val="007E6974"/>
    <w:rsid w:val="007E6EEC"/>
    <w:rsid w:val="007E7D3A"/>
    <w:rsid w:val="007F0AC8"/>
    <w:rsid w:val="007F135C"/>
    <w:rsid w:val="007F25A9"/>
    <w:rsid w:val="007F2F65"/>
    <w:rsid w:val="007F3436"/>
    <w:rsid w:val="007F371F"/>
    <w:rsid w:val="007F376D"/>
    <w:rsid w:val="007F3CC2"/>
    <w:rsid w:val="007F3D2C"/>
    <w:rsid w:val="007F7663"/>
    <w:rsid w:val="008009C6"/>
    <w:rsid w:val="008025F1"/>
    <w:rsid w:val="008042EE"/>
    <w:rsid w:val="0080434A"/>
    <w:rsid w:val="00804A4C"/>
    <w:rsid w:val="008053FF"/>
    <w:rsid w:val="00805F96"/>
    <w:rsid w:val="00806911"/>
    <w:rsid w:val="00810B14"/>
    <w:rsid w:val="00811220"/>
    <w:rsid w:val="00811951"/>
    <w:rsid w:val="00811C4F"/>
    <w:rsid w:val="00812A10"/>
    <w:rsid w:val="00813166"/>
    <w:rsid w:val="008135F6"/>
    <w:rsid w:val="0081370F"/>
    <w:rsid w:val="00813AD3"/>
    <w:rsid w:val="00814C08"/>
    <w:rsid w:val="00815187"/>
    <w:rsid w:val="00817C8A"/>
    <w:rsid w:val="0082014A"/>
    <w:rsid w:val="0082018D"/>
    <w:rsid w:val="00820546"/>
    <w:rsid w:val="00822419"/>
    <w:rsid w:val="008234F9"/>
    <w:rsid w:val="00823715"/>
    <w:rsid w:val="00824577"/>
    <w:rsid w:val="00825FCA"/>
    <w:rsid w:val="00826688"/>
    <w:rsid w:val="00826862"/>
    <w:rsid w:val="00827B8F"/>
    <w:rsid w:val="00830001"/>
    <w:rsid w:val="00830375"/>
    <w:rsid w:val="00830CA9"/>
    <w:rsid w:val="0083177C"/>
    <w:rsid w:val="00831B8B"/>
    <w:rsid w:val="00831CE5"/>
    <w:rsid w:val="008324D1"/>
    <w:rsid w:val="008327ED"/>
    <w:rsid w:val="00833CD4"/>
    <w:rsid w:val="008356C4"/>
    <w:rsid w:val="008366FA"/>
    <w:rsid w:val="0083675B"/>
    <w:rsid w:val="00836F9C"/>
    <w:rsid w:val="008370C4"/>
    <w:rsid w:val="00837419"/>
    <w:rsid w:val="0083794F"/>
    <w:rsid w:val="008414AD"/>
    <w:rsid w:val="00841C28"/>
    <w:rsid w:val="00842214"/>
    <w:rsid w:val="008446E9"/>
    <w:rsid w:val="00844E62"/>
    <w:rsid w:val="00846ABF"/>
    <w:rsid w:val="00846B85"/>
    <w:rsid w:val="008520E1"/>
    <w:rsid w:val="00853961"/>
    <w:rsid w:val="00854CCF"/>
    <w:rsid w:val="008600B0"/>
    <w:rsid w:val="008615C5"/>
    <w:rsid w:val="00862DAC"/>
    <w:rsid w:val="008631B3"/>
    <w:rsid w:val="00863773"/>
    <w:rsid w:val="008638AB"/>
    <w:rsid w:val="00863F88"/>
    <w:rsid w:val="0086479C"/>
    <w:rsid w:val="00864A5A"/>
    <w:rsid w:val="00865A7B"/>
    <w:rsid w:val="0086627E"/>
    <w:rsid w:val="00866EA1"/>
    <w:rsid w:val="00867CFB"/>
    <w:rsid w:val="00867D99"/>
    <w:rsid w:val="00870556"/>
    <w:rsid w:val="00872A44"/>
    <w:rsid w:val="00873F7D"/>
    <w:rsid w:val="008762A2"/>
    <w:rsid w:val="008762D9"/>
    <w:rsid w:val="0087647E"/>
    <w:rsid w:val="00880024"/>
    <w:rsid w:val="00880607"/>
    <w:rsid w:val="0088145A"/>
    <w:rsid w:val="008816AB"/>
    <w:rsid w:val="00882039"/>
    <w:rsid w:val="00882285"/>
    <w:rsid w:val="00882299"/>
    <w:rsid w:val="00883090"/>
    <w:rsid w:val="0088490A"/>
    <w:rsid w:val="008851E0"/>
    <w:rsid w:val="008852B5"/>
    <w:rsid w:val="008867AF"/>
    <w:rsid w:val="0088695B"/>
    <w:rsid w:val="008902D8"/>
    <w:rsid w:val="008913B6"/>
    <w:rsid w:val="00891E16"/>
    <w:rsid w:val="0089346C"/>
    <w:rsid w:val="0089350D"/>
    <w:rsid w:val="00893C45"/>
    <w:rsid w:val="00895716"/>
    <w:rsid w:val="00896306"/>
    <w:rsid w:val="00896805"/>
    <w:rsid w:val="00896FA2"/>
    <w:rsid w:val="00897802"/>
    <w:rsid w:val="008A0408"/>
    <w:rsid w:val="008A047D"/>
    <w:rsid w:val="008A06C6"/>
    <w:rsid w:val="008A0C18"/>
    <w:rsid w:val="008A0E88"/>
    <w:rsid w:val="008A160D"/>
    <w:rsid w:val="008A1B6B"/>
    <w:rsid w:val="008A325A"/>
    <w:rsid w:val="008A3867"/>
    <w:rsid w:val="008A38E4"/>
    <w:rsid w:val="008A40EA"/>
    <w:rsid w:val="008A5279"/>
    <w:rsid w:val="008A5C52"/>
    <w:rsid w:val="008A5DD3"/>
    <w:rsid w:val="008A639E"/>
    <w:rsid w:val="008A63E6"/>
    <w:rsid w:val="008A6FB4"/>
    <w:rsid w:val="008A7C74"/>
    <w:rsid w:val="008A7F26"/>
    <w:rsid w:val="008B0460"/>
    <w:rsid w:val="008B0E2D"/>
    <w:rsid w:val="008B3AC6"/>
    <w:rsid w:val="008B4393"/>
    <w:rsid w:val="008B4DE5"/>
    <w:rsid w:val="008B58A9"/>
    <w:rsid w:val="008B6210"/>
    <w:rsid w:val="008B68B5"/>
    <w:rsid w:val="008B7013"/>
    <w:rsid w:val="008C051D"/>
    <w:rsid w:val="008C0E24"/>
    <w:rsid w:val="008C1473"/>
    <w:rsid w:val="008C1793"/>
    <w:rsid w:val="008C1841"/>
    <w:rsid w:val="008C2AEA"/>
    <w:rsid w:val="008C2F60"/>
    <w:rsid w:val="008C4237"/>
    <w:rsid w:val="008C46D1"/>
    <w:rsid w:val="008C5100"/>
    <w:rsid w:val="008C5283"/>
    <w:rsid w:val="008C6855"/>
    <w:rsid w:val="008C7040"/>
    <w:rsid w:val="008C7061"/>
    <w:rsid w:val="008C78FE"/>
    <w:rsid w:val="008C7E59"/>
    <w:rsid w:val="008D06A0"/>
    <w:rsid w:val="008D1264"/>
    <w:rsid w:val="008D15F1"/>
    <w:rsid w:val="008D2808"/>
    <w:rsid w:val="008D2F36"/>
    <w:rsid w:val="008D469A"/>
    <w:rsid w:val="008D4D80"/>
    <w:rsid w:val="008D57F6"/>
    <w:rsid w:val="008D5BAB"/>
    <w:rsid w:val="008D768B"/>
    <w:rsid w:val="008E0129"/>
    <w:rsid w:val="008E04F3"/>
    <w:rsid w:val="008E2297"/>
    <w:rsid w:val="008E236C"/>
    <w:rsid w:val="008E2A14"/>
    <w:rsid w:val="008E33F9"/>
    <w:rsid w:val="008E3AE3"/>
    <w:rsid w:val="008E4A3F"/>
    <w:rsid w:val="008E6AD3"/>
    <w:rsid w:val="008E72E2"/>
    <w:rsid w:val="008E72E8"/>
    <w:rsid w:val="008E770D"/>
    <w:rsid w:val="008F097D"/>
    <w:rsid w:val="008F11CD"/>
    <w:rsid w:val="008F14A4"/>
    <w:rsid w:val="008F3334"/>
    <w:rsid w:val="008F33F8"/>
    <w:rsid w:val="008F3438"/>
    <w:rsid w:val="008F38D7"/>
    <w:rsid w:val="008F3D99"/>
    <w:rsid w:val="008F41D9"/>
    <w:rsid w:val="008F4783"/>
    <w:rsid w:val="008F4DE1"/>
    <w:rsid w:val="008F5810"/>
    <w:rsid w:val="008F6157"/>
    <w:rsid w:val="008F6A29"/>
    <w:rsid w:val="008F74D3"/>
    <w:rsid w:val="008F74F1"/>
    <w:rsid w:val="00900008"/>
    <w:rsid w:val="00900D13"/>
    <w:rsid w:val="00903514"/>
    <w:rsid w:val="00903838"/>
    <w:rsid w:val="00903DB7"/>
    <w:rsid w:val="0090456C"/>
    <w:rsid w:val="0090551A"/>
    <w:rsid w:val="009065B5"/>
    <w:rsid w:val="0090707B"/>
    <w:rsid w:val="009105B4"/>
    <w:rsid w:val="00912D2D"/>
    <w:rsid w:val="0091318A"/>
    <w:rsid w:val="009135B9"/>
    <w:rsid w:val="00914364"/>
    <w:rsid w:val="009154E0"/>
    <w:rsid w:val="00915B05"/>
    <w:rsid w:val="00917602"/>
    <w:rsid w:val="00917920"/>
    <w:rsid w:val="009201BE"/>
    <w:rsid w:val="00921337"/>
    <w:rsid w:val="009221E4"/>
    <w:rsid w:val="0092304F"/>
    <w:rsid w:val="00924207"/>
    <w:rsid w:val="00924508"/>
    <w:rsid w:val="00925A7D"/>
    <w:rsid w:val="00925D37"/>
    <w:rsid w:val="00925DD7"/>
    <w:rsid w:val="00925F80"/>
    <w:rsid w:val="0092776E"/>
    <w:rsid w:val="00927C8B"/>
    <w:rsid w:val="00927E42"/>
    <w:rsid w:val="0093001D"/>
    <w:rsid w:val="00930E09"/>
    <w:rsid w:val="00931348"/>
    <w:rsid w:val="00932A34"/>
    <w:rsid w:val="00932AF6"/>
    <w:rsid w:val="00932C51"/>
    <w:rsid w:val="00934A5B"/>
    <w:rsid w:val="009361DC"/>
    <w:rsid w:val="00936BAA"/>
    <w:rsid w:val="00936E87"/>
    <w:rsid w:val="009405AD"/>
    <w:rsid w:val="0094097E"/>
    <w:rsid w:val="00940FE8"/>
    <w:rsid w:val="00940FEC"/>
    <w:rsid w:val="0094210F"/>
    <w:rsid w:val="009430C5"/>
    <w:rsid w:val="009444AB"/>
    <w:rsid w:val="00944701"/>
    <w:rsid w:val="00944BEB"/>
    <w:rsid w:val="00945078"/>
    <w:rsid w:val="0094608B"/>
    <w:rsid w:val="00947529"/>
    <w:rsid w:val="0095009D"/>
    <w:rsid w:val="00951AE2"/>
    <w:rsid w:val="00951DCF"/>
    <w:rsid w:val="00951EFE"/>
    <w:rsid w:val="00952167"/>
    <w:rsid w:val="0095321F"/>
    <w:rsid w:val="00953531"/>
    <w:rsid w:val="009538A2"/>
    <w:rsid w:val="00954558"/>
    <w:rsid w:val="00954666"/>
    <w:rsid w:val="0095467A"/>
    <w:rsid w:val="009549E8"/>
    <w:rsid w:val="00956948"/>
    <w:rsid w:val="009578F9"/>
    <w:rsid w:val="00957DBE"/>
    <w:rsid w:val="00960D07"/>
    <w:rsid w:val="00961113"/>
    <w:rsid w:val="00961230"/>
    <w:rsid w:val="0096177C"/>
    <w:rsid w:val="00961BE5"/>
    <w:rsid w:val="0096215A"/>
    <w:rsid w:val="00962CD6"/>
    <w:rsid w:val="00963283"/>
    <w:rsid w:val="00964F98"/>
    <w:rsid w:val="00965830"/>
    <w:rsid w:val="00965912"/>
    <w:rsid w:val="00966818"/>
    <w:rsid w:val="00967841"/>
    <w:rsid w:val="00967DA8"/>
    <w:rsid w:val="009706CF"/>
    <w:rsid w:val="00971B04"/>
    <w:rsid w:val="00974F2F"/>
    <w:rsid w:val="00975C3B"/>
    <w:rsid w:val="00977B61"/>
    <w:rsid w:val="00977DA6"/>
    <w:rsid w:val="009804A7"/>
    <w:rsid w:val="0098080B"/>
    <w:rsid w:val="00980D09"/>
    <w:rsid w:val="009817C0"/>
    <w:rsid w:val="009835AD"/>
    <w:rsid w:val="00983E61"/>
    <w:rsid w:val="0098459F"/>
    <w:rsid w:val="009846AA"/>
    <w:rsid w:val="00984754"/>
    <w:rsid w:val="00984D05"/>
    <w:rsid w:val="009851EC"/>
    <w:rsid w:val="00986943"/>
    <w:rsid w:val="00986AB9"/>
    <w:rsid w:val="00987DC8"/>
    <w:rsid w:val="0099192F"/>
    <w:rsid w:val="00991985"/>
    <w:rsid w:val="00991F6B"/>
    <w:rsid w:val="009923D6"/>
    <w:rsid w:val="00992706"/>
    <w:rsid w:val="00992C69"/>
    <w:rsid w:val="009930DE"/>
    <w:rsid w:val="0099409D"/>
    <w:rsid w:val="00994281"/>
    <w:rsid w:val="009945A9"/>
    <w:rsid w:val="0099469C"/>
    <w:rsid w:val="00995AC1"/>
    <w:rsid w:val="0099604C"/>
    <w:rsid w:val="00996D3D"/>
    <w:rsid w:val="009975F1"/>
    <w:rsid w:val="00997D16"/>
    <w:rsid w:val="00997D51"/>
    <w:rsid w:val="00997DFC"/>
    <w:rsid w:val="009A0425"/>
    <w:rsid w:val="009A1AFE"/>
    <w:rsid w:val="009A217C"/>
    <w:rsid w:val="009A2537"/>
    <w:rsid w:val="009A2736"/>
    <w:rsid w:val="009A3A8B"/>
    <w:rsid w:val="009A4BE0"/>
    <w:rsid w:val="009A4FC0"/>
    <w:rsid w:val="009A51AB"/>
    <w:rsid w:val="009A5505"/>
    <w:rsid w:val="009A596C"/>
    <w:rsid w:val="009A5BCF"/>
    <w:rsid w:val="009A66F0"/>
    <w:rsid w:val="009A749D"/>
    <w:rsid w:val="009A7742"/>
    <w:rsid w:val="009A77FD"/>
    <w:rsid w:val="009A78F7"/>
    <w:rsid w:val="009A7A85"/>
    <w:rsid w:val="009B0BB9"/>
    <w:rsid w:val="009B14D3"/>
    <w:rsid w:val="009B1551"/>
    <w:rsid w:val="009B1EA3"/>
    <w:rsid w:val="009B2047"/>
    <w:rsid w:val="009B29C6"/>
    <w:rsid w:val="009B3997"/>
    <w:rsid w:val="009B3C9A"/>
    <w:rsid w:val="009B472A"/>
    <w:rsid w:val="009B52CE"/>
    <w:rsid w:val="009B5644"/>
    <w:rsid w:val="009B5D4C"/>
    <w:rsid w:val="009B5E55"/>
    <w:rsid w:val="009B6907"/>
    <w:rsid w:val="009B7041"/>
    <w:rsid w:val="009B7701"/>
    <w:rsid w:val="009C03F8"/>
    <w:rsid w:val="009C0A49"/>
    <w:rsid w:val="009C14A5"/>
    <w:rsid w:val="009C2380"/>
    <w:rsid w:val="009C24EE"/>
    <w:rsid w:val="009C2674"/>
    <w:rsid w:val="009C2729"/>
    <w:rsid w:val="009C2882"/>
    <w:rsid w:val="009C289F"/>
    <w:rsid w:val="009C4D31"/>
    <w:rsid w:val="009C5833"/>
    <w:rsid w:val="009C5E13"/>
    <w:rsid w:val="009C663F"/>
    <w:rsid w:val="009C759A"/>
    <w:rsid w:val="009C7935"/>
    <w:rsid w:val="009D062E"/>
    <w:rsid w:val="009D0720"/>
    <w:rsid w:val="009D0903"/>
    <w:rsid w:val="009D0981"/>
    <w:rsid w:val="009D0ED1"/>
    <w:rsid w:val="009D163A"/>
    <w:rsid w:val="009D1D2F"/>
    <w:rsid w:val="009D2337"/>
    <w:rsid w:val="009D4A66"/>
    <w:rsid w:val="009D4B8E"/>
    <w:rsid w:val="009D564E"/>
    <w:rsid w:val="009D6741"/>
    <w:rsid w:val="009D797F"/>
    <w:rsid w:val="009D7987"/>
    <w:rsid w:val="009E1A01"/>
    <w:rsid w:val="009E1D41"/>
    <w:rsid w:val="009E24F2"/>
    <w:rsid w:val="009E35F1"/>
    <w:rsid w:val="009E5C22"/>
    <w:rsid w:val="009E5EA3"/>
    <w:rsid w:val="009E6BC2"/>
    <w:rsid w:val="009E6F19"/>
    <w:rsid w:val="009F07B1"/>
    <w:rsid w:val="009F0FD3"/>
    <w:rsid w:val="009F22C7"/>
    <w:rsid w:val="009F2CCB"/>
    <w:rsid w:val="009F39F9"/>
    <w:rsid w:val="009F3A67"/>
    <w:rsid w:val="009F3DAD"/>
    <w:rsid w:val="009F4A5A"/>
    <w:rsid w:val="009F5E0F"/>
    <w:rsid w:val="009F7296"/>
    <w:rsid w:val="009F7827"/>
    <w:rsid w:val="00A01A5E"/>
    <w:rsid w:val="00A024EE"/>
    <w:rsid w:val="00A039BA"/>
    <w:rsid w:val="00A0404D"/>
    <w:rsid w:val="00A04C99"/>
    <w:rsid w:val="00A04CD0"/>
    <w:rsid w:val="00A058EE"/>
    <w:rsid w:val="00A071E8"/>
    <w:rsid w:val="00A10512"/>
    <w:rsid w:val="00A12DCA"/>
    <w:rsid w:val="00A133DA"/>
    <w:rsid w:val="00A13EE7"/>
    <w:rsid w:val="00A158A8"/>
    <w:rsid w:val="00A15AEA"/>
    <w:rsid w:val="00A16AFB"/>
    <w:rsid w:val="00A20453"/>
    <w:rsid w:val="00A2218E"/>
    <w:rsid w:val="00A22905"/>
    <w:rsid w:val="00A23475"/>
    <w:rsid w:val="00A234DD"/>
    <w:rsid w:val="00A261AB"/>
    <w:rsid w:val="00A26E92"/>
    <w:rsid w:val="00A274D5"/>
    <w:rsid w:val="00A312C5"/>
    <w:rsid w:val="00A31AFD"/>
    <w:rsid w:val="00A3235E"/>
    <w:rsid w:val="00A327D3"/>
    <w:rsid w:val="00A32C0C"/>
    <w:rsid w:val="00A335AF"/>
    <w:rsid w:val="00A3517C"/>
    <w:rsid w:val="00A36D39"/>
    <w:rsid w:val="00A376C2"/>
    <w:rsid w:val="00A400B8"/>
    <w:rsid w:val="00A4050E"/>
    <w:rsid w:val="00A40BC7"/>
    <w:rsid w:val="00A4126E"/>
    <w:rsid w:val="00A41CB1"/>
    <w:rsid w:val="00A42A91"/>
    <w:rsid w:val="00A42FF0"/>
    <w:rsid w:val="00A4325D"/>
    <w:rsid w:val="00A43AAC"/>
    <w:rsid w:val="00A45475"/>
    <w:rsid w:val="00A45E28"/>
    <w:rsid w:val="00A461BA"/>
    <w:rsid w:val="00A462C1"/>
    <w:rsid w:val="00A46455"/>
    <w:rsid w:val="00A465A5"/>
    <w:rsid w:val="00A46800"/>
    <w:rsid w:val="00A46950"/>
    <w:rsid w:val="00A472A4"/>
    <w:rsid w:val="00A47A32"/>
    <w:rsid w:val="00A507EB"/>
    <w:rsid w:val="00A51969"/>
    <w:rsid w:val="00A54690"/>
    <w:rsid w:val="00A54DDB"/>
    <w:rsid w:val="00A550D2"/>
    <w:rsid w:val="00A55848"/>
    <w:rsid w:val="00A5667F"/>
    <w:rsid w:val="00A56B52"/>
    <w:rsid w:val="00A56D1B"/>
    <w:rsid w:val="00A600F8"/>
    <w:rsid w:val="00A606FB"/>
    <w:rsid w:val="00A6073A"/>
    <w:rsid w:val="00A60BFC"/>
    <w:rsid w:val="00A61231"/>
    <w:rsid w:val="00A624AF"/>
    <w:rsid w:val="00A62D2E"/>
    <w:rsid w:val="00A63A08"/>
    <w:rsid w:val="00A63E83"/>
    <w:rsid w:val="00A64B8E"/>
    <w:rsid w:val="00A65BCC"/>
    <w:rsid w:val="00A66341"/>
    <w:rsid w:val="00A66478"/>
    <w:rsid w:val="00A66AA2"/>
    <w:rsid w:val="00A67B9F"/>
    <w:rsid w:val="00A67E9D"/>
    <w:rsid w:val="00A70914"/>
    <w:rsid w:val="00A716FF"/>
    <w:rsid w:val="00A71AAD"/>
    <w:rsid w:val="00A72697"/>
    <w:rsid w:val="00A729F7"/>
    <w:rsid w:val="00A72CF6"/>
    <w:rsid w:val="00A72D27"/>
    <w:rsid w:val="00A732C8"/>
    <w:rsid w:val="00A73C59"/>
    <w:rsid w:val="00A73DED"/>
    <w:rsid w:val="00A7479A"/>
    <w:rsid w:val="00A74E5D"/>
    <w:rsid w:val="00A74F53"/>
    <w:rsid w:val="00A7771F"/>
    <w:rsid w:val="00A7777A"/>
    <w:rsid w:val="00A810E8"/>
    <w:rsid w:val="00A81DCF"/>
    <w:rsid w:val="00A82266"/>
    <w:rsid w:val="00A8237E"/>
    <w:rsid w:val="00A82555"/>
    <w:rsid w:val="00A8266D"/>
    <w:rsid w:val="00A82F9C"/>
    <w:rsid w:val="00A83108"/>
    <w:rsid w:val="00A84663"/>
    <w:rsid w:val="00A84E43"/>
    <w:rsid w:val="00A85BDF"/>
    <w:rsid w:val="00A865D2"/>
    <w:rsid w:val="00A8790C"/>
    <w:rsid w:val="00A87DAC"/>
    <w:rsid w:val="00A904FD"/>
    <w:rsid w:val="00A909AD"/>
    <w:rsid w:val="00A90D2C"/>
    <w:rsid w:val="00A9156A"/>
    <w:rsid w:val="00A935AA"/>
    <w:rsid w:val="00A93BC3"/>
    <w:rsid w:val="00A94B64"/>
    <w:rsid w:val="00A951B1"/>
    <w:rsid w:val="00A953A4"/>
    <w:rsid w:val="00A95D82"/>
    <w:rsid w:val="00A95F74"/>
    <w:rsid w:val="00A96A41"/>
    <w:rsid w:val="00AA051B"/>
    <w:rsid w:val="00AA0D57"/>
    <w:rsid w:val="00AA1BE2"/>
    <w:rsid w:val="00AA1CD7"/>
    <w:rsid w:val="00AA251F"/>
    <w:rsid w:val="00AA2B11"/>
    <w:rsid w:val="00AA2EA0"/>
    <w:rsid w:val="00AA31CE"/>
    <w:rsid w:val="00AA4259"/>
    <w:rsid w:val="00AA44BA"/>
    <w:rsid w:val="00AA469F"/>
    <w:rsid w:val="00AA54BC"/>
    <w:rsid w:val="00AA56F8"/>
    <w:rsid w:val="00AA580B"/>
    <w:rsid w:val="00AA6A00"/>
    <w:rsid w:val="00AA7552"/>
    <w:rsid w:val="00AA784D"/>
    <w:rsid w:val="00AA7FFC"/>
    <w:rsid w:val="00AB0219"/>
    <w:rsid w:val="00AB0356"/>
    <w:rsid w:val="00AB0D19"/>
    <w:rsid w:val="00AB111C"/>
    <w:rsid w:val="00AB11BB"/>
    <w:rsid w:val="00AB1736"/>
    <w:rsid w:val="00AB2310"/>
    <w:rsid w:val="00AB2947"/>
    <w:rsid w:val="00AB30CE"/>
    <w:rsid w:val="00AB3E74"/>
    <w:rsid w:val="00AB4228"/>
    <w:rsid w:val="00AB5C92"/>
    <w:rsid w:val="00AB5E17"/>
    <w:rsid w:val="00AB624E"/>
    <w:rsid w:val="00AB6D54"/>
    <w:rsid w:val="00AC0CE9"/>
    <w:rsid w:val="00AC0FF1"/>
    <w:rsid w:val="00AC14D2"/>
    <w:rsid w:val="00AC1A72"/>
    <w:rsid w:val="00AC1AE3"/>
    <w:rsid w:val="00AC1C05"/>
    <w:rsid w:val="00AC2B1E"/>
    <w:rsid w:val="00AC323B"/>
    <w:rsid w:val="00AC3FC5"/>
    <w:rsid w:val="00AC4C96"/>
    <w:rsid w:val="00AC4E9C"/>
    <w:rsid w:val="00AC554C"/>
    <w:rsid w:val="00AC57C4"/>
    <w:rsid w:val="00AC671F"/>
    <w:rsid w:val="00AC6D7C"/>
    <w:rsid w:val="00AC7915"/>
    <w:rsid w:val="00AD1564"/>
    <w:rsid w:val="00AD2131"/>
    <w:rsid w:val="00AD3981"/>
    <w:rsid w:val="00AD3EFB"/>
    <w:rsid w:val="00AD4149"/>
    <w:rsid w:val="00AD436B"/>
    <w:rsid w:val="00AD566F"/>
    <w:rsid w:val="00AD5E60"/>
    <w:rsid w:val="00AD7212"/>
    <w:rsid w:val="00AE0759"/>
    <w:rsid w:val="00AE10A1"/>
    <w:rsid w:val="00AE34F4"/>
    <w:rsid w:val="00AE469C"/>
    <w:rsid w:val="00AE4E2A"/>
    <w:rsid w:val="00AE4F40"/>
    <w:rsid w:val="00AF1BA4"/>
    <w:rsid w:val="00AF277A"/>
    <w:rsid w:val="00AF3E9A"/>
    <w:rsid w:val="00AF448E"/>
    <w:rsid w:val="00AF505C"/>
    <w:rsid w:val="00AF629F"/>
    <w:rsid w:val="00AF6537"/>
    <w:rsid w:val="00AF6890"/>
    <w:rsid w:val="00AF68DA"/>
    <w:rsid w:val="00AF6A8C"/>
    <w:rsid w:val="00AF7EC6"/>
    <w:rsid w:val="00B00FDB"/>
    <w:rsid w:val="00B01D5A"/>
    <w:rsid w:val="00B0372D"/>
    <w:rsid w:val="00B03C6D"/>
    <w:rsid w:val="00B04479"/>
    <w:rsid w:val="00B0453F"/>
    <w:rsid w:val="00B051F5"/>
    <w:rsid w:val="00B05213"/>
    <w:rsid w:val="00B058E4"/>
    <w:rsid w:val="00B067EB"/>
    <w:rsid w:val="00B10765"/>
    <w:rsid w:val="00B10E28"/>
    <w:rsid w:val="00B11BD1"/>
    <w:rsid w:val="00B12C4E"/>
    <w:rsid w:val="00B133AA"/>
    <w:rsid w:val="00B15480"/>
    <w:rsid w:val="00B159ED"/>
    <w:rsid w:val="00B1679C"/>
    <w:rsid w:val="00B16DD0"/>
    <w:rsid w:val="00B17685"/>
    <w:rsid w:val="00B205BB"/>
    <w:rsid w:val="00B20DB3"/>
    <w:rsid w:val="00B22052"/>
    <w:rsid w:val="00B2236B"/>
    <w:rsid w:val="00B225D9"/>
    <w:rsid w:val="00B22916"/>
    <w:rsid w:val="00B23311"/>
    <w:rsid w:val="00B23F06"/>
    <w:rsid w:val="00B23F4C"/>
    <w:rsid w:val="00B26144"/>
    <w:rsid w:val="00B27087"/>
    <w:rsid w:val="00B31F8D"/>
    <w:rsid w:val="00B338C3"/>
    <w:rsid w:val="00B349E4"/>
    <w:rsid w:val="00B3584C"/>
    <w:rsid w:val="00B37C42"/>
    <w:rsid w:val="00B40126"/>
    <w:rsid w:val="00B41E9F"/>
    <w:rsid w:val="00B43150"/>
    <w:rsid w:val="00B442D1"/>
    <w:rsid w:val="00B4477C"/>
    <w:rsid w:val="00B44C8D"/>
    <w:rsid w:val="00B44CBE"/>
    <w:rsid w:val="00B46093"/>
    <w:rsid w:val="00B51171"/>
    <w:rsid w:val="00B5299A"/>
    <w:rsid w:val="00B550D7"/>
    <w:rsid w:val="00B55671"/>
    <w:rsid w:val="00B5713A"/>
    <w:rsid w:val="00B5769B"/>
    <w:rsid w:val="00B60E08"/>
    <w:rsid w:val="00B61DD1"/>
    <w:rsid w:val="00B61E5C"/>
    <w:rsid w:val="00B624C0"/>
    <w:rsid w:val="00B62C8C"/>
    <w:rsid w:val="00B6359B"/>
    <w:rsid w:val="00B64B57"/>
    <w:rsid w:val="00B65084"/>
    <w:rsid w:val="00B6544E"/>
    <w:rsid w:val="00B65946"/>
    <w:rsid w:val="00B659BB"/>
    <w:rsid w:val="00B65E6D"/>
    <w:rsid w:val="00B663CC"/>
    <w:rsid w:val="00B66502"/>
    <w:rsid w:val="00B66B54"/>
    <w:rsid w:val="00B7037F"/>
    <w:rsid w:val="00B7049E"/>
    <w:rsid w:val="00B704AA"/>
    <w:rsid w:val="00B70BEA"/>
    <w:rsid w:val="00B70C20"/>
    <w:rsid w:val="00B710B1"/>
    <w:rsid w:val="00B71D57"/>
    <w:rsid w:val="00B71F74"/>
    <w:rsid w:val="00B74561"/>
    <w:rsid w:val="00B749D8"/>
    <w:rsid w:val="00B74E0A"/>
    <w:rsid w:val="00B74EAA"/>
    <w:rsid w:val="00B7523E"/>
    <w:rsid w:val="00B76075"/>
    <w:rsid w:val="00B760B5"/>
    <w:rsid w:val="00B7612E"/>
    <w:rsid w:val="00B77E45"/>
    <w:rsid w:val="00B81A2C"/>
    <w:rsid w:val="00B822EC"/>
    <w:rsid w:val="00B824E2"/>
    <w:rsid w:val="00B8257C"/>
    <w:rsid w:val="00B82A9D"/>
    <w:rsid w:val="00B835C7"/>
    <w:rsid w:val="00B839FA"/>
    <w:rsid w:val="00B83EFA"/>
    <w:rsid w:val="00B845A3"/>
    <w:rsid w:val="00B84A23"/>
    <w:rsid w:val="00B85216"/>
    <w:rsid w:val="00B86E8B"/>
    <w:rsid w:val="00B903F2"/>
    <w:rsid w:val="00B90526"/>
    <w:rsid w:val="00B90529"/>
    <w:rsid w:val="00B921B9"/>
    <w:rsid w:val="00B92953"/>
    <w:rsid w:val="00B92B7A"/>
    <w:rsid w:val="00B93907"/>
    <w:rsid w:val="00B93956"/>
    <w:rsid w:val="00B93BCC"/>
    <w:rsid w:val="00B9444D"/>
    <w:rsid w:val="00B94537"/>
    <w:rsid w:val="00B9465A"/>
    <w:rsid w:val="00B9504A"/>
    <w:rsid w:val="00B959B4"/>
    <w:rsid w:val="00B9687E"/>
    <w:rsid w:val="00B96EBD"/>
    <w:rsid w:val="00B97C13"/>
    <w:rsid w:val="00BA0060"/>
    <w:rsid w:val="00BA0151"/>
    <w:rsid w:val="00BA09D3"/>
    <w:rsid w:val="00BA0DE2"/>
    <w:rsid w:val="00BA0E63"/>
    <w:rsid w:val="00BA1093"/>
    <w:rsid w:val="00BA14F3"/>
    <w:rsid w:val="00BA18BE"/>
    <w:rsid w:val="00BA2365"/>
    <w:rsid w:val="00BA3381"/>
    <w:rsid w:val="00BA3ADD"/>
    <w:rsid w:val="00BA48E2"/>
    <w:rsid w:val="00BA49DB"/>
    <w:rsid w:val="00BA4E8F"/>
    <w:rsid w:val="00BA50BF"/>
    <w:rsid w:val="00BA5CFB"/>
    <w:rsid w:val="00BA6A5A"/>
    <w:rsid w:val="00BB0729"/>
    <w:rsid w:val="00BB108A"/>
    <w:rsid w:val="00BB28D0"/>
    <w:rsid w:val="00BB4CE9"/>
    <w:rsid w:val="00BB5713"/>
    <w:rsid w:val="00BB5768"/>
    <w:rsid w:val="00BB5A11"/>
    <w:rsid w:val="00BB5FC6"/>
    <w:rsid w:val="00BB6048"/>
    <w:rsid w:val="00BB60FC"/>
    <w:rsid w:val="00BB61EE"/>
    <w:rsid w:val="00BB6555"/>
    <w:rsid w:val="00BB7AE6"/>
    <w:rsid w:val="00BC0C5E"/>
    <w:rsid w:val="00BC0F3D"/>
    <w:rsid w:val="00BC1667"/>
    <w:rsid w:val="00BC26B9"/>
    <w:rsid w:val="00BC26E7"/>
    <w:rsid w:val="00BC32E6"/>
    <w:rsid w:val="00BC40C0"/>
    <w:rsid w:val="00BC48FC"/>
    <w:rsid w:val="00BC5825"/>
    <w:rsid w:val="00BC616E"/>
    <w:rsid w:val="00BD284E"/>
    <w:rsid w:val="00BD2B77"/>
    <w:rsid w:val="00BD337E"/>
    <w:rsid w:val="00BD34DB"/>
    <w:rsid w:val="00BD38C5"/>
    <w:rsid w:val="00BD3A02"/>
    <w:rsid w:val="00BD4214"/>
    <w:rsid w:val="00BD44D6"/>
    <w:rsid w:val="00BD6C20"/>
    <w:rsid w:val="00BD710B"/>
    <w:rsid w:val="00BD7C2E"/>
    <w:rsid w:val="00BE1118"/>
    <w:rsid w:val="00BE21DF"/>
    <w:rsid w:val="00BE2825"/>
    <w:rsid w:val="00BE2C68"/>
    <w:rsid w:val="00BE2E34"/>
    <w:rsid w:val="00BE2EDA"/>
    <w:rsid w:val="00BE2FF3"/>
    <w:rsid w:val="00BE416F"/>
    <w:rsid w:val="00BE49A3"/>
    <w:rsid w:val="00BE6F37"/>
    <w:rsid w:val="00BE7148"/>
    <w:rsid w:val="00BE7A40"/>
    <w:rsid w:val="00BF047C"/>
    <w:rsid w:val="00BF073B"/>
    <w:rsid w:val="00BF0A3F"/>
    <w:rsid w:val="00BF0DA6"/>
    <w:rsid w:val="00BF15CC"/>
    <w:rsid w:val="00BF1D5D"/>
    <w:rsid w:val="00BF2039"/>
    <w:rsid w:val="00BF2210"/>
    <w:rsid w:val="00BF22B9"/>
    <w:rsid w:val="00BF22BE"/>
    <w:rsid w:val="00BF25F7"/>
    <w:rsid w:val="00BF3476"/>
    <w:rsid w:val="00BF3927"/>
    <w:rsid w:val="00BF3B7D"/>
    <w:rsid w:val="00BF41BC"/>
    <w:rsid w:val="00BF428C"/>
    <w:rsid w:val="00BF582A"/>
    <w:rsid w:val="00BF65B1"/>
    <w:rsid w:val="00BF686B"/>
    <w:rsid w:val="00BF6ABE"/>
    <w:rsid w:val="00BF7045"/>
    <w:rsid w:val="00BF73BA"/>
    <w:rsid w:val="00C00788"/>
    <w:rsid w:val="00C00B28"/>
    <w:rsid w:val="00C00F39"/>
    <w:rsid w:val="00C01180"/>
    <w:rsid w:val="00C011BC"/>
    <w:rsid w:val="00C024E3"/>
    <w:rsid w:val="00C0266B"/>
    <w:rsid w:val="00C046B9"/>
    <w:rsid w:val="00C046D4"/>
    <w:rsid w:val="00C052FF"/>
    <w:rsid w:val="00C056C3"/>
    <w:rsid w:val="00C05D84"/>
    <w:rsid w:val="00C0600E"/>
    <w:rsid w:val="00C06F98"/>
    <w:rsid w:val="00C07539"/>
    <w:rsid w:val="00C07E2E"/>
    <w:rsid w:val="00C102D4"/>
    <w:rsid w:val="00C10C56"/>
    <w:rsid w:val="00C10D81"/>
    <w:rsid w:val="00C11114"/>
    <w:rsid w:val="00C1116F"/>
    <w:rsid w:val="00C114AA"/>
    <w:rsid w:val="00C11AE6"/>
    <w:rsid w:val="00C11C99"/>
    <w:rsid w:val="00C134E5"/>
    <w:rsid w:val="00C14A13"/>
    <w:rsid w:val="00C14E4D"/>
    <w:rsid w:val="00C1558F"/>
    <w:rsid w:val="00C15B22"/>
    <w:rsid w:val="00C16825"/>
    <w:rsid w:val="00C17684"/>
    <w:rsid w:val="00C21290"/>
    <w:rsid w:val="00C21383"/>
    <w:rsid w:val="00C2169B"/>
    <w:rsid w:val="00C218B1"/>
    <w:rsid w:val="00C218F3"/>
    <w:rsid w:val="00C21A6B"/>
    <w:rsid w:val="00C24128"/>
    <w:rsid w:val="00C2561E"/>
    <w:rsid w:val="00C259E6"/>
    <w:rsid w:val="00C25C10"/>
    <w:rsid w:val="00C2664E"/>
    <w:rsid w:val="00C27EE8"/>
    <w:rsid w:val="00C307E4"/>
    <w:rsid w:val="00C30952"/>
    <w:rsid w:val="00C31127"/>
    <w:rsid w:val="00C34BCB"/>
    <w:rsid w:val="00C35844"/>
    <w:rsid w:val="00C362B0"/>
    <w:rsid w:val="00C36318"/>
    <w:rsid w:val="00C364CB"/>
    <w:rsid w:val="00C36F78"/>
    <w:rsid w:val="00C37081"/>
    <w:rsid w:val="00C37CA1"/>
    <w:rsid w:val="00C4005B"/>
    <w:rsid w:val="00C411AC"/>
    <w:rsid w:val="00C41301"/>
    <w:rsid w:val="00C41805"/>
    <w:rsid w:val="00C418AA"/>
    <w:rsid w:val="00C418C0"/>
    <w:rsid w:val="00C42097"/>
    <w:rsid w:val="00C43E60"/>
    <w:rsid w:val="00C4440B"/>
    <w:rsid w:val="00C44E34"/>
    <w:rsid w:val="00C44E7B"/>
    <w:rsid w:val="00C45742"/>
    <w:rsid w:val="00C45AC7"/>
    <w:rsid w:val="00C4674C"/>
    <w:rsid w:val="00C47407"/>
    <w:rsid w:val="00C50F36"/>
    <w:rsid w:val="00C50F8B"/>
    <w:rsid w:val="00C5107B"/>
    <w:rsid w:val="00C5498D"/>
    <w:rsid w:val="00C57D1A"/>
    <w:rsid w:val="00C57E48"/>
    <w:rsid w:val="00C60044"/>
    <w:rsid w:val="00C60391"/>
    <w:rsid w:val="00C60C18"/>
    <w:rsid w:val="00C62232"/>
    <w:rsid w:val="00C6258E"/>
    <w:rsid w:val="00C62777"/>
    <w:rsid w:val="00C62D27"/>
    <w:rsid w:val="00C6372D"/>
    <w:rsid w:val="00C637E1"/>
    <w:rsid w:val="00C642A9"/>
    <w:rsid w:val="00C6431D"/>
    <w:rsid w:val="00C645D1"/>
    <w:rsid w:val="00C651FE"/>
    <w:rsid w:val="00C65B21"/>
    <w:rsid w:val="00C66339"/>
    <w:rsid w:val="00C66C59"/>
    <w:rsid w:val="00C67095"/>
    <w:rsid w:val="00C67A77"/>
    <w:rsid w:val="00C726B6"/>
    <w:rsid w:val="00C73887"/>
    <w:rsid w:val="00C7411D"/>
    <w:rsid w:val="00C7543D"/>
    <w:rsid w:val="00C7565D"/>
    <w:rsid w:val="00C759C3"/>
    <w:rsid w:val="00C75C09"/>
    <w:rsid w:val="00C75F8E"/>
    <w:rsid w:val="00C805F0"/>
    <w:rsid w:val="00C808F4"/>
    <w:rsid w:val="00C80BC5"/>
    <w:rsid w:val="00C80DAC"/>
    <w:rsid w:val="00C81C43"/>
    <w:rsid w:val="00C8382C"/>
    <w:rsid w:val="00C83C0F"/>
    <w:rsid w:val="00C83C50"/>
    <w:rsid w:val="00C83DA0"/>
    <w:rsid w:val="00C83DC6"/>
    <w:rsid w:val="00C83E83"/>
    <w:rsid w:val="00C8461E"/>
    <w:rsid w:val="00C86EE3"/>
    <w:rsid w:val="00C8702C"/>
    <w:rsid w:val="00C872DE"/>
    <w:rsid w:val="00C87334"/>
    <w:rsid w:val="00C87701"/>
    <w:rsid w:val="00C87940"/>
    <w:rsid w:val="00C87D8B"/>
    <w:rsid w:val="00C9234C"/>
    <w:rsid w:val="00C924F8"/>
    <w:rsid w:val="00C9352A"/>
    <w:rsid w:val="00C935A6"/>
    <w:rsid w:val="00C936F3"/>
    <w:rsid w:val="00C93E86"/>
    <w:rsid w:val="00C94525"/>
    <w:rsid w:val="00C95B4C"/>
    <w:rsid w:val="00C95EE2"/>
    <w:rsid w:val="00C9670D"/>
    <w:rsid w:val="00C968B8"/>
    <w:rsid w:val="00C96A5A"/>
    <w:rsid w:val="00C97070"/>
    <w:rsid w:val="00CA199A"/>
    <w:rsid w:val="00CA1ECD"/>
    <w:rsid w:val="00CA2545"/>
    <w:rsid w:val="00CA2B0F"/>
    <w:rsid w:val="00CA340E"/>
    <w:rsid w:val="00CA40BA"/>
    <w:rsid w:val="00CA4962"/>
    <w:rsid w:val="00CA4ECB"/>
    <w:rsid w:val="00CA636E"/>
    <w:rsid w:val="00CA681F"/>
    <w:rsid w:val="00CA7CEE"/>
    <w:rsid w:val="00CB05E7"/>
    <w:rsid w:val="00CB2776"/>
    <w:rsid w:val="00CB473A"/>
    <w:rsid w:val="00CB575F"/>
    <w:rsid w:val="00CB5A67"/>
    <w:rsid w:val="00CB60BF"/>
    <w:rsid w:val="00CB6688"/>
    <w:rsid w:val="00CB6FEE"/>
    <w:rsid w:val="00CB750E"/>
    <w:rsid w:val="00CB7D4A"/>
    <w:rsid w:val="00CC1232"/>
    <w:rsid w:val="00CC1788"/>
    <w:rsid w:val="00CC221D"/>
    <w:rsid w:val="00CC2F47"/>
    <w:rsid w:val="00CC33C5"/>
    <w:rsid w:val="00CC4731"/>
    <w:rsid w:val="00CC574E"/>
    <w:rsid w:val="00CC5DC5"/>
    <w:rsid w:val="00CC60D6"/>
    <w:rsid w:val="00CC61F5"/>
    <w:rsid w:val="00CC68CB"/>
    <w:rsid w:val="00CC749E"/>
    <w:rsid w:val="00CC7E48"/>
    <w:rsid w:val="00CD00D9"/>
    <w:rsid w:val="00CD3AB5"/>
    <w:rsid w:val="00CD4503"/>
    <w:rsid w:val="00CD50C4"/>
    <w:rsid w:val="00CD59EC"/>
    <w:rsid w:val="00CD5C34"/>
    <w:rsid w:val="00CD78EE"/>
    <w:rsid w:val="00CE023C"/>
    <w:rsid w:val="00CE0468"/>
    <w:rsid w:val="00CE0DE2"/>
    <w:rsid w:val="00CE1EB6"/>
    <w:rsid w:val="00CE268E"/>
    <w:rsid w:val="00CE2813"/>
    <w:rsid w:val="00CE2EA3"/>
    <w:rsid w:val="00CE31E9"/>
    <w:rsid w:val="00CE3E1B"/>
    <w:rsid w:val="00CE601D"/>
    <w:rsid w:val="00CE614D"/>
    <w:rsid w:val="00CE62A7"/>
    <w:rsid w:val="00CE62F8"/>
    <w:rsid w:val="00CE6B69"/>
    <w:rsid w:val="00CF1777"/>
    <w:rsid w:val="00CF18B0"/>
    <w:rsid w:val="00CF24BA"/>
    <w:rsid w:val="00CF2713"/>
    <w:rsid w:val="00CF281D"/>
    <w:rsid w:val="00CF2D65"/>
    <w:rsid w:val="00CF2F9F"/>
    <w:rsid w:val="00CF31EA"/>
    <w:rsid w:val="00CF3A20"/>
    <w:rsid w:val="00CF5164"/>
    <w:rsid w:val="00CF5A29"/>
    <w:rsid w:val="00CF5BF1"/>
    <w:rsid w:val="00CF61C3"/>
    <w:rsid w:val="00CF6234"/>
    <w:rsid w:val="00CF6A81"/>
    <w:rsid w:val="00CF6F8D"/>
    <w:rsid w:val="00CF70FD"/>
    <w:rsid w:val="00D00E92"/>
    <w:rsid w:val="00D01D7B"/>
    <w:rsid w:val="00D02603"/>
    <w:rsid w:val="00D02A29"/>
    <w:rsid w:val="00D02B1D"/>
    <w:rsid w:val="00D02B69"/>
    <w:rsid w:val="00D02C46"/>
    <w:rsid w:val="00D02EEB"/>
    <w:rsid w:val="00D02F26"/>
    <w:rsid w:val="00D05D99"/>
    <w:rsid w:val="00D06917"/>
    <w:rsid w:val="00D07432"/>
    <w:rsid w:val="00D1034E"/>
    <w:rsid w:val="00D10C10"/>
    <w:rsid w:val="00D10E7E"/>
    <w:rsid w:val="00D1103B"/>
    <w:rsid w:val="00D13223"/>
    <w:rsid w:val="00D13BE4"/>
    <w:rsid w:val="00D142CC"/>
    <w:rsid w:val="00D14E24"/>
    <w:rsid w:val="00D15211"/>
    <w:rsid w:val="00D15389"/>
    <w:rsid w:val="00D157B5"/>
    <w:rsid w:val="00D15DB9"/>
    <w:rsid w:val="00D1614E"/>
    <w:rsid w:val="00D176DF"/>
    <w:rsid w:val="00D17A57"/>
    <w:rsid w:val="00D2094A"/>
    <w:rsid w:val="00D211FB"/>
    <w:rsid w:val="00D214F2"/>
    <w:rsid w:val="00D22BC7"/>
    <w:rsid w:val="00D22C29"/>
    <w:rsid w:val="00D23983"/>
    <w:rsid w:val="00D24AB8"/>
    <w:rsid w:val="00D24B40"/>
    <w:rsid w:val="00D24C45"/>
    <w:rsid w:val="00D25FB6"/>
    <w:rsid w:val="00D263C3"/>
    <w:rsid w:val="00D270BF"/>
    <w:rsid w:val="00D30155"/>
    <w:rsid w:val="00D31151"/>
    <w:rsid w:val="00D32216"/>
    <w:rsid w:val="00D329A1"/>
    <w:rsid w:val="00D33E0C"/>
    <w:rsid w:val="00D3401F"/>
    <w:rsid w:val="00D341ED"/>
    <w:rsid w:val="00D349D4"/>
    <w:rsid w:val="00D35164"/>
    <w:rsid w:val="00D35D88"/>
    <w:rsid w:val="00D36263"/>
    <w:rsid w:val="00D36829"/>
    <w:rsid w:val="00D37B0C"/>
    <w:rsid w:val="00D40678"/>
    <w:rsid w:val="00D40EEB"/>
    <w:rsid w:val="00D421CA"/>
    <w:rsid w:val="00D42246"/>
    <w:rsid w:val="00D430FF"/>
    <w:rsid w:val="00D431F8"/>
    <w:rsid w:val="00D432CF"/>
    <w:rsid w:val="00D4368D"/>
    <w:rsid w:val="00D44A88"/>
    <w:rsid w:val="00D44CBA"/>
    <w:rsid w:val="00D44E30"/>
    <w:rsid w:val="00D45390"/>
    <w:rsid w:val="00D45916"/>
    <w:rsid w:val="00D462F6"/>
    <w:rsid w:val="00D46763"/>
    <w:rsid w:val="00D46C77"/>
    <w:rsid w:val="00D47E58"/>
    <w:rsid w:val="00D47FBA"/>
    <w:rsid w:val="00D5011B"/>
    <w:rsid w:val="00D5059A"/>
    <w:rsid w:val="00D515B1"/>
    <w:rsid w:val="00D52799"/>
    <w:rsid w:val="00D5294E"/>
    <w:rsid w:val="00D52B4F"/>
    <w:rsid w:val="00D52D1D"/>
    <w:rsid w:val="00D53216"/>
    <w:rsid w:val="00D54B1F"/>
    <w:rsid w:val="00D55A7C"/>
    <w:rsid w:val="00D55DA1"/>
    <w:rsid w:val="00D56346"/>
    <w:rsid w:val="00D56509"/>
    <w:rsid w:val="00D569C6"/>
    <w:rsid w:val="00D56C49"/>
    <w:rsid w:val="00D5712E"/>
    <w:rsid w:val="00D573C1"/>
    <w:rsid w:val="00D57897"/>
    <w:rsid w:val="00D60AF1"/>
    <w:rsid w:val="00D60DC3"/>
    <w:rsid w:val="00D613D7"/>
    <w:rsid w:val="00D62197"/>
    <w:rsid w:val="00D63AC1"/>
    <w:rsid w:val="00D64995"/>
    <w:rsid w:val="00D656DE"/>
    <w:rsid w:val="00D65ABC"/>
    <w:rsid w:val="00D65BCF"/>
    <w:rsid w:val="00D65F21"/>
    <w:rsid w:val="00D65FA0"/>
    <w:rsid w:val="00D66F61"/>
    <w:rsid w:val="00D67263"/>
    <w:rsid w:val="00D67A78"/>
    <w:rsid w:val="00D67EA3"/>
    <w:rsid w:val="00D70B0B"/>
    <w:rsid w:val="00D70FEE"/>
    <w:rsid w:val="00D7194A"/>
    <w:rsid w:val="00D71AC0"/>
    <w:rsid w:val="00D71F82"/>
    <w:rsid w:val="00D72168"/>
    <w:rsid w:val="00D723F0"/>
    <w:rsid w:val="00D73021"/>
    <w:rsid w:val="00D736D8"/>
    <w:rsid w:val="00D75192"/>
    <w:rsid w:val="00D757A3"/>
    <w:rsid w:val="00D75E97"/>
    <w:rsid w:val="00D77082"/>
    <w:rsid w:val="00D773EF"/>
    <w:rsid w:val="00D77715"/>
    <w:rsid w:val="00D77FD9"/>
    <w:rsid w:val="00D80876"/>
    <w:rsid w:val="00D81B8F"/>
    <w:rsid w:val="00D81BEB"/>
    <w:rsid w:val="00D81DEE"/>
    <w:rsid w:val="00D826C4"/>
    <w:rsid w:val="00D85029"/>
    <w:rsid w:val="00D852A5"/>
    <w:rsid w:val="00D85402"/>
    <w:rsid w:val="00D85DAB"/>
    <w:rsid w:val="00D86693"/>
    <w:rsid w:val="00D902B6"/>
    <w:rsid w:val="00D90FB0"/>
    <w:rsid w:val="00D918F5"/>
    <w:rsid w:val="00D92EAB"/>
    <w:rsid w:val="00D93280"/>
    <w:rsid w:val="00D933BE"/>
    <w:rsid w:val="00D93B43"/>
    <w:rsid w:val="00D943CA"/>
    <w:rsid w:val="00D94C69"/>
    <w:rsid w:val="00D961D3"/>
    <w:rsid w:val="00D9677C"/>
    <w:rsid w:val="00D972D9"/>
    <w:rsid w:val="00D97345"/>
    <w:rsid w:val="00D973A1"/>
    <w:rsid w:val="00D9747C"/>
    <w:rsid w:val="00DA039B"/>
    <w:rsid w:val="00DA0661"/>
    <w:rsid w:val="00DA1077"/>
    <w:rsid w:val="00DA175E"/>
    <w:rsid w:val="00DA292F"/>
    <w:rsid w:val="00DA69DB"/>
    <w:rsid w:val="00DA7DBD"/>
    <w:rsid w:val="00DB0121"/>
    <w:rsid w:val="00DB04B3"/>
    <w:rsid w:val="00DB0A14"/>
    <w:rsid w:val="00DB12EC"/>
    <w:rsid w:val="00DB2760"/>
    <w:rsid w:val="00DB2DB1"/>
    <w:rsid w:val="00DB2ECB"/>
    <w:rsid w:val="00DB32F8"/>
    <w:rsid w:val="00DB3F94"/>
    <w:rsid w:val="00DB4DAF"/>
    <w:rsid w:val="00DB4E29"/>
    <w:rsid w:val="00DB4ECA"/>
    <w:rsid w:val="00DB6F3A"/>
    <w:rsid w:val="00DB704C"/>
    <w:rsid w:val="00DB7B28"/>
    <w:rsid w:val="00DC078B"/>
    <w:rsid w:val="00DC0F8A"/>
    <w:rsid w:val="00DC1E29"/>
    <w:rsid w:val="00DC286A"/>
    <w:rsid w:val="00DC297A"/>
    <w:rsid w:val="00DC30C9"/>
    <w:rsid w:val="00DC4229"/>
    <w:rsid w:val="00DC44F4"/>
    <w:rsid w:val="00DC5C2D"/>
    <w:rsid w:val="00DC5DAD"/>
    <w:rsid w:val="00DC64FA"/>
    <w:rsid w:val="00DC6532"/>
    <w:rsid w:val="00DC7263"/>
    <w:rsid w:val="00DC7957"/>
    <w:rsid w:val="00DC7F7D"/>
    <w:rsid w:val="00DD1F71"/>
    <w:rsid w:val="00DD2BF8"/>
    <w:rsid w:val="00DD3420"/>
    <w:rsid w:val="00DD3844"/>
    <w:rsid w:val="00DD5EEE"/>
    <w:rsid w:val="00DD6616"/>
    <w:rsid w:val="00DD7D70"/>
    <w:rsid w:val="00DD7DFE"/>
    <w:rsid w:val="00DE007C"/>
    <w:rsid w:val="00DE021B"/>
    <w:rsid w:val="00DE16AB"/>
    <w:rsid w:val="00DE1CF5"/>
    <w:rsid w:val="00DE27A0"/>
    <w:rsid w:val="00DE3182"/>
    <w:rsid w:val="00DE4080"/>
    <w:rsid w:val="00DE4561"/>
    <w:rsid w:val="00DE4822"/>
    <w:rsid w:val="00DE4FE1"/>
    <w:rsid w:val="00DE6ED0"/>
    <w:rsid w:val="00DE704B"/>
    <w:rsid w:val="00DF00D2"/>
    <w:rsid w:val="00DF066E"/>
    <w:rsid w:val="00DF0689"/>
    <w:rsid w:val="00DF0E36"/>
    <w:rsid w:val="00DF13BB"/>
    <w:rsid w:val="00DF2217"/>
    <w:rsid w:val="00DF2836"/>
    <w:rsid w:val="00DF37BB"/>
    <w:rsid w:val="00DF39E7"/>
    <w:rsid w:val="00DF4B59"/>
    <w:rsid w:val="00DF61C0"/>
    <w:rsid w:val="00DF730D"/>
    <w:rsid w:val="00DF7BB7"/>
    <w:rsid w:val="00E0215C"/>
    <w:rsid w:val="00E02EC5"/>
    <w:rsid w:val="00E04F0E"/>
    <w:rsid w:val="00E052F4"/>
    <w:rsid w:val="00E05B43"/>
    <w:rsid w:val="00E05D0A"/>
    <w:rsid w:val="00E06926"/>
    <w:rsid w:val="00E076F6"/>
    <w:rsid w:val="00E0778D"/>
    <w:rsid w:val="00E07943"/>
    <w:rsid w:val="00E07D43"/>
    <w:rsid w:val="00E10194"/>
    <w:rsid w:val="00E10D8E"/>
    <w:rsid w:val="00E11139"/>
    <w:rsid w:val="00E13549"/>
    <w:rsid w:val="00E13AD2"/>
    <w:rsid w:val="00E13F03"/>
    <w:rsid w:val="00E14A86"/>
    <w:rsid w:val="00E14BAD"/>
    <w:rsid w:val="00E14EAB"/>
    <w:rsid w:val="00E1633C"/>
    <w:rsid w:val="00E205FE"/>
    <w:rsid w:val="00E211AE"/>
    <w:rsid w:val="00E2127F"/>
    <w:rsid w:val="00E217B9"/>
    <w:rsid w:val="00E21D06"/>
    <w:rsid w:val="00E22118"/>
    <w:rsid w:val="00E228BE"/>
    <w:rsid w:val="00E233F3"/>
    <w:rsid w:val="00E239FA"/>
    <w:rsid w:val="00E2428C"/>
    <w:rsid w:val="00E254A1"/>
    <w:rsid w:val="00E259DC"/>
    <w:rsid w:val="00E26A71"/>
    <w:rsid w:val="00E26AC1"/>
    <w:rsid w:val="00E26DA9"/>
    <w:rsid w:val="00E26E74"/>
    <w:rsid w:val="00E26F08"/>
    <w:rsid w:val="00E30AD0"/>
    <w:rsid w:val="00E311D2"/>
    <w:rsid w:val="00E312F4"/>
    <w:rsid w:val="00E32600"/>
    <w:rsid w:val="00E3271F"/>
    <w:rsid w:val="00E329FA"/>
    <w:rsid w:val="00E3390C"/>
    <w:rsid w:val="00E34473"/>
    <w:rsid w:val="00E34A1C"/>
    <w:rsid w:val="00E34F7B"/>
    <w:rsid w:val="00E352BB"/>
    <w:rsid w:val="00E368DD"/>
    <w:rsid w:val="00E37065"/>
    <w:rsid w:val="00E3742A"/>
    <w:rsid w:val="00E3792A"/>
    <w:rsid w:val="00E412A8"/>
    <w:rsid w:val="00E42042"/>
    <w:rsid w:val="00E423C8"/>
    <w:rsid w:val="00E42634"/>
    <w:rsid w:val="00E428E9"/>
    <w:rsid w:val="00E43457"/>
    <w:rsid w:val="00E4384E"/>
    <w:rsid w:val="00E43A1A"/>
    <w:rsid w:val="00E4421E"/>
    <w:rsid w:val="00E4497A"/>
    <w:rsid w:val="00E44CBD"/>
    <w:rsid w:val="00E44D33"/>
    <w:rsid w:val="00E44EFA"/>
    <w:rsid w:val="00E45437"/>
    <w:rsid w:val="00E45647"/>
    <w:rsid w:val="00E471B1"/>
    <w:rsid w:val="00E47DAB"/>
    <w:rsid w:val="00E50321"/>
    <w:rsid w:val="00E523D1"/>
    <w:rsid w:val="00E52B43"/>
    <w:rsid w:val="00E5388D"/>
    <w:rsid w:val="00E53D11"/>
    <w:rsid w:val="00E53FEA"/>
    <w:rsid w:val="00E548F1"/>
    <w:rsid w:val="00E55857"/>
    <w:rsid w:val="00E5598C"/>
    <w:rsid w:val="00E561E5"/>
    <w:rsid w:val="00E56DFA"/>
    <w:rsid w:val="00E57556"/>
    <w:rsid w:val="00E6130E"/>
    <w:rsid w:val="00E61460"/>
    <w:rsid w:val="00E61BC8"/>
    <w:rsid w:val="00E61D40"/>
    <w:rsid w:val="00E62104"/>
    <w:rsid w:val="00E62DF5"/>
    <w:rsid w:val="00E650CA"/>
    <w:rsid w:val="00E66F62"/>
    <w:rsid w:val="00E70BCA"/>
    <w:rsid w:val="00E70E36"/>
    <w:rsid w:val="00E71097"/>
    <w:rsid w:val="00E71399"/>
    <w:rsid w:val="00E72FAF"/>
    <w:rsid w:val="00E73ADF"/>
    <w:rsid w:val="00E73EC6"/>
    <w:rsid w:val="00E74E8E"/>
    <w:rsid w:val="00E7520B"/>
    <w:rsid w:val="00E75AA8"/>
    <w:rsid w:val="00E75F50"/>
    <w:rsid w:val="00E761CC"/>
    <w:rsid w:val="00E774A5"/>
    <w:rsid w:val="00E774F9"/>
    <w:rsid w:val="00E77D35"/>
    <w:rsid w:val="00E80599"/>
    <w:rsid w:val="00E821BA"/>
    <w:rsid w:val="00E846BD"/>
    <w:rsid w:val="00E85394"/>
    <w:rsid w:val="00E86C0C"/>
    <w:rsid w:val="00E86E33"/>
    <w:rsid w:val="00E86F19"/>
    <w:rsid w:val="00E870CB"/>
    <w:rsid w:val="00E8718C"/>
    <w:rsid w:val="00E90425"/>
    <w:rsid w:val="00E90754"/>
    <w:rsid w:val="00E91AAB"/>
    <w:rsid w:val="00E91C25"/>
    <w:rsid w:val="00E91CFC"/>
    <w:rsid w:val="00E91F69"/>
    <w:rsid w:val="00E929F3"/>
    <w:rsid w:val="00E9303D"/>
    <w:rsid w:val="00E9344C"/>
    <w:rsid w:val="00E94936"/>
    <w:rsid w:val="00E9578F"/>
    <w:rsid w:val="00E9618D"/>
    <w:rsid w:val="00E976B9"/>
    <w:rsid w:val="00E97BAA"/>
    <w:rsid w:val="00EA0112"/>
    <w:rsid w:val="00EA0617"/>
    <w:rsid w:val="00EA07E9"/>
    <w:rsid w:val="00EA07F1"/>
    <w:rsid w:val="00EA0806"/>
    <w:rsid w:val="00EA0B9D"/>
    <w:rsid w:val="00EA2678"/>
    <w:rsid w:val="00EA2A31"/>
    <w:rsid w:val="00EA2B08"/>
    <w:rsid w:val="00EA3A43"/>
    <w:rsid w:val="00EA4362"/>
    <w:rsid w:val="00EA4BB1"/>
    <w:rsid w:val="00EA4BD3"/>
    <w:rsid w:val="00EA5496"/>
    <w:rsid w:val="00EA5AB3"/>
    <w:rsid w:val="00EA5ADD"/>
    <w:rsid w:val="00EA6610"/>
    <w:rsid w:val="00EA70EF"/>
    <w:rsid w:val="00EA771F"/>
    <w:rsid w:val="00EA7BD9"/>
    <w:rsid w:val="00EB16CF"/>
    <w:rsid w:val="00EB1F71"/>
    <w:rsid w:val="00EB3A83"/>
    <w:rsid w:val="00EB46FC"/>
    <w:rsid w:val="00EB4DCB"/>
    <w:rsid w:val="00EB55F2"/>
    <w:rsid w:val="00EB5DA8"/>
    <w:rsid w:val="00EB68E8"/>
    <w:rsid w:val="00EB72AA"/>
    <w:rsid w:val="00EC0766"/>
    <w:rsid w:val="00EC100C"/>
    <w:rsid w:val="00EC12A9"/>
    <w:rsid w:val="00EC1D64"/>
    <w:rsid w:val="00EC1ECC"/>
    <w:rsid w:val="00EC25F2"/>
    <w:rsid w:val="00EC2C8F"/>
    <w:rsid w:val="00EC3A79"/>
    <w:rsid w:val="00EC4383"/>
    <w:rsid w:val="00EC4675"/>
    <w:rsid w:val="00EC56EC"/>
    <w:rsid w:val="00EC5ABB"/>
    <w:rsid w:val="00EC5D3C"/>
    <w:rsid w:val="00EC60AF"/>
    <w:rsid w:val="00EC6231"/>
    <w:rsid w:val="00EC639A"/>
    <w:rsid w:val="00EC6A78"/>
    <w:rsid w:val="00ED0494"/>
    <w:rsid w:val="00ED05CC"/>
    <w:rsid w:val="00ED100F"/>
    <w:rsid w:val="00ED19B8"/>
    <w:rsid w:val="00ED1CE2"/>
    <w:rsid w:val="00ED286C"/>
    <w:rsid w:val="00ED290F"/>
    <w:rsid w:val="00ED2E67"/>
    <w:rsid w:val="00ED4E5D"/>
    <w:rsid w:val="00ED4EEB"/>
    <w:rsid w:val="00ED589F"/>
    <w:rsid w:val="00ED58EC"/>
    <w:rsid w:val="00ED5D6D"/>
    <w:rsid w:val="00ED68E5"/>
    <w:rsid w:val="00ED7747"/>
    <w:rsid w:val="00ED77C9"/>
    <w:rsid w:val="00ED7DFD"/>
    <w:rsid w:val="00EE0B66"/>
    <w:rsid w:val="00EE1572"/>
    <w:rsid w:val="00EE1E4E"/>
    <w:rsid w:val="00EE2135"/>
    <w:rsid w:val="00EE2213"/>
    <w:rsid w:val="00EE3664"/>
    <w:rsid w:val="00EE4097"/>
    <w:rsid w:val="00EE4D17"/>
    <w:rsid w:val="00EE526F"/>
    <w:rsid w:val="00EE7978"/>
    <w:rsid w:val="00EF0536"/>
    <w:rsid w:val="00EF130F"/>
    <w:rsid w:val="00EF1D63"/>
    <w:rsid w:val="00EF2B03"/>
    <w:rsid w:val="00EF2BAB"/>
    <w:rsid w:val="00EF3DFF"/>
    <w:rsid w:val="00EF4466"/>
    <w:rsid w:val="00EF4571"/>
    <w:rsid w:val="00EF4752"/>
    <w:rsid w:val="00EF4AC7"/>
    <w:rsid w:val="00EF4C0F"/>
    <w:rsid w:val="00EF4F8F"/>
    <w:rsid w:val="00EF5155"/>
    <w:rsid w:val="00EF61D9"/>
    <w:rsid w:val="00EF6A2C"/>
    <w:rsid w:val="00EF7D8C"/>
    <w:rsid w:val="00EF7D97"/>
    <w:rsid w:val="00F01886"/>
    <w:rsid w:val="00F01985"/>
    <w:rsid w:val="00F01B5C"/>
    <w:rsid w:val="00F01E63"/>
    <w:rsid w:val="00F02044"/>
    <w:rsid w:val="00F02124"/>
    <w:rsid w:val="00F02235"/>
    <w:rsid w:val="00F02759"/>
    <w:rsid w:val="00F02A95"/>
    <w:rsid w:val="00F0439D"/>
    <w:rsid w:val="00F0463D"/>
    <w:rsid w:val="00F04932"/>
    <w:rsid w:val="00F04ED0"/>
    <w:rsid w:val="00F05E55"/>
    <w:rsid w:val="00F06506"/>
    <w:rsid w:val="00F077E8"/>
    <w:rsid w:val="00F07E2D"/>
    <w:rsid w:val="00F10410"/>
    <w:rsid w:val="00F10552"/>
    <w:rsid w:val="00F10E9D"/>
    <w:rsid w:val="00F115F0"/>
    <w:rsid w:val="00F11647"/>
    <w:rsid w:val="00F118F8"/>
    <w:rsid w:val="00F12209"/>
    <w:rsid w:val="00F12629"/>
    <w:rsid w:val="00F1343E"/>
    <w:rsid w:val="00F14DB5"/>
    <w:rsid w:val="00F150F8"/>
    <w:rsid w:val="00F154BF"/>
    <w:rsid w:val="00F154DB"/>
    <w:rsid w:val="00F15FC4"/>
    <w:rsid w:val="00F16C9B"/>
    <w:rsid w:val="00F2003F"/>
    <w:rsid w:val="00F20378"/>
    <w:rsid w:val="00F2100C"/>
    <w:rsid w:val="00F213C2"/>
    <w:rsid w:val="00F215A5"/>
    <w:rsid w:val="00F216BD"/>
    <w:rsid w:val="00F21B5C"/>
    <w:rsid w:val="00F22141"/>
    <w:rsid w:val="00F225D7"/>
    <w:rsid w:val="00F23F56"/>
    <w:rsid w:val="00F23F68"/>
    <w:rsid w:val="00F24587"/>
    <w:rsid w:val="00F258DF"/>
    <w:rsid w:val="00F2609C"/>
    <w:rsid w:val="00F266A0"/>
    <w:rsid w:val="00F26A39"/>
    <w:rsid w:val="00F274E1"/>
    <w:rsid w:val="00F3058C"/>
    <w:rsid w:val="00F30B5A"/>
    <w:rsid w:val="00F31866"/>
    <w:rsid w:val="00F31E62"/>
    <w:rsid w:val="00F33077"/>
    <w:rsid w:val="00F348B0"/>
    <w:rsid w:val="00F35A39"/>
    <w:rsid w:val="00F3684D"/>
    <w:rsid w:val="00F36AD2"/>
    <w:rsid w:val="00F36FF9"/>
    <w:rsid w:val="00F372F4"/>
    <w:rsid w:val="00F37DA2"/>
    <w:rsid w:val="00F40052"/>
    <w:rsid w:val="00F409EA"/>
    <w:rsid w:val="00F40EE2"/>
    <w:rsid w:val="00F424FB"/>
    <w:rsid w:val="00F4272E"/>
    <w:rsid w:val="00F4295F"/>
    <w:rsid w:val="00F43C4D"/>
    <w:rsid w:val="00F4409A"/>
    <w:rsid w:val="00F44133"/>
    <w:rsid w:val="00F44A8A"/>
    <w:rsid w:val="00F4599B"/>
    <w:rsid w:val="00F46965"/>
    <w:rsid w:val="00F47FF2"/>
    <w:rsid w:val="00F52C80"/>
    <w:rsid w:val="00F52DBB"/>
    <w:rsid w:val="00F53036"/>
    <w:rsid w:val="00F5358E"/>
    <w:rsid w:val="00F5446F"/>
    <w:rsid w:val="00F54A8B"/>
    <w:rsid w:val="00F54C4B"/>
    <w:rsid w:val="00F55A1D"/>
    <w:rsid w:val="00F56F8B"/>
    <w:rsid w:val="00F577CD"/>
    <w:rsid w:val="00F57CA4"/>
    <w:rsid w:val="00F61B66"/>
    <w:rsid w:val="00F62DC9"/>
    <w:rsid w:val="00F64572"/>
    <w:rsid w:val="00F651FA"/>
    <w:rsid w:val="00F654AB"/>
    <w:rsid w:val="00F657EA"/>
    <w:rsid w:val="00F65C52"/>
    <w:rsid w:val="00F66947"/>
    <w:rsid w:val="00F66DA2"/>
    <w:rsid w:val="00F67096"/>
    <w:rsid w:val="00F67DA2"/>
    <w:rsid w:val="00F70090"/>
    <w:rsid w:val="00F7084B"/>
    <w:rsid w:val="00F70C82"/>
    <w:rsid w:val="00F729DF"/>
    <w:rsid w:val="00F73AEE"/>
    <w:rsid w:val="00F73D48"/>
    <w:rsid w:val="00F741D5"/>
    <w:rsid w:val="00F7433F"/>
    <w:rsid w:val="00F7561B"/>
    <w:rsid w:val="00F76DA7"/>
    <w:rsid w:val="00F77C56"/>
    <w:rsid w:val="00F8029B"/>
    <w:rsid w:val="00F826F4"/>
    <w:rsid w:val="00F8483E"/>
    <w:rsid w:val="00F84D10"/>
    <w:rsid w:val="00F85EFA"/>
    <w:rsid w:val="00F86354"/>
    <w:rsid w:val="00F86616"/>
    <w:rsid w:val="00F86EEB"/>
    <w:rsid w:val="00F87D88"/>
    <w:rsid w:val="00F906A1"/>
    <w:rsid w:val="00F9093C"/>
    <w:rsid w:val="00F90F34"/>
    <w:rsid w:val="00F91A3E"/>
    <w:rsid w:val="00F91C07"/>
    <w:rsid w:val="00F91DEF"/>
    <w:rsid w:val="00F92028"/>
    <w:rsid w:val="00F92470"/>
    <w:rsid w:val="00F93222"/>
    <w:rsid w:val="00F94158"/>
    <w:rsid w:val="00F94736"/>
    <w:rsid w:val="00F9603C"/>
    <w:rsid w:val="00F96B72"/>
    <w:rsid w:val="00F96F46"/>
    <w:rsid w:val="00F97030"/>
    <w:rsid w:val="00FA0E7F"/>
    <w:rsid w:val="00FA1D62"/>
    <w:rsid w:val="00FA2203"/>
    <w:rsid w:val="00FA2545"/>
    <w:rsid w:val="00FA2915"/>
    <w:rsid w:val="00FA2EE8"/>
    <w:rsid w:val="00FA4ECA"/>
    <w:rsid w:val="00FA5DB1"/>
    <w:rsid w:val="00FA62AB"/>
    <w:rsid w:val="00FA673A"/>
    <w:rsid w:val="00FA762B"/>
    <w:rsid w:val="00FB1512"/>
    <w:rsid w:val="00FB1EE2"/>
    <w:rsid w:val="00FB2622"/>
    <w:rsid w:val="00FB2D81"/>
    <w:rsid w:val="00FB39A2"/>
    <w:rsid w:val="00FB3DBF"/>
    <w:rsid w:val="00FB3FB5"/>
    <w:rsid w:val="00FB56A1"/>
    <w:rsid w:val="00FB5998"/>
    <w:rsid w:val="00FB6D26"/>
    <w:rsid w:val="00FB6DB6"/>
    <w:rsid w:val="00FB6FFF"/>
    <w:rsid w:val="00FB7C1F"/>
    <w:rsid w:val="00FB7F42"/>
    <w:rsid w:val="00FC0749"/>
    <w:rsid w:val="00FC086B"/>
    <w:rsid w:val="00FC0B18"/>
    <w:rsid w:val="00FC20A8"/>
    <w:rsid w:val="00FC236C"/>
    <w:rsid w:val="00FC2709"/>
    <w:rsid w:val="00FC27C5"/>
    <w:rsid w:val="00FC31E3"/>
    <w:rsid w:val="00FC3CEE"/>
    <w:rsid w:val="00FC4359"/>
    <w:rsid w:val="00FC542D"/>
    <w:rsid w:val="00FC5E3E"/>
    <w:rsid w:val="00FC7837"/>
    <w:rsid w:val="00FD1B0F"/>
    <w:rsid w:val="00FD1C11"/>
    <w:rsid w:val="00FD21C4"/>
    <w:rsid w:val="00FD226B"/>
    <w:rsid w:val="00FD268E"/>
    <w:rsid w:val="00FD3573"/>
    <w:rsid w:val="00FD3A9A"/>
    <w:rsid w:val="00FD4397"/>
    <w:rsid w:val="00FD47EF"/>
    <w:rsid w:val="00FD4923"/>
    <w:rsid w:val="00FD5AED"/>
    <w:rsid w:val="00FD7076"/>
    <w:rsid w:val="00FE0172"/>
    <w:rsid w:val="00FE0369"/>
    <w:rsid w:val="00FE04CE"/>
    <w:rsid w:val="00FE12A8"/>
    <w:rsid w:val="00FE199D"/>
    <w:rsid w:val="00FE2079"/>
    <w:rsid w:val="00FE285C"/>
    <w:rsid w:val="00FE303D"/>
    <w:rsid w:val="00FE4655"/>
    <w:rsid w:val="00FE46CB"/>
    <w:rsid w:val="00FE4768"/>
    <w:rsid w:val="00FE4EE7"/>
    <w:rsid w:val="00FE5211"/>
    <w:rsid w:val="00FE5468"/>
    <w:rsid w:val="00FE55DE"/>
    <w:rsid w:val="00FE6ACE"/>
    <w:rsid w:val="00FE7993"/>
    <w:rsid w:val="00FE7E5E"/>
    <w:rsid w:val="00FF043D"/>
    <w:rsid w:val="00FF19F5"/>
    <w:rsid w:val="00FF26AC"/>
    <w:rsid w:val="00FF2EBD"/>
    <w:rsid w:val="00FF2EF1"/>
    <w:rsid w:val="00FF58EF"/>
    <w:rsid w:val="00FF62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1"/>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2C612F"/>
    <w:pPr>
      <w:spacing w:after="160" w:line="240" w:lineRule="exact"/>
      <w:ind w:firstLine="0"/>
      <w:jc w:val="left"/>
    </w:pPr>
    <w:rPr>
      <w:rFonts w:ascii="Verdana" w:hAnsi="Verdana"/>
      <w:sz w:val="20"/>
      <w:szCs w:val="20"/>
      <w:lang w:val="en-US" w:eastAsia="en-US"/>
    </w:rPr>
  </w:style>
  <w:style w:type="paragraph" w:customStyle="1" w:styleId="ConsPlusNormal">
    <w:name w:val="ConsPlusNormal"/>
    <w:rsid w:val="00D56509"/>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paragraph" w:styleId="HTML">
    <w:name w:val="HTML Preformatted"/>
    <w:basedOn w:val="a"/>
    <w:link w:val="HTML0"/>
    <w:rsid w:val="00EB55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rPr>
  </w:style>
  <w:style w:type="character" w:customStyle="1" w:styleId="HTML0">
    <w:name w:val="Стандартный HTML Знак"/>
    <w:basedOn w:val="a0"/>
    <w:link w:val="HTML"/>
    <w:rsid w:val="00EB55F2"/>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1"/>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2C612F"/>
    <w:pPr>
      <w:spacing w:after="160" w:line="240" w:lineRule="exact"/>
      <w:ind w:firstLine="0"/>
      <w:jc w:val="left"/>
    </w:pPr>
    <w:rPr>
      <w:rFonts w:ascii="Verdana" w:hAnsi="Verdana"/>
      <w:sz w:val="20"/>
      <w:szCs w:val="20"/>
      <w:lang w:val="en-US" w:eastAsia="en-US"/>
    </w:rPr>
  </w:style>
  <w:style w:type="paragraph" w:customStyle="1" w:styleId="ConsPlusNormal">
    <w:name w:val="ConsPlusNormal"/>
    <w:rsid w:val="00D56509"/>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paragraph" w:styleId="HTML">
    <w:name w:val="HTML Preformatted"/>
    <w:basedOn w:val="a"/>
    <w:link w:val="HTML0"/>
    <w:rsid w:val="00EB55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rPr>
  </w:style>
  <w:style w:type="character" w:customStyle="1" w:styleId="HTML0">
    <w:name w:val="Стандартный HTML Знак"/>
    <w:basedOn w:val="a0"/>
    <w:link w:val="HTML"/>
    <w:rsid w:val="00EB55F2"/>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44927903">
      <w:bodyDiv w:val="1"/>
      <w:marLeft w:val="0"/>
      <w:marRight w:val="0"/>
      <w:marTop w:val="0"/>
      <w:marBottom w:val="0"/>
      <w:divBdr>
        <w:top w:val="none" w:sz="0" w:space="0" w:color="auto"/>
        <w:left w:val="none" w:sz="0" w:space="0" w:color="auto"/>
        <w:bottom w:val="none" w:sz="0" w:space="0" w:color="auto"/>
        <w:right w:val="none" w:sz="0" w:space="0" w:color="auto"/>
      </w:divBdr>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538858842">
      <w:bodyDiv w:val="1"/>
      <w:marLeft w:val="0"/>
      <w:marRight w:val="0"/>
      <w:marTop w:val="0"/>
      <w:marBottom w:val="0"/>
      <w:divBdr>
        <w:top w:val="none" w:sz="0" w:space="0" w:color="auto"/>
        <w:left w:val="none" w:sz="0" w:space="0" w:color="auto"/>
        <w:bottom w:val="none" w:sz="0" w:space="0" w:color="auto"/>
        <w:right w:val="none" w:sz="0" w:space="0" w:color="auto"/>
      </w:divBdr>
    </w:div>
    <w:div w:id="593125606">
      <w:bodyDiv w:val="1"/>
      <w:marLeft w:val="0"/>
      <w:marRight w:val="0"/>
      <w:marTop w:val="0"/>
      <w:marBottom w:val="0"/>
      <w:divBdr>
        <w:top w:val="none" w:sz="0" w:space="0" w:color="auto"/>
        <w:left w:val="none" w:sz="0" w:space="0" w:color="auto"/>
        <w:bottom w:val="none" w:sz="0" w:space="0" w:color="auto"/>
        <w:right w:val="none" w:sz="0" w:space="0" w:color="auto"/>
      </w:divBdr>
    </w:div>
    <w:div w:id="744451805">
      <w:bodyDiv w:val="1"/>
      <w:marLeft w:val="0"/>
      <w:marRight w:val="0"/>
      <w:marTop w:val="0"/>
      <w:marBottom w:val="0"/>
      <w:divBdr>
        <w:top w:val="none" w:sz="0" w:space="0" w:color="auto"/>
        <w:left w:val="none" w:sz="0" w:space="0" w:color="auto"/>
        <w:bottom w:val="none" w:sz="0" w:space="0" w:color="auto"/>
        <w:right w:val="none" w:sz="0" w:space="0" w:color="auto"/>
      </w:divBdr>
    </w:div>
    <w:div w:id="834031919">
      <w:bodyDiv w:val="1"/>
      <w:marLeft w:val="0"/>
      <w:marRight w:val="0"/>
      <w:marTop w:val="0"/>
      <w:marBottom w:val="0"/>
      <w:divBdr>
        <w:top w:val="none" w:sz="0" w:space="0" w:color="auto"/>
        <w:left w:val="none" w:sz="0" w:space="0" w:color="auto"/>
        <w:bottom w:val="none" w:sz="0" w:space="0" w:color="auto"/>
        <w:right w:val="none" w:sz="0" w:space="0" w:color="auto"/>
      </w:divBdr>
      <w:divsChild>
        <w:div w:id="949897650">
          <w:marLeft w:val="0"/>
          <w:marRight w:val="0"/>
          <w:marTop w:val="0"/>
          <w:marBottom w:val="0"/>
          <w:divBdr>
            <w:top w:val="none" w:sz="0" w:space="0" w:color="auto"/>
            <w:left w:val="none" w:sz="0" w:space="0" w:color="auto"/>
            <w:bottom w:val="none" w:sz="0" w:space="0" w:color="auto"/>
            <w:right w:val="none" w:sz="0" w:space="0" w:color="auto"/>
          </w:divBdr>
        </w:div>
        <w:div w:id="1028870321">
          <w:marLeft w:val="0"/>
          <w:marRight w:val="0"/>
          <w:marTop w:val="0"/>
          <w:marBottom w:val="0"/>
          <w:divBdr>
            <w:top w:val="none" w:sz="0" w:space="0" w:color="auto"/>
            <w:left w:val="none" w:sz="0" w:space="0" w:color="auto"/>
            <w:bottom w:val="none" w:sz="0" w:space="0" w:color="auto"/>
            <w:right w:val="none" w:sz="0" w:space="0" w:color="auto"/>
          </w:divBdr>
        </w:div>
      </w:divsChild>
    </w:div>
    <w:div w:id="855847663">
      <w:bodyDiv w:val="1"/>
      <w:marLeft w:val="0"/>
      <w:marRight w:val="0"/>
      <w:marTop w:val="0"/>
      <w:marBottom w:val="0"/>
      <w:divBdr>
        <w:top w:val="none" w:sz="0" w:space="0" w:color="auto"/>
        <w:left w:val="none" w:sz="0" w:space="0" w:color="auto"/>
        <w:bottom w:val="none" w:sz="0" w:space="0" w:color="auto"/>
        <w:right w:val="none" w:sz="0" w:space="0" w:color="auto"/>
      </w:divBdr>
      <w:divsChild>
        <w:div w:id="491993582">
          <w:marLeft w:val="0"/>
          <w:marRight w:val="0"/>
          <w:marTop w:val="0"/>
          <w:marBottom w:val="0"/>
          <w:divBdr>
            <w:top w:val="none" w:sz="0" w:space="0" w:color="auto"/>
            <w:left w:val="none" w:sz="0" w:space="0" w:color="auto"/>
            <w:bottom w:val="none" w:sz="0" w:space="0" w:color="auto"/>
            <w:right w:val="none" w:sz="0" w:space="0" w:color="auto"/>
          </w:divBdr>
        </w:div>
        <w:div w:id="381058512">
          <w:marLeft w:val="0"/>
          <w:marRight w:val="0"/>
          <w:marTop w:val="0"/>
          <w:marBottom w:val="0"/>
          <w:divBdr>
            <w:top w:val="none" w:sz="0" w:space="0" w:color="auto"/>
            <w:left w:val="none" w:sz="0" w:space="0" w:color="auto"/>
            <w:bottom w:val="none" w:sz="0" w:space="0" w:color="auto"/>
            <w:right w:val="none" w:sz="0" w:space="0" w:color="auto"/>
          </w:divBdr>
        </w:div>
      </w:divsChild>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360931696">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414202633">
      <w:bodyDiv w:val="1"/>
      <w:marLeft w:val="0"/>
      <w:marRight w:val="0"/>
      <w:marTop w:val="0"/>
      <w:marBottom w:val="0"/>
      <w:divBdr>
        <w:top w:val="none" w:sz="0" w:space="0" w:color="auto"/>
        <w:left w:val="none" w:sz="0" w:space="0" w:color="auto"/>
        <w:bottom w:val="none" w:sz="0" w:space="0" w:color="auto"/>
        <w:right w:val="none" w:sz="0" w:space="0" w:color="auto"/>
      </w:divBdr>
    </w:div>
    <w:div w:id="1452632960">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647588892">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chart" Target="charts/chart1.xml"/><Relationship Id="rId47" Type="http://schemas.openxmlformats.org/officeDocument/2006/relationships/image" Target="media/image35.jpeg"/><Relationship Id="rId50" Type="http://schemas.openxmlformats.org/officeDocument/2006/relationships/oleObject" Target="embeddings/oleObject1.bin"/><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8.jpeg"/><Relationship Id="rId40" Type="http://schemas.openxmlformats.org/officeDocument/2006/relationships/header" Target="header1.xml"/><Relationship Id="rId45" Type="http://schemas.openxmlformats.org/officeDocument/2006/relationships/image" Target="media/image33.jpeg"/><Relationship Id="rId53" Type="http://schemas.openxmlformats.org/officeDocument/2006/relationships/image" Target="media/image40.jpeg"/><Relationship Id="rId58" Type="http://schemas.openxmlformats.org/officeDocument/2006/relationships/image" Target="media/image45.tiff"/><Relationship Id="rId66" Type="http://schemas.openxmlformats.org/officeDocument/2006/relationships/image" Target="media/image53.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1.xml"/><Relationship Id="rId49" Type="http://schemas.openxmlformats.org/officeDocument/2006/relationships/image" Target="media/image37.emf"/><Relationship Id="rId57" Type="http://schemas.openxmlformats.org/officeDocument/2006/relationships/image" Target="media/image44.tiff"/><Relationship Id="rId61" Type="http://schemas.openxmlformats.org/officeDocument/2006/relationships/image" Target="media/image48.tiff"/><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2.jpeg"/><Relationship Id="rId52" Type="http://schemas.openxmlformats.org/officeDocument/2006/relationships/image" Target="media/image39.tiff"/><Relationship Id="rId60" Type="http://schemas.openxmlformats.org/officeDocument/2006/relationships/image" Target="media/image47.tiff"/><Relationship Id="rId65" Type="http://schemas.openxmlformats.org/officeDocument/2006/relationships/image" Target="media/image5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1.jpeg"/><Relationship Id="rId48" Type="http://schemas.openxmlformats.org/officeDocument/2006/relationships/image" Target="media/image36.tiff"/><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8" Type="http://schemas.openxmlformats.org/officeDocument/2006/relationships/endnotes" Target="endnotes.xml"/><Relationship Id="rId51" Type="http://schemas.openxmlformats.org/officeDocument/2006/relationships/image" Target="media/image38.tif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png"/><Relationship Id="rId46" Type="http://schemas.openxmlformats.org/officeDocument/2006/relationships/image" Target="media/image34.jpeg"/><Relationship Id="rId59" Type="http://schemas.openxmlformats.org/officeDocument/2006/relationships/image" Target="media/image46.tiff"/><Relationship Id="rId67" Type="http://schemas.openxmlformats.org/officeDocument/2006/relationships/image" Target="media/image54.jpeg"/><Relationship Id="rId20" Type="http://schemas.openxmlformats.org/officeDocument/2006/relationships/image" Target="media/image12.jpeg"/><Relationship Id="rId41" Type="http://schemas.openxmlformats.org/officeDocument/2006/relationships/footer" Target="footer2.xml"/><Relationship Id="rId54" Type="http://schemas.openxmlformats.org/officeDocument/2006/relationships/image" Target="media/image41.tiff"/><Relationship Id="rId62" Type="http://schemas.openxmlformats.org/officeDocument/2006/relationships/image" Target="media/image49.jpeg"/><Relationship Id="rId70" Type="http://schemas.openxmlformats.org/officeDocument/2006/relationships/footer" Target="footer3.xml"/></Relationships>
</file>

<file path=word/_rels/footnotes.xml.rels><?xml version="1.0" encoding="UTF-8" standalone="yes"?>
<Relationships xmlns="http://schemas.openxmlformats.org/package/2006/relationships"><Relationship Id="rId1" Type="http://schemas.openxmlformats.org/officeDocument/2006/relationships/hyperlink" Target="http://maps.yandex.ru"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Lbls>
            <c:dLbl>
              <c:idx val="0"/>
              <c:layout>
                <c:manualLayout>
                  <c:x val="1.6609798775153107E-2"/>
                  <c:y val="2.7642482189726283E-2"/>
                </c:manualLayout>
              </c:layout>
              <c:showLegendKey val="0"/>
              <c:showVal val="1"/>
              <c:showCatName val="0"/>
              <c:showSerName val="0"/>
              <c:showPercent val="0"/>
              <c:showBubbleSize val="0"/>
            </c:dLbl>
            <c:dLbl>
              <c:idx val="1"/>
              <c:layout>
                <c:manualLayout>
                  <c:x val="-2.6164789297171188E-2"/>
                  <c:y val="5.5184976877890264E-2"/>
                </c:manualLayout>
              </c:layout>
              <c:showLegendKey val="0"/>
              <c:showVal val="1"/>
              <c:showCatName val="0"/>
              <c:showSerName val="0"/>
              <c:showPercent val="0"/>
              <c:showBubbleSize val="0"/>
            </c:dLbl>
            <c:dLbl>
              <c:idx val="2"/>
              <c:layout>
                <c:manualLayout>
                  <c:x val="-3.7636701662292216E-2"/>
                  <c:y val="3.121734783152106E-2"/>
                </c:manualLayout>
              </c:layout>
              <c:showLegendKey val="0"/>
              <c:showVal val="1"/>
              <c:showCatName val="0"/>
              <c:showSerName val="0"/>
              <c:showPercent val="0"/>
              <c:showBubbleSize val="0"/>
            </c:dLbl>
            <c:dLbl>
              <c:idx val="3"/>
              <c:layout>
                <c:manualLayout>
                  <c:x val="-5.020760425780111E-2"/>
                  <c:y val="5.5327459067616548E-3"/>
                </c:manualLayout>
              </c:layout>
              <c:showLegendKey val="0"/>
              <c:showVal val="1"/>
              <c:showCatName val="0"/>
              <c:showSerName val="0"/>
              <c:showPercent val="0"/>
              <c:showBubbleSize val="0"/>
            </c:dLbl>
            <c:dLbl>
              <c:idx val="4"/>
              <c:layout>
                <c:manualLayout>
                  <c:x val="-4.6287547389909596E-2"/>
                  <c:y val="-4.1471066116735407E-2"/>
                </c:manualLayout>
              </c:layout>
              <c:showLegendKey val="0"/>
              <c:showVal val="1"/>
              <c:showCatName val="0"/>
              <c:showSerName val="0"/>
              <c:showPercent val="0"/>
              <c:showBubbleSize val="0"/>
            </c:dLbl>
            <c:dLbl>
              <c:idx val="5"/>
              <c:layout>
                <c:manualLayout>
                  <c:x val="-2.0685786672499269E-2"/>
                  <c:y val="-6.2429071366079239E-2"/>
                </c:manualLayout>
              </c:layout>
              <c:showLegendKey val="0"/>
              <c:showVal val="1"/>
              <c:showCatName val="0"/>
              <c:showSerName val="0"/>
              <c:showPercent val="0"/>
              <c:showBubbleSize val="0"/>
            </c:dLbl>
            <c:dLbl>
              <c:idx val="7"/>
              <c:layout>
                <c:manualLayout>
                  <c:x val="-1.5596839457567804E-2"/>
                  <c:y val="-3.0576490438695165E-2"/>
                </c:manualLayout>
              </c:layout>
              <c:showLegendKey val="0"/>
              <c:showVal val="1"/>
              <c:showCatName val="0"/>
              <c:showSerName val="0"/>
              <c:showPercent val="0"/>
              <c:showBubbleSize val="0"/>
            </c:dLbl>
            <c:dLbl>
              <c:idx val="8"/>
              <c:layout>
                <c:manualLayout>
                  <c:x val="2.9505504520268299E-2"/>
                  <c:y val="0.1028546431696038"/>
                </c:manualLayout>
              </c:layout>
              <c:showLegendKey val="0"/>
              <c:showVal val="1"/>
              <c:showCatName val="0"/>
              <c:showSerName val="0"/>
              <c:showPercent val="0"/>
              <c:showBubbleSize val="0"/>
            </c:dLbl>
            <c:dLbl>
              <c:idx val="9"/>
              <c:layout>
                <c:manualLayout>
                  <c:x val="1.1412766112569262E-3"/>
                  <c:y val="-9.5169353830771158E-3"/>
                </c:manualLayout>
              </c:layout>
              <c:showLegendKey val="0"/>
              <c:showVal val="1"/>
              <c:showCatName val="0"/>
              <c:showSerName val="0"/>
              <c:showPercent val="0"/>
              <c:showBubbleSize val="0"/>
            </c:dLbl>
            <c:txPr>
              <a:bodyPr/>
              <a:lstStyle/>
              <a:p>
                <a:pPr>
                  <a:defRPr b="1">
                    <a:latin typeface="Arial Narrow" pitchFamily="34" charset="0"/>
                  </a:defRPr>
                </a:pPr>
                <a:endParaRPr lang="ru-RU"/>
              </a:p>
            </c:txPr>
            <c:showLegendKey val="0"/>
            <c:showVal val="1"/>
            <c:showCatName val="0"/>
            <c:showSerName val="0"/>
            <c:showPercent val="0"/>
            <c:showBubbleSize val="0"/>
            <c:showLeaderLines val="1"/>
          </c:dLbls>
          <c:cat>
            <c:strRef>
              <c:f>Лист1!$A$2:$A$11</c:f>
              <c:strCache>
                <c:ptCount val="10"/>
                <c:pt idx="0">
                  <c:v>Верхний Фиагдон</c:v>
                </c:pt>
                <c:pt idx="1">
                  <c:v>Барзикау</c:v>
                </c:pt>
                <c:pt idx="2">
                  <c:v>Даллагкау</c:v>
                </c:pt>
                <c:pt idx="3">
                  <c:v>Дзивгис</c:v>
                </c:pt>
                <c:pt idx="4">
                  <c:v>Дзуарикау</c:v>
                </c:pt>
                <c:pt idx="5">
                  <c:v>Лац</c:v>
                </c:pt>
                <c:pt idx="6">
                  <c:v>Урикау</c:v>
                </c:pt>
                <c:pt idx="7">
                  <c:v>Харисджин</c:v>
                </c:pt>
                <c:pt idx="8">
                  <c:v>Хидикус</c:v>
                </c:pt>
                <c:pt idx="9">
                  <c:v>Цмити</c:v>
                </c:pt>
              </c:strCache>
            </c:strRef>
          </c:cat>
          <c:val>
            <c:numRef>
              <c:f>Лист1!$B$2:$B$11</c:f>
              <c:numCache>
                <c:formatCode>General</c:formatCode>
                <c:ptCount val="10"/>
                <c:pt idx="0">
                  <c:v>70.400000000000006</c:v>
                </c:pt>
                <c:pt idx="1">
                  <c:v>4.0999999999999996</c:v>
                </c:pt>
                <c:pt idx="2">
                  <c:v>2.8</c:v>
                </c:pt>
                <c:pt idx="3">
                  <c:v>1.4</c:v>
                </c:pt>
                <c:pt idx="4">
                  <c:v>2.4</c:v>
                </c:pt>
                <c:pt idx="5">
                  <c:v>2.7</c:v>
                </c:pt>
                <c:pt idx="6">
                  <c:v>7.1</c:v>
                </c:pt>
                <c:pt idx="7">
                  <c:v>0.6</c:v>
                </c:pt>
                <c:pt idx="8">
                  <c:v>7.3</c:v>
                </c:pt>
                <c:pt idx="9">
                  <c:v>1.2</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b="1">
              <a:latin typeface="Arial Narrow" pitchFamily="34"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D5C3B4-E553-4C8D-82B5-912978CACF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6503</TotalTime>
  <Pages>120</Pages>
  <Words>32474</Words>
  <Characters>185102</Characters>
  <Application>Microsoft Office Word</Application>
  <DocSecurity>0</DocSecurity>
  <Lines>1542</Lines>
  <Paragraphs>434</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217142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geo</cp:lastModifiedBy>
  <cp:revision>232</cp:revision>
  <cp:lastPrinted>2014-07-09T10:43:00Z</cp:lastPrinted>
  <dcterms:created xsi:type="dcterms:W3CDTF">2014-04-08T22:03:00Z</dcterms:created>
  <dcterms:modified xsi:type="dcterms:W3CDTF">2015-02-03T16:20:00Z</dcterms:modified>
</cp:coreProperties>
</file>